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AE" w:rsidRDefault="00D20DAE" w:rsidP="00D20DAE">
      <w:pPr>
        <w:rPr>
          <w:sz w:val="28"/>
          <w:szCs w:val="28"/>
        </w:rPr>
      </w:pPr>
      <w:r>
        <w:rPr>
          <w:sz w:val="28"/>
          <w:szCs w:val="28"/>
        </w:rPr>
        <w:t>Obec Jaslovské Bohunice</w:t>
      </w:r>
    </w:p>
    <w:p w:rsidR="00D20DAE" w:rsidRDefault="00D20DAE" w:rsidP="00D20DAE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Alena Haršányiová, hlavná kontrolórka obce</w:t>
      </w:r>
    </w:p>
    <w:p w:rsidR="00D20DAE" w:rsidRDefault="00D20DAE" w:rsidP="00D20DAE">
      <w:pPr>
        <w:rPr>
          <w:sz w:val="28"/>
          <w:szCs w:val="28"/>
        </w:rPr>
      </w:pPr>
    </w:p>
    <w:p w:rsidR="00D20DAE" w:rsidRDefault="00D20DAE" w:rsidP="00D20DAE">
      <w:pPr>
        <w:rPr>
          <w:sz w:val="28"/>
          <w:szCs w:val="28"/>
        </w:rPr>
      </w:pPr>
    </w:p>
    <w:p w:rsidR="00D20DAE" w:rsidRDefault="00D20DAE" w:rsidP="00D20DAE">
      <w:pPr>
        <w:rPr>
          <w:sz w:val="28"/>
          <w:szCs w:val="28"/>
        </w:rPr>
      </w:pPr>
    </w:p>
    <w:p w:rsidR="00D20DAE" w:rsidRDefault="00D20DAE" w:rsidP="00D20DAE">
      <w:pPr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 xml:space="preserve">STANOVISKO K NÁVRHU ZÁVEREČNÉHO </w:t>
      </w:r>
    </w:p>
    <w:p w:rsidR="00D20DAE" w:rsidRDefault="00D20DAE" w:rsidP="00D20D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ÚČTU ZA ROK</w:t>
      </w:r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2016</w:t>
      </w:r>
    </w:p>
    <w:p w:rsidR="00D20DAE" w:rsidRDefault="00D20DAE" w:rsidP="00D20DAE">
      <w:pPr>
        <w:rPr>
          <w:b/>
          <w:sz w:val="36"/>
          <w:szCs w:val="36"/>
        </w:rPr>
      </w:pPr>
    </w:p>
    <w:p w:rsidR="00D20DAE" w:rsidRDefault="00D20DAE" w:rsidP="00D20DAE">
      <w:pPr>
        <w:rPr>
          <w:b/>
          <w:sz w:val="36"/>
          <w:szCs w:val="36"/>
        </w:rPr>
      </w:pPr>
    </w:p>
    <w:p w:rsidR="00D20DAE" w:rsidRDefault="00D20DAE" w:rsidP="00D20DAE">
      <w:pPr>
        <w:rPr>
          <w:sz w:val="28"/>
          <w:szCs w:val="28"/>
        </w:rPr>
      </w:pPr>
      <w:r>
        <w:rPr>
          <w:b/>
          <w:sz w:val="36"/>
          <w:szCs w:val="36"/>
        </w:rPr>
        <w:t xml:space="preserve">     </w:t>
      </w:r>
      <w:r>
        <w:rPr>
          <w:sz w:val="28"/>
          <w:szCs w:val="28"/>
        </w:rPr>
        <w:t>V zmysle § 18f , ods. 1 písm. c) zákona č. 369/1990 Zb. o obecnom zriadení v </w:t>
      </w:r>
      <w:proofErr w:type="spellStart"/>
      <w:r>
        <w:rPr>
          <w:sz w:val="28"/>
          <w:szCs w:val="28"/>
        </w:rPr>
        <w:t>z.n.p</w:t>
      </w:r>
      <w:proofErr w:type="spellEnd"/>
      <w:r>
        <w:rPr>
          <w:sz w:val="28"/>
          <w:szCs w:val="28"/>
        </w:rPr>
        <w:t>.</w:t>
      </w:r>
    </w:p>
    <w:p w:rsidR="00D20DAE" w:rsidRDefault="00D20DAE" w:rsidP="00D20DA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predkladám</w:t>
      </w:r>
    </w:p>
    <w:p w:rsidR="00D20DAE" w:rsidRDefault="00D20DAE" w:rsidP="00D20DAE">
      <w:pPr>
        <w:rPr>
          <w:b/>
          <w:sz w:val="36"/>
          <w:szCs w:val="36"/>
        </w:rPr>
      </w:pPr>
    </w:p>
    <w:p w:rsidR="00D20DAE" w:rsidRDefault="00D20DAE" w:rsidP="00D20DAE">
      <w:pPr>
        <w:rPr>
          <w:sz w:val="28"/>
          <w:szCs w:val="28"/>
        </w:rPr>
      </w:pPr>
      <w:r>
        <w:rPr>
          <w:sz w:val="28"/>
          <w:szCs w:val="28"/>
        </w:rPr>
        <w:t>odborné stanovisko  k  Návrhu záverečného účtu Obce Jaslovské Bohunice za rok 2016.</w:t>
      </w:r>
    </w:p>
    <w:p w:rsidR="00D20DAE" w:rsidRDefault="00D20DAE" w:rsidP="00D20DAE">
      <w:pPr>
        <w:rPr>
          <w:sz w:val="28"/>
          <w:szCs w:val="28"/>
        </w:rPr>
      </w:pPr>
    </w:p>
    <w:p w:rsidR="00D20DAE" w:rsidRDefault="00D20DAE" w:rsidP="00D20DAE">
      <w:pPr>
        <w:rPr>
          <w:sz w:val="28"/>
          <w:szCs w:val="28"/>
        </w:rPr>
      </w:pPr>
      <w:r>
        <w:rPr>
          <w:sz w:val="28"/>
          <w:szCs w:val="28"/>
        </w:rPr>
        <w:t xml:space="preserve">     Odborné stanovisko som spracovala na základe predloženého  Návrhu  záverečného účtu Obce Jaslovské Bohunice za rok 2016. </w:t>
      </w:r>
    </w:p>
    <w:p w:rsidR="00D20DAE" w:rsidRDefault="00D20DAE" w:rsidP="00D20DAE">
      <w:pPr>
        <w:rPr>
          <w:sz w:val="24"/>
          <w:szCs w:val="24"/>
        </w:rPr>
      </w:pPr>
    </w:p>
    <w:p w:rsidR="00D20DAE" w:rsidRDefault="00D20DAE" w:rsidP="00D20D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A: VÝCHODISKÁ SPRACOVANIA ODBORNÉHO STANOVISKA K NÁVRHU ZÁVEREČNÉHO ÚČTU OBCE JASLOVSKÉ BOHUNICE</w:t>
      </w:r>
    </w:p>
    <w:p w:rsidR="00D20DAE" w:rsidRDefault="00D20DAE" w:rsidP="00D20DAE">
      <w:pPr>
        <w:jc w:val="center"/>
        <w:rPr>
          <w:b/>
          <w:sz w:val="24"/>
          <w:szCs w:val="24"/>
        </w:rPr>
      </w:pPr>
    </w:p>
    <w:p w:rsidR="00D20DAE" w:rsidRDefault="00D20DAE" w:rsidP="00D20DAE">
      <w:pPr>
        <w:rPr>
          <w:sz w:val="28"/>
          <w:szCs w:val="28"/>
        </w:rPr>
      </w:pPr>
      <w:r>
        <w:rPr>
          <w:sz w:val="28"/>
          <w:szCs w:val="28"/>
        </w:rPr>
        <w:t>Návrh záverečného účtu obce Jaslovské Bohunice za rok 2016 je predložený na rokovanie obecného zastupiteľstva v zákonom stanovenej lehote, t.j. do 30. júna rozpočtového roka.</w:t>
      </w:r>
    </w:p>
    <w:p w:rsidR="00D20DAE" w:rsidRDefault="00D20DAE" w:rsidP="00D20DAE">
      <w:pPr>
        <w:rPr>
          <w:sz w:val="28"/>
          <w:szCs w:val="28"/>
        </w:rPr>
      </w:pPr>
    </w:p>
    <w:p w:rsidR="00D20DAE" w:rsidRDefault="00D20DAE" w:rsidP="00D20DAE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Súlad so všeobecne záväznými právnymi predpismi</w:t>
      </w:r>
    </w:p>
    <w:p w:rsidR="00D20DAE" w:rsidRDefault="00D20DAE" w:rsidP="00D20DAE">
      <w:pPr>
        <w:pStyle w:val="Odsekzoznamu"/>
        <w:ind w:left="360"/>
        <w:rPr>
          <w:b/>
          <w:sz w:val="28"/>
          <w:szCs w:val="28"/>
        </w:rPr>
      </w:pPr>
    </w:p>
    <w:p w:rsidR="00D20DAE" w:rsidRDefault="00D20DAE" w:rsidP="00D20D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Návrh záverečného účtu obce Jaslovské Bohunice je spracovaný v súlade so zákonom č. 583/2004 </w:t>
      </w:r>
      <w:proofErr w:type="spellStart"/>
      <w:r>
        <w:rPr>
          <w:sz w:val="28"/>
          <w:szCs w:val="28"/>
        </w:rPr>
        <w:t>Z.tz</w:t>
      </w:r>
      <w:proofErr w:type="spellEnd"/>
      <w:r>
        <w:rPr>
          <w:sz w:val="28"/>
          <w:szCs w:val="28"/>
        </w:rPr>
        <w:t>. o rozpočtových pravidlách územnej samosprávy a o zmene a 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> doplnení niektorých zákonov v znení neskorších predpisov vo vnútornom členení na bežný, kapitálový a finančné operácie</w:t>
      </w:r>
      <w:r>
        <w:rPr>
          <w:b/>
          <w:sz w:val="28"/>
          <w:szCs w:val="28"/>
        </w:rPr>
        <w:t>.</w:t>
      </w:r>
    </w:p>
    <w:p w:rsidR="00D20DAE" w:rsidRDefault="00D20DAE" w:rsidP="00D20DAE">
      <w:pPr>
        <w:rPr>
          <w:b/>
          <w:sz w:val="28"/>
          <w:szCs w:val="28"/>
        </w:rPr>
      </w:pPr>
    </w:p>
    <w:p w:rsidR="00D20DAE" w:rsidRDefault="00D20DAE" w:rsidP="00D20DAE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Dodržanie informačnej povinnosti zo strany obce</w:t>
      </w:r>
    </w:p>
    <w:p w:rsidR="00D20DAE" w:rsidRDefault="00D20DAE" w:rsidP="00D20DAE">
      <w:pPr>
        <w:pStyle w:val="Odsekzoznamu"/>
        <w:ind w:left="360"/>
        <w:rPr>
          <w:b/>
          <w:sz w:val="28"/>
          <w:szCs w:val="28"/>
        </w:rPr>
      </w:pPr>
    </w:p>
    <w:p w:rsidR="00D20DAE" w:rsidRDefault="00D20DAE" w:rsidP="00D20DAE">
      <w:pPr>
        <w:rPr>
          <w:sz w:val="28"/>
          <w:szCs w:val="28"/>
        </w:rPr>
      </w:pPr>
      <w:r>
        <w:rPr>
          <w:sz w:val="28"/>
          <w:szCs w:val="28"/>
        </w:rPr>
        <w:t>Návrh záverečného účtu bol verejne sprístupnený na úradnej tabuli obce v zákonom stanovenej lehote, t.j. najmenej 15 dní pred jeho schválením v súlade s § 9 ods. 2 zákona č. 369/1990 Zb. o obecnom zriadení v znení neskorších predpisov a s § 16 ods. 9  zákona o rozpočtových pravidlách územnej samosprávy. Návrh bol zverejnený 08.06.2017.</w:t>
      </w:r>
    </w:p>
    <w:p w:rsidR="00D20DAE" w:rsidRDefault="00D20DAE" w:rsidP="00D20DAE">
      <w:pPr>
        <w:rPr>
          <w:color w:val="FF0000"/>
          <w:sz w:val="28"/>
          <w:szCs w:val="28"/>
        </w:rPr>
      </w:pPr>
    </w:p>
    <w:p w:rsidR="00D20DAE" w:rsidRDefault="00D20DAE" w:rsidP="00D20DAE">
      <w:pPr>
        <w:rPr>
          <w:color w:val="FF0000"/>
          <w:sz w:val="28"/>
          <w:szCs w:val="28"/>
        </w:rPr>
      </w:pPr>
    </w:p>
    <w:p w:rsidR="00D20DAE" w:rsidRDefault="00D20DAE" w:rsidP="00D20DAE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Metodická správnosť predloženého  návrhu záverečného  účtu</w:t>
      </w:r>
    </w:p>
    <w:p w:rsidR="00D20DAE" w:rsidRDefault="00D20DAE" w:rsidP="00D20DAE">
      <w:pPr>
        <w:pStyle w:val="Odsekzoznamu"/>
        <w:ind w:left="360"/>
        <w:rPr>
          <w:b/>
          <w:sz w:val="28"/>
          <w:szCs w:val="28"/>
        </w:rPr>
      </w:pPr>
    </w:p>
    <w:p w:rsidR="00D20DAE" w:rsidRDefault="00D20DAE" w:rsidP="00D20DAE">
      <w:pPr>
        <w:rPr>
          <w:sz w:val="28"/>
          <w:szCs w:val="28"/>
        </w:rPr>
      </w:pPr>
      <w:r>
        <w:rPr>
          <w:sz w:val="28"/>
          <w:szCs w:val="28"/>
        </w:rPr>
        <w:t xml:space="preserve">Predložený návrh záverečného  účtu obsahuje povinné náležitosti </w:t>
      </w:r>
    </w:p>
    <w:p w:rsidR="00D20DAE" w:rsidRDefault="00D20DAE" w:rsidP="00D20DAE">
      <w:pPr>
        <w:rPr>
          <w:sz w:val="28"/>
          <w:szCs w:val="28"/>
        </w:rPr>
      </w:pPr>
      <w:r>
        <w:rPr>
          <w:sz w:val="28"/>
          <w:szCs w:val="28"/>
        </w:rPr>
        <w:t>podľa § 16 ods.5 zákona o rozpočtových pravidlách územnej samosprávy:</w:t>
      </w:r>
    </w:p>
    <w:p w:rsidR="00D20DAE" w:rsidRDefault="00D20DAE" w:rsidP="00D20DAE">
      <w:pPr>
        <w:rPr>
          <w:sz w:val="28"/>
          <w:szCs w:val="28"/>
        </w:rPr>
      </w:pPr>
    </w:p>
    <w:p w:rsidR="00D20DAE" w:rsidRDefault="00D20DAE" w:rsidP="00D20DAE">
      <w:pPr>
        <w:pStyle w:val="Odsekzoznam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Údaje o plnení rozpočtu príjmov a výdavkov v členení podľa rozpočtovej klasifikácie</w:t>
      </w:r>
    </w:p>
    <w:p w:rsidR="00D20DAE" w:rsidRDefault="00D20DAE" w:rsidP="00D20DAE">
      <w:pPr>
        <w:pStyle w:val="Odsekzoznam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Bilanciu aktív a pasív</w:t>
      </w:r>
    </w:p>
    <w:p w:rsidR="00D20DAE" w:rsidRDefault="00D20DAE" w:rsidP="00D20DAE">
      <w:pPr>
        <w:pStyle w:val="Odsekzoznam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Prehľad o stave a vývoji dlhu</w:t>
      </w:r>
    </w:p>
    <w:p w:rsidR="00D20DAE" w:rsidRDefault="00D20DAE" w:rsidP="00D20DAE">
      <w:pPr>
        <w:pStyle w:val="Odsekzoznam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Prehľad o poskytnutých dotáciách</w:t>
      </w:r>
    </w:p>
    <w:p w:rsidR="00D20DAE" w:rsidRDefault="00D20DAE" w:rsidP="00D20DAE">
      <w:pPr>
        <w:pStyle w:val="Odsekzoznam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Údaje o nákladoch a výnosoch podnikateľskej činnosti</w:t>
      </w:r>
    </w:p>
    <w:p w:rsidR="00D20DAE" w:rsidRDefault="00D20DAE" w:rsidP="00D20DAE">
      <w:pPr>
        <w:rPr>
          <w:sz w:val="28"/>
          <w:szCs w:val="28"/>
        </w:rPr>
      </w:pPr>
    </w:p>
    <w:p w:rsidR="00D20DAE" w:rsidRDefault="00D20DAE" w:rsidP="00D20D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B: ZOSTAVENIE ZÁVEREČNÉHO ÚČTU OBCE JASLOVSKÉ BOHUNICE</w:t>
      </w:r>
    </w:p>
    <w:p w:rsidR="00D20DAE" w:rsidRDefault="00D20DAE" w:rsidP="00D20DAE">
      <w:pPr>
        <w:jc w:val="center"/>
        <w:rPr>
          <w:b/>
          <w:sz w:val="24"/>
          <w:szCs w:val="24"/>
        </w:rPr>
      </w:pPr>
    </w:p>
    <w:p w:rsidR="00D20DAE" w:rsidRDefault="00D20DAE" w:rsidP="00D20DAE">
      <w:pPr>
        <w:rPr>
          <w:sz w:val="28"/>
          <w:szCs w:val="28"/>
        </w:rPr>
      </w:pPr>
      <w:r>
        <w:rPr>
          <w:b/>
          <w:sz w:val="24"/>
          <w:szCs w:val="24"/>
        </w:rPr>
        <w:t xml:space="preserve">     </w:t>
      </w:r>
      <w:r>
        <w:rPr>
          <w:sz w:val="28"/>
          <w:szCs w:val="28"/>
        </w:rPr>
        <w:t>Obec Jaslovské Bohunice pri zostavení návrhu  záverečného účtu postupovala podľa § 16 od. 1 zákona o rozpočtových pravidlách územnej samosprávy a po skončení rozpočtového roka údaje o rozpočtovom hospodárení súhrnne spracovala do záverečného účtu. V súlade s § 16 ods. 2 zákona o rozpočtových pravidlách územnej samosprávy finančne usporiadala svoje hospodárenie vrátane finančných vzťahov k zriadeným a založeným právnickým osobám,  štátnemu rozpočtu., štátnym fondom, rozpočtu vyššieho územného celku, rozpočtom iných obcí a ostatným právnickým a fyzickým osobám, ktorým poskytlo finančné prostriedky zo svojho rozpočtu.</w:t>
      </w:r>
    </w:p>
    <w:p w:rsidR="00D20DAE" w:rsidRDefault="00D20DAE" w:rsidP="00D20DAE">
      <w:pPr>
        <w:rPr>
          <w:sz w:val="28"/>
          <w:szCs w:val="28"/>
        </w:rPr>
      </w:pPr>
    </w:p>
    <w:p w:rsidR="00D20DAE" w:rsidRDefault="00D20DAE" w:rsidP="00D20DAE">
      <w:pPr>
        <w:rPr>
          <w:sz w:val="28"/>
          <w:szCs w:val="28"/>
        </w:rPr>
      </w:pPr>
      <w:r>
        <w:rPr>
          <w:sz w:val="28"/>
          <w:szCs w:val="28"/>
        </w:rPr>
        <w:t xml:space="preserve">     Návrh záverečného účtu bol spracovaný v súlade so Zásadami rozpočtového hospodárenia obce a so Zásadami hospodárenia a nakladania s majetkom Obce Jaslovské Bohunice.</w:t>
      </w:r>
    </w:p>
    <w:p w:rsidR="00D20DAE" w:rsidRDefault="00D20DAE" w:rsidP="00D20DAE">
      <w:pPr>
        <w:rPr>
          <w:sz w:val="28"/>
          <w:szCs w:val="28"/>
        </w:rPr>
      </w:pPr>
      <w:r>
        <w:rPr>
          <w:sz w:val="28"/>
          <w:szCs w:val="28"/>
        </w:rPr>
        <w:t xml:space="preserve">     Predložený návrh záverečného účtu bol spracovaný podľa § 16 zákona o rozpočtových pravidlách územnej samosprávy. Obsahuje najmä údaje o plnení rozpočtu v členení podľa § 10 ods. 3 tohto zákona v súlade s rozpočtovou klasifikáciou, bilanciou aktív a pasív, prehľad o stave a výboji dlhu, hodnotenie plnenia programov obce.</w:t>
      </w:r>
    </w:p>
    <w:p w:rsidR="00D20DAE" w:rsidRDefault="00D20DAE" w:rsidP="00D20DAE">
      <w:pPr>
        <w:rPr>
          <w:sz w:val="28"/>
          <w:szCs w:val="28"/>
        </w:rPr>
      </w:pPr>
    </w:p>
    <w:p w:rsidR="00D20DAE" w:rsidRDefault="00D20DAE" w:rsidP="00D20DAE">
      <w:pPr>
        <w:rPr>
          <w:sz w:val="28"/>
          <w:szCs w:val="28"/>
        </w:rPr>
      </w:pPr>
      <w:r>
        <w:rPr>
          <w:sz w:val="28"/>
          <w:szCs w:val="28"/>
        </w:rPr>
        <w:t xml:space="preserve">     Údaje o plnení rozpočtu boli spracované podľa rozpočtovej klasifikácie v zmysle opatrenia MF SR č. 16786/2007-31, ktorým sa ustanovuje druhová, organizačná a ekonomická klasifikácia rozpočtovej klasifikácie, ktorá je záväzná pri zostavovaní, sledovaní a vyhodnocovaní rozpočtov územnej samosprávy.</w:t>
      </w:r>
    </w:p>
    <w:p w:rsidR="00D20DAE" w:rsidRDefault="00D20DAE" w:rsidP="00D20DAE">
      <w:pPr>
        <w:rPr>
          <w:sz w:val="28"/>
          <w:szCs w:val="28"/>
        </w:rPr>
      </w:pPr>
      <w:r>
        <w:rPr>
          <w:sz w:val="28"/>
          <w:szCs w:val="28"/>
        </w:rPr>
        <w:t xml:space="preserve">     Predložený návrh záverečného účtu obce obsahuje povinné náležitosti podľa § 16 ods.5 zákona o rozpočtových pravidlách územnej samosprávy, a to údaje o plnení rozpočtu v členení podľa § 10 ods. 3 cit. zákona v súlade s rozpočtovou klasifikáciou, bilanciou aktív a pasív, prehľad o stave a výboji dlhu, hodnotenie plnenia programov obce, prehľad o poskytnutých dotáciách  a údaje o nákladoch a výnosoch podnikateľskej činnosti</w:t>
      </w:r>
    </w:p>
    <w:p w:rsidR="00D20DAE" w:rsidRDefault="00D20DAE" w:rsidP="00D20DA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p w:rsidR="00D20DAE" w:rsidRDefault="00D20DAE" w:rsidP="00D20DAE">
      <w:pPr>
        <w:rPr>
          <w:b/>
          <w:sz w:val="28"/>
          <w:szCs w:val="28"/>
        </w:rPr>
      </w:pPr>
      <w:r>
        <w:rPr>
          <w:b/>
          <w:sz w:val="28"/>
          <w:szCs w:val="28"/>
        </w:rPr>
        <w:t>ZÁVER</w:t>
      </w:r>
    </w:p>
    <w:p w:rsidR="00D20DAE" w:rsidRDefault="00D20DAE" w:rsidP="00D20DAE">
      <w:pPr>
        <w:rPr>
          <w:sz w:val="28"/>
          <w:szCs w:val="28"/>
        </w:rPr>
      </w:pPr>
    </w:p>
    <w:p w:rsidR="00D20DAE" w:rsidRDefault="00D20DAE" w:rsidP="00D20DAE">
      <w:pPr>
        <w:rPr>
          <w:sz w:val="28"/>
          <w:szCs w:val="28"/>
        </w:rPr>
      </w:pPr>
      <w:r>
        <w:rPr>
          <w:sz w:val="28"/>
          <w:szCs w:val="28"/>
        </w:rPr>
        <w:t xml:space="preserve">     Návrh záverečného účtu Obce Jaslovské Bohunice za rok 2016 je spracovaný v súlade s príslušnými ustanoveniami § 16 zákona o rozpočtových pravidlách územnej samosprávy a obsahuje všetky predpísané náležitosti podľa § 16 ods. 5 cit. zákona.</w:t>
      </w:r>
    </w:p>
    <w:p w:rsidR="00D20DAE" w:rsidRDefault="00D20DAE" w:rsidP="00D20DAE">
      <w:pPr>
        <w:rPr>
          <w:sz w:val="28"/>
          <w:szCs w:val="28"/>
        </w:rPr>
      </w:pPr>
      <w:r>
        <w:rPr>
          <w:sz w:val="28"/>
          <w:szCs w:val="28"/>
        </w:rPr>
        <w:t xml:space="preserve">          Účtovná  závierka za rok 2016 bola vykonaná podľa zákona č. 431/2002 </w:t>
      </w:r>
      <w:proofErr w:type="spellStart"/>
      <w:r>
        <w:rPr>
          <w:sz w:val="28"/>
          <w:szCs w:val="28"/>
        </w:rPr>
        <w:t>Z.z</w:t>
      </w:r>
      <w:proofErr w:type="spellEnd"/>
      <w:r>
        <w:rPr>
          <w:sz w:val="28"/>
          <w:szCs w:val="28"/>
        </w:rPr>
        <w:t>. o účtovníctve v </w:t>
      </w:r>
      <w:proofErr w:type="spellStart"/>
      <w:r>
        <w:rPr>
          <w:sz w:val="28"/>
          <w:szCs w:val="28"/>
        </w:rPr>
        <w:t>z.n.p</w:t>
      </w:r>
      <w:proofErr w:type="spellEnd"/>
      <w:r>
        <w:rPr>
          <w:sz w:val="28"/>
          <w:szCs w:val="28"/>
        </w:rPr>
        <w:t xml:space="preserve">.  Účtovná závierka za rok 2016 vyjadruje verne vo všetkých  významných súvislostiach finančnú situáciu Obce Jaslovské Bohunice k 31.12.2016 a výsledok hospodárenia za uvedený rok je v súlade so zákonom č. 431/2002 </w:t>
      </w:r>
      <w:proofErr w:type="spellStart"/>
      <w:r>
        <w:rPr>
          <w:sz w:val="28"/>
          <w:szCs w:val="28"/>
        </w:rPr>
        <w:t>Z.z</w:t>
      </w:r>
      <w:proofErr w:type="spellEnd"/>
      <w:r>
        <w:rPr>
          <w:sz w:val="28"/>
          <w:szCs w:val="28"/>
        </w:rPr>
        <w:t>. o účtovníctve v </w:t>
      </w:r>
      <w:proofErr w:type="spellStart"/>
      <w:r>
        <w:rPr>
          <w:sz w:val="28"/>
          <w:szCs w:val="28"/>
        </w:rPr>
        <w:t>z.n.p</w:t>
      </w:r>
      <w:proofErr w:type="spellEnd"/>
      <w:r>
        <w:rPr>
          <w:sz w:val="28"/>
          <w:szCs w:val="28"/>
        </w:rPr>
        <w:t>.</w:t>
      </w:r>
    </w:p>
    <w:p w:rsidR="00D20DAE" w:rsidRDefault="00D20DAE" w:rsidP="00D20DAE">
      <w:pPr>
        <w:rPr>
          <w:sz w:val="28"/>
          <w:szCs w:val="28"/>
        </w:rPr>
      </w:pPr>
      <w:r>
        <w:rPr>
          <w:sz w:val="28"/>
          <w:szCs w:val="28"/>
        </w:rPr>
        <w:t xml:space="preserve">     V zmysle § 16 ods.10 zákona o rozpočtových pravidlách územnej samosprávy odporúčam obecnému zastupiteľstvu uzatvoriť prerokovanie návrhu záverečného účtu Obce Jaslovské Bohunice za rok 2016 výrokom</w:t>
      </w:r>
    </w:p>
    <w:p w:rsidR="00D20DAE" w:rsidRDefault="00D20DAE" w:rsidP="00D20DAE">
      <w:pPr>
        <w:rPr>
          <w:sz w:val="28"/>
          <w:szCs w:val="28"/>
        </w:rPr>
      </w:pPr>
    </w:p>
    <w:p w:rsidR="00D20DAE" w:rsidRDefault="00D20DAE" w:rsidP="00D20DAE">
      <w:pPr>
        <w:rPr>
          <w:sz w:val="28"/>
          <w:szCs w:val="28"/>
        </w:rPr>
      </w:pPr>
    </w:p>
    <w:p w:rsidR="00D20DAE" w:rsidRDefault="00D20DAE" w:rsidP="00D20DA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Celoročné hospodárenie schvaľuje bez výhrad</w:t>
      </w:r>
    </w:p>
    <w:p w:rsidR="00D20DAE" w:rsidRDefault="00D20DAE" w:rsidP="00D20DAE">
      <w:pPr>
        <w:rPr>
          <w:sz w:val="28"/>
          <w:szCs w:val="28"/>
        </w:rPr>
      </w:pPr>
    </w:p>
    <w:p w:rsidR="00D20DAE" w:rsidRDefault="00D20DAE" w:rsidP="00D20DAE">
      <w:pPr>
        <w:rPr>
          <w:sz w:val="28"/>
          <w:szCs w:val="28"/>
        </w:rPr>
      </w:pPr>
      <w:r>
        <w:rPr>
          <w:sz w:val="28"/>
          <w:szCs w:val="28"/>
        </w:rPr>
        <w:t xml:space="preserve">V Jaslovských Bohuniciach, 16.06.2017 </w:t>
      </w:r>
    </w:p>
    <w:p w:rsidR="00D20DAE" w:rsidRDefault="00D20DAE" w:rsidP="00D20DAE">
      <w:pPr>
        <w:rPr>
          <w:sz w:val="28"/>
          <w:szCs w:val="28"/>
        </w:rPr>
      </w:pPr>
    </w:p>
    <w:p w:rsidR="00D20DAE" w:rsidRDefault="00D20DAE" w:rsidP="00D20DAE">
      <w:pPr>
        <w:rPr>
          <w:sz w:val="28"/>
          <w:szCs w:val="28"/>
        </w:rPr>
      </w:pPr>
    </w:p>
    <w:p w:rsidR="00D20DAE" w:rsidRDefault="00D20DAE" w:rsidP="00D20DAE">
      <w:pPr>
        <w:rPr>
          <w:sz w:val="28"/>
          <w:szCs w:val="28"/>
        </w:rPr>
      </w:pPr>
    </w:p>
    <w:p w:rsidR="00D20DAE" w:rsidRDefault="00D20DAE" w:rsidP="00D20DAE">
      <w:pPr>
        <w:rPr>
          <w:sz w:val="28"/>
          <w:szCs w:val="28"/>
        </w:rPr>
      </w:pPr>
    </w:p>
    <w:p w:rsidR="00D20DAE" w:rsidRDefault="00D20DAE" w:rsidP="00D20DAE">
      <w:pPr>
        <w:rPr>
          <w:sz w:val="28"/>
          <w:szCs w:val="28"/>
        </w:rPr>
      </w:pPr>
    </w:p>
    <w:p w:rsidR="00D20DAE" w:rsidRDefault="00D20DAE" w:rsidP="00D20DAE">
      <w:pPr>
        <w:rPr>
          <w:sz w:val="28"/>
          <w:szCs w:val="28"/>
        </w:rPr>
      </w:pPr>
    </w:p>
    <w:p w:rsidR="00D20DAE" w:rsidRDefault="00D20DAE" w:rsidP="00D20D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Alena Haršányiová</w:t>
      </w:r>
    </w:p>
    <w:p w:rsidR="00D20DAE" w:rsidRDefault="00D20DAE" w:rsidP="00D20DAE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Hlavná </w:t>
      </w:r>
      <w:proofErr w:type="spellStart"/>
      <w:r>
        <w:rPr>
          <w:sz w:val="16"/>
          <w:szCs w:val="16"/>
        </w:rPr>
        <w:t>kontroórka</w:t>
      </w:r>
      <w:proofErr w:type="spellEnd"/>
    </w:p>
    <w:p w:rsidR="00D20DAE" w:rsidRDefault="00D20DAE" w:rsidP="00D20DA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Obce Jaslovské Bohunice</w:t>
      </w:r>
    </w:p>
    <w:p w:rsidR="00D20DAE" w:rsidRDefault="00D20DAE" w:rsidP="00D20DAE">
      <w:pPr>
        <w:rPr>
          <w:sz w:val="16"/>
          <w:szCs w:val="16"/>
        </w:rPr>
      </w:pPr>
    </w:p>
    <w:p w:rsidR="00D20DAE" w:rsidRDefault="00D20DAE" w:rsidP="00D20DAE">
      <w:pPr>
        <w:rPr>
          <w:sz w:val="16"/>
          <w:szCs w:val="16"/>
        </w:rPr>
      </w:pPr>
    </w:p>
    <w:p w:rsidR="00D20DAE" w:rsidRDefault="00D20DAE" w:rsidP="00D20DAE">
      <w:pPr>
        <w:rPr>
          <w:sz w:val="16"/>
          <w:szCs w:val="16"/>
        </w:rPr>
      </w:pPr>
    </w:p>
    <w:p w:rsidR="00D20DAE" w:rsidRDefault="00D20DAE" w:rsidP="00D20DAE">
      <w:pPr>
        <w:rPr>
          <w:sz w:val="16"/>
          <w:szCs w:val="16"/>
        </w:rPr>
      </w:pPr>
    </w:p>
    <w:p w:rsidR="00D20DAE" w:rsidRDefault="00D20DAE" w:rsidP="00D20DAE">
      <w:pPr>
        <w:rPr>
          <w:sz w:val="16"/>
          <w:szCs w:val="16"/>
        </w:rPr>
      </w:pPr>
    </w:p>
    <w:p w:rsidR="00D20DAE" w:rsidRDefault="00D20DAE" w:rsidP="00D20DAE">
      <w:pPr>
        <w:rPr>
          <w:sz w:val="28"/>
          <w:szCs w:val="28"/>
        </w:rPr>
      </w:pPr>
    </w:p>
    <w:p w:rsidR="00D20DAE" w:rsidRDefault="00D20DAE" w:rsidP="00D20DAE">
      <w:pPr>
        <w:rPr>
          <w:sz w:val="28"/>
          <w:szCs w:val="28"/>
        </w:rPr>
      </w:pPr>
    </w:p>
    <w:p w:rsidR="00D20DAE" w:rsidRDefault="00D20DAE" w:rsidP="00D20DAE">
      <w:pPr>
        <w:rPr>
          <w:sz w:val="28"/>
          <w:szCs w:val="28"/>
        </w:rPr>
      </w:pPr>
    </w:p>
    <w:p w:rsidR="00D20DAE" w:rsidRDefault="00D20DAE" w:rsidP="00D20DAE">
      <w:pPr>
        <w:rPr>
          <w:sz w:val="28"/>
          <w:szCs w:val="28"/>
        </w:rPr>
      </w:pPr>
    </w:p>
    <w:p w:rsidR="00D20DAE" w:rsidRDefault="00D20DAE" w:rsidP="00D20DAE">
      <w:pPr>
        <w:rPr>
          <w:sz w:val="28"/>
          <w:szCs w:val="28"/>
        </w:rPr>
      </w:pPr>
    </w:p>
    <w:p w:rsidR="00D20DAE" w:rsidRDefault="00D20DAE" w:rsidP="00D20DAE">
      <w:pPr>
        <w:rPr>
          <w:sz w:val="28"/>
          <w:szCs w:val="28"/>
        </w:rPr>
      </w:pPr>
    </w:p>
    <w:p w:rsidR="00D20DAE" w:rsidRDefault="00D20DAE" w:rsidP="00D20DAE">
      <w:pPr>
        <w:rPr>
          <w:sz w:val="28"/>
          <w:szCs w:val="28"/>
        </w:rPr>
      </w:pPr>
    </w:p>
    <w:p w:rsidR="00D20DAE" w:rsidRDefault="00D20DAE" w:rsidP="00D20DAE">
      <w:pPr>
        <w:rPr>
          <w:sz w:val="28"/>
          <w:szCs w:val="28"/>
        </w:rPr>
      </w:pPr>
    </w:p>
    <w:p w:rsidR="00D20DAE" w:rsidRDefault="00D20DAE" w:rsidP="00D20DAE">
      <w:pPr>
        <w:rPr>
          <w:sz w:val="28"/>
          <w:szCs w:val="28"/>
        </w:rPr>
      </w:pPr>
    </w:p>
    <w:p w:rsidR="00D20DAE" w:rsidRDefault="00D20DAE" w:rsidP="00D20DAE"/>
    <w:p w:rsidR="00943287" w:rsidRDefault="00943287">
      <w:bookmarkStart w:id="0" w:name="_GoBack"/>
      <w:bookmarkEnd w:id="0"/>
    </w:p>
    <w:sectPr w:rsidR="00943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A4B96"/>
    <w:multiLevelType w:val="hybridMultilevel"/>
    <w:tmpl w:val="C00AD0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61EBB"/>
    <w:multiLevelType w:val="hybridMultilevel"/>
    <w:tmpl w:val="F5D0D7F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AE"/>
    <w:rsid w:val="00943287"/>
    <w:rsid w:val="00D2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0D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20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0D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20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4299</Characters>
  <Application>Microsoft Office Word</Application>
  <DocSecurity>0</DocSecurity>
  <Lines>35</Lines>
  <Paragraphs>10</Paragraphs>
  <ScaleCrop>false</ScaleCrop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2017-06-19T06:59:00Z</dcterms:created>
  <dcterms:modified xsi:type="dcterms:W3CDTF">2017-06-19T06:59:00Z</dcterms:modified>
</cp:coreProperties>
</file>