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60" w:rsidRDefault="00434560" w:rsidP="006C5FB3">
      <w:pPr>
        <w:rPr>
          <w:b/>
          <w:u w:val="single"/>
        </w:rPr>
      </w:pPr>
    </w:p>
    <w:p w:rsidR="00434560" w:rsidRDefault="00434560" w:rsidP="00434560">
      <w:pPr>
        <w:jc w:val="center"/>
        <w:rPr>
          <w:b/>
          <w:u w:val="single"/>
        </w:rPr>
      </w:pPr>
      <w:r>
        <w:rPr>
          <w:b/>
          <w:u w:val="single"/>
        </w:rPr>
        <w:t>OBEC JASLOVSKÉ BOHUNICE</w:t>
      </w:r>
    </w:p>
    <w:p w:rsidR="00434560" w:rsidRDefault="00434560" w:rsidP="00434560">
      <w:pPr>
        <w:rPr>
          <w:b/>
        </w:rPr>
      </w:pPr>
    </w:p>
    <w:p w:rsidR="00434560" w:rsidRDefault="00434560" w:rsidP="00434560">
      <w:pPr>
        <w:jc w:val="center"/>
        <w:rPr>
          <w:b/>
        </w:rPr>
      </w:pPr>
    </w:p>
    <w:p w:rsidR="00434560" w:rsidRDefault="00434560" w:rsidP="004345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Presun  rozpočtových prostriedkov  v roku 2017 rozpočtovými opatreniami č. 4-8/2017</w:t>
      </w:r>
    </w:p>
    <w:p w:rsidR="00434560" w:rsidRDefault="00434560" w:rsidP="00434560">
      <w:pPr>
        <w:jc w:val="both"/>
      </w:pPr>
    </w:p>
    <w:p w:rsidR="00434560" w:rsidRDefault="00434560" w:rsidP="00434560">
      <w:pPr>
        <w:jc w:val="both"/>
        <w:rPr>
          <w:b/>
          <w:i/>
          <w:sz w:val="22"/>
          <w:szCs w:val="22"/>
        </w:rPr>
      </w:pPr>
      <w:r>
        <w:t xml:space="preserve">     V súlade s § 14  ods. 2, písm. a/ zákona č. 583/2004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  v platnom znení, § 11, ods. 4 </w:t>
      </w:r>
      <w:proofErr w:type="spellStart"/>
      <w:r>
        <w:t>písm.b</w:t>
      </w:r>
      <w:proofErr w:type="spellEnd"/>
      <w:r>
        <w:t xml:space="preserve">/ zákona č. 369/1990 Zb. o obecnom zriadení v platnom znení  a  Zásadami rozpočtového hospodárenia obce Jaslovské Bohunice v platnom znení  starostka obce v rozsahu určenom obecným zastupiteľstvom vykonala   rozpočtové opatrenia č.4-8, presun rozpočtovaných prostriedkov v rámci schváleného rozpočtu bežných výdavkov  a v rámci schváleného rozpočtu kapitálových výdavkov na rok 2017 za dodržania limitu na kapitálové výdavky. Rozpočtové opatrenia  nemajú vplyv na finančné  zaťaženie obce, celkové príjmy a celkové výdavky zostávajú nezmenené ako v schválenom rozpočte. </w:t>
      </w:r>
      <w:r>
        <w:rPr>
          <w:b/>
          <w:i/>
          <w:sz w:val="22"/>
          <w:szCs w:val="22"/>
        </w:rPr>
        <w:t xml:space="preserve"> </w:t>
      </w:r>
    </w:p>
    <w:p w:rsidR="00434560" w:rsidRDefault="00434560" w:rsidP="00434560">
      <w:pPr>
        <w:jc w:val="both"/>
        <w:rPr>
          <w:b/>
          <w:i/>
          <w:sz w:val="22"/>
          <w:szCs w:val="22"/>
        </w:rPr>
      </w:pPr>
    </w:p>
    <w:p w:rsidR="00434560" w:rsidRDefault="00434560" w:rsidP="00434560">
      <w:pPr>
        <w:jc w:val="both"/>
      </w:pPr>
      <w:r>
        <w:rPr>
          <w:b/>
          <w:i/>
          <w:sz w:val="22"/>
          <w:szCs w:val="22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474"/>
        <w:gridCol w:w="1231"/>
        <w:gridCol w:w="1133"/>
        <w:gridCol w:w="1392"/>
        <w:gridCol w:w="894"/>
        <w:gridCol w:w="1400"/>
      </w:tblGrid>
      <w:tr w:rsidR="00434560" w:rsidTr="0043456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Č.rozp.op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Program/</w:t>
            </w:r>
          </w:p>
          <w:p w:rsidR="00434560" w:rsidRDefault="00434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podprogram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Položka 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Presun €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Program/</w:t>
            </w:r>
          </w:p>
          <w:p w:rsidR="00434560" w:rsidRDefault="00434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podprogram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Položka +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Presun €/stav pol. po  presune </w:t>
            </w:r>
          </w:p>
        </w:tc>
      </w:tr>
    </w:tbl>
    <w:p w:rsidR="00434560" w:rsidRDefault="00434560" w:rsidP="0043456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466"/>
        <w:gridCol w:w="1230"/>
        <w:gridCol w:w="1133"/>
        <w:gridCol w:w="1382"/>
        <w:gridCol w:w="911"/>
        <w:gridCol w:w="1405"/>
      </w:tblGrid>
      <w:tr w:rsidR="00434560" w:rsidTr="0043456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434560" w:rsidTr="00434560"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Kultúrne </w:t>
            </w:r>
            <w:proofErr w:type="spellStart"/>
            <w:r>
              <w:rPr>
                <w:sz w:val="20"/>
                <w:szCs w:val="20"/>
              </w:rPr>
              <w:t>leto,služby</w:t>
            </w:r>
            <w:proofErr w:type="spellEnd"/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Kultúrne leto, prenájom                       4000</w:t>
            </w:r>
          </w:p>
        </w:tc>
      </w:tr>
      <w:tr w:rsidR="00434560" w:rsidTr="00434560"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rPr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rPr>
                <w:sz w:val="20"/>
                <w:szCs w:val="20"/>
              </w:rPr>
            </w:pPr>
          </w:p>
        </w:tc>
      </w:tr>
      <w:tr w:rsidR="00434560" w:rsidTr="0043456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5KR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434560" w:rsidTr="00434560"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Miestne komunikácie, Chodníky a vjazdy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strechy Mlyn, PD                       120</w:t>
            </w:r>
          </w:p>
        </w:tc>
      </w:tr>
      <w:tr w:rsidR="00434560" w:rsidTr="00434560"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rPr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rPr>
                <w:sz w:val="20"/>
                <w:szCs w:val="20"/>
              </w:rPr>
            </w:pPr>
          </w:p>
        </w:tc>
      </w:tr>
      <w:tr w:rsidR="00434560" w:rsidTr="0043456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6KR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434560" w:rsidTr="00434560"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Športový areál stavby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Špor.areál</w:t>
            </w:r>
            <w:proofErr w:type="spellEnd"/>
            <w:r>
              <w:rPr>
                <w:sz w:val="20"/>
                <w:szCs w:val="20"/>
              </w:rPr>
              <w:t xml:space="preserve">, zariadenia                           </w:t>
            </w:r>
          </w:p>
        </w:tc>
      </w:tr>
      <w:tr w:rsidR="00434560" w:rsidTr="00434560"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rPr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rPr>
                <w:sz w:val="20"/>
                <w:szCs w:val="20"/>
              </w:rPr>
            </w:pPr>
          </w:p>
        </w:tc>
      </w:tr>
      <w:tr w:rsidR="00434560" w:rsidTr="0043456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7KR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434560" w:rsidTr="00434560"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Posilovňa</w:t>
            </w:r>
            <w:proofErr w:type="spellEnd"/>
            <w:r>
              <w:rPr>
                <w:sz w:val="20"/>
                <w:szCs w:val="20"/>
              </w:rPr>
              <w:t xml:space="preserve">, rekonštrukcia 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Špor.areál</w:t>
            </w:r>
            <w:proofErr w:type="spellEnd"/>
            <w:r>
              <w:rPr>
                <w:sz w:val="20"/>
                <w:szCs w:val="20"/>
              </w:rPr>
              <w:t>, zariadenia                           4400</w:t>
            </w:r>
          </w:p>
        </w:tc>
      </w:tr>
      <w:tr w:rsidR="00434560" w:rsidTr="00434560"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rPr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rPr>
                <w:sz w:val="20"/>
                <w:szCs w:val="20"/>
              </w:rPr>
            </w:pPr>
          </w:p>
        </w:tc>
      </w:tr>
      <w:tr w:rsidR="00434560" w:rsidTr="0043456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-4170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</w:tr>
      <w:tr w:rsidR="00434560" w:rsidTr="00434560"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Budovanie základne pre rozvoj obce, verejné obstarávanie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s MŠ, verejné obstarávanie            4170</w:t>
            </w:r>
          </w:p>
        </w:tc>
      </w:tr>
    </w:tbl>
    <w:p w:rsidR="00434560" w:rsidRDefault="00434560" w:rsidP="00434560">
      <w:pPr>
        <w:rPr>
          <w:sz w:val="22"/>
          <w:szCs w:val="22"/>
        </w:rPr>
      </w:pPr>
    </w:p>
    <w:p w:rsidR="00434560" w:rsidRDefault="00434560" w:rsidP="0043456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7557"/>
      </w:tblGrid>
      <w:tr w:rsidR="00434560" w:rsidTr="004345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 č.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rPr>
                <w:bCs/>
                <w:sz w:val="20"/>
                <w:szCs w:val="20"/>
              </w:rPr>
            </w:pPr>
          </w:p>
        </w:tc>
      </w:tr>
      <w:tr w:rsidR="00434560" w:rsidTr="004345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Prenájom mobilných WC z dôvodu havarijného stavu sociálnych zariadení  v amfiteátri </w:t>
            </w:r>
          </w:p>
        </w:tc>
      </w:tr>
      <w:tr w:rsidR="00434560" w:rsidTr="004345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Dopracovanie PD strecha areál Mlyn, požiarna ochrana</w:t>
            </w:r>
          </w:p>
        </w:tc>
      </w:tr>
      <w:tr w:rsidR="00434560" w:rsidTr="004345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Ozvučenie športového areálu, rozpočtované v pôvodnom rozpočte na výstavbe , oprava rozpočtovej položky na pol.713</w:t>
            </w:r>
          </w:p>
        </w:tc>
      </w:tr>
      <w:tr w:rsidR="00434560" w:rsidTr="004345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Dofinancovanie výdavku – viď RO 6</w:t>
            </w:r>
          </w:p>
        </w:tc>
      </w:tr>
      <w:tr w:rsidR="00434560" w:rsidTr="004345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Verejné obstarávanie na rekonštrukciu ZUŠ</w:t>
            </w:r>
          </w:p>
        </w:tc>
      </w:tr>
    </w:tbl>
    <w:p w:rsidR="00434560" w:rsidRDefault="00434560" w:rsidP="00434560">
      <w:pPr>
        <w:rPr>
          <w:sz w:val="22"/>
          <w:szCs w:val="22"/>
        </w:rPr>
      </w:pPr>
    </w:p>
    <w:p w:rsidR="00434560" w:rsidRDefault="00434560" w:rsidP="00434560">
      <w:pPr>
        <w:rPr>
          <w:sz w:val="22"/>
          <w:szCs w:val="22"/>
        </w:rPr>
      </w:pPr>
      <w:r>
        <w:rPr>
          <w:sz w:val="22"/>
          <w:szCs w:val="22"/>
        </w:rPr>
        <w:t>Jaslovské Bohunice,1.6.2017</w:t>
      </w:r>
    </w:p>
    <w:p w:rsidR="00434560" w:rsidRDefault="00434560" w:rsidP="00434560">
      <w:pPr>
        <w:rPr>
          <w:sz w:val="22"/>
          <w:szCs w:val="22"/>
        </w:rPr>
      </w:pPr>
      <w:r>
        <w:rPr>
          <w:sz w:val="22"/>
          <w:szCs w:val="22"/>
        </w:rPr>
        <w:t>Vypracovala : Ing. Daniela Heribanová</w:t>
      </w:r>
    </w:p>
    <w:p w:rsidR="00434560" w:rsidRDefault="00434560" w:rsidP="00434560">
      <w:pPr>
        <w:rPr>
          <w:sz w:val="22"/>
          <w:szCs w:val="22"/>
        </w:rPr>
      </w:pPr>
    </w:p>
    <w:p w:rsidR="00434560" w:rsidRDefault="00434560" w:rsidP="00434560">
      <w:pPr>
        <w:rPr>
          <w:sz w:val="22"/>
          <w:szCs w:val="22"/>
        </w:rPr>
      </w:pPr>
    </w:p>
    <w:p w:rsidR="00434560" w:rsidRDefault="00434560" w:rsidP="00434560">
      <w:pPr>
        <w:rPr>
          <w:sz w:val="22"/>
          <w:szCs w:val="22"/>
        </w:rPr>
      </w:pPr>
    </w:p>
    <w:p w:rsidR="00434560" w:rsidRDefault="00434560" w:rsidP="00434560">
      <w:pPr>
        <w:rPr>
          <w:sz w:val="22"/>
          <w:szCs w:val="22"/>
        </w:rPr>
      </w:pPr>
    </w:p>
    <w:p w:rsidR="00434560" w:rsidRDefault="00434560" w:rsidP="00434560">
      <w:pPr>
        <w:rPr>
          <w:sz w:val="22"/>
          <w:szCs w:val="22"/>
        </w:rPr>
      </w:pPr>
    </w:p>
    <w:p w:rsidR="00434560" w:rsidRDefault="00434560" w:rsidP="004345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Božena Krajčovičová</w:t>
      </w:r>
    </w:p>
    <w:p w:rsidR="00760ABF" w:rsidRPr="006C5FB3" w:rsidRDefault="004345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starostka </w:t>
      </w:r>
      <w:bookmarkStart w:id="0" w:name="_GoBack"/>
      <w:bookmarkEnd w:id="0"/>
    </w:p>
    <w:sectPr w:rsidR="00760ABF" w:rsidRPr="006C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867DF"/>
    <w:multiLevelType w:val="hybridMultilevel"/>
    <w:tmpl w:val="FE48D0DC"/>
    <w:lvl w:ilvl="0" w:tplc="943429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F5633"/>
    <w:multiLevelType w:val="hybridMultilevel"/>
    <w:tmpl w:val="B6660A8E"/>
    <w:lvl w:ilvl="0" w:tplc="481E0CD6">
      <w:start w:val="3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4A"/>
    <w:rsid w:val="003F4531"/>
    <w:rsid w:val="00434560"/>
    <w:rsid w:val="005E700E"/>
    <w:rsid w:val="006C5FB3"/>
    <w:rsid w:val="0070404A"/>
    <w:rsid w:val="00760ABF"/>
    <w:rsid w:val="00AA545C"/>
    <w:rsid w:val="00AB2776"/>
    <w:rsid w:val="00B05221"/>
    <w:rsid w:val="00CD5CC2"/>
    <w:rsid w:val="00E4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BBA88-40E8-43C4-A340-BF5E0476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AA545C"/>
    <w:pPr>
      <w:jc w:val="both"/>
    </w:pPr>
    <w:rPr>
      <w:b/>
      <w:bCs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A545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0522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052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riadkovaniaChar">
    <w:name w:val="Bez riadkovania Char"/>
    <w:basedOn w:val="Predvolenpsmoodseku"/>
    <w:link w:val="Bezriadkovania"/>
    <w:uiPriority w:val="99"/>
    <w:locked/>
    <w:rsid w:val="00B05221"/>
    <w:rPr>
      <w:rFonts w:ascii="Calibri" w:hAnsi="Calibri" w:cs="Calibri"/>
    </w:rPr>
  </w:style>
  <w:style w:type="paragraph" w:styleId="Bezriadkovania">
    <w:name w:val="No Spacing"/>
    <w:link w:val="BezriadkovaniaChar"/>
    <w:uiPriority w:val="99"/>
    <w:qFormat/>
    <w:rsid w:val="00B0522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HERIBANOVÁ Daniela</dc:creator>
  <cp:keywords/>
  <dc:description/>
  <cp:lastModifiedBy>HIDEGHÉTIOVÁ Božena</cp:lastModifiedBy>
  <cp:revision>3</cp:revision>
  <dcterms:created xsi:type="dcterms:W3CDTF">2017-06-23T08:51:00Z</dcterms:created>
  <dcterms:modified xsi:type="dcterms:W3CDTF">2017-06-23T09:32:00Z</dcterms:modified>
</cp:coreProperties>
</file>