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52" w:rsidRPr="00EC1B14" w:rsidRDefault="001C5B52" w:rsidP="001C5B52">
      <w:r w:rsidRPr="00EC1B14">
        <w:t>Jaslovské Bohunice</w:t>
      </w:r>
    </w:p>
    <w:p w:rsidR="001C5B52" w:rsidRPr="00EC1B14" w:rsidRDefault="001C5B52" w:rsidP="001C5B52">
      <w:pPr>
        <w:pBdr>
          <w:bottom w:val="single" w:sz="12" w:space="1" w:color="auto"/>
        </w:pBdr>
      </w:pPr>
      <w:r w:rsidRPr="00EC1B14">
        <w:t>Alena Haršányiová, hlavná kontrolórka obce</w:t>
      </w:r>
    </w:p>
    <w:p w:rsidR="001C5B52" w:rsidRPr="00EC1B14" w:rsidRDefault="001C5B52" w:rsidP="001C5B52"/>
    <w:p w:rsidR="001C5B52" w:rsidRPr="00EC1B14" w:rsidRDefault="001C5B52" w:rsidP="001C5B52"/>
    <w:p w:rsidR="001C5B52" w:rsidRPr="00EC1B14" w:rsidRDefault="001C5B52" w:rsidP="00EC1B14">
      <w:pPr>
        <w:jc w:val="center"/>
        <w:rPr>
          <w:b/>
        </w:rPr>
      </w:pPr>
      <w:r w:rsidRPr="00EC1B14">
        <w:rPr>
          <w:b/>
        </w:rPr>
        <w:t>Správa o kontrolnej činnosti hlavnej kontrolórky</w:t>
      </w:r>
    </w:p>
    <w:p w:rsidR="001C5B52" w:rsidRPr="00EC1B14" w:rsidRDefault="001C5B52" w:rsidP="00EC1B14">
      <w:pPr>
        <w:jc w:val="center"/>
        <w:rPr>
          <w:b/>
        </w:rPr>
      </w:pPr>
      <w:r w:rsidRPr="00EC1B14">
        <w:rPr>
          <w:b/>
        </w:rPr>
        <w:t>Obce Jaslovské Bohunice za rok 2017</w:t>
      </w:r>
    </w:p>
    <w:p w:rsidR="001C5B52" w:rsidRPr="00EC1B14" w:rsidRDefault="001C5B52" w:rsidP="001C5B52">
      <w:pPr>
        <w:rPr>
          <w:b/>
        </w:rPr>
      </w:pPr>
    </w:p>
    <w:p w:rsidR="001C5B52" w:rsidRPr="00EC1B14" w:rsidRDefault="001C5B52" w:rsidP="001C5B52">
      <w:r w:rsidRPr="00EC1B14">
        <w:t xml:space="preserve">      </w:t>
      </w:r>
      <w:r w:rsidR="00EC1B14">
        <w:t xml:space="preserve">    Podľa § 18f ods. 1 písme. e)</w:t>
      </w:r>
      <w:r w:rsidRPr="00EC1B14">
        <w:t xml:space="preserve"> zákona č. 369/199 Zb. o obecnom zriadení v znení neskorších predpisov  predkladám obecnému zastupiteľstvu správu o kontrolnej činnosti. Kontrolná činnosť bola vykonávaná na základe schváleného plánu kontrolnej činnosti na rok 2016.</w:t>
      </w:r>
    </w:p>
    <w:p w:rsidR="001C5B52" w:rsidRPr="00EC1B14" w:rsidRDefault="001C5B52" w:rsidP="001C5B52">
      <w:r w:rsidRPr="00EC1B14">
        <w:t xml:space="preserve">     V priebehu hodnoteného obdobia som vykonávala kontrolnú činnosť, ktorou sa rozumie podľa § 18 f zákona o obecnom zriadení: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 xml:space="preserve"> kontrola zákonnosti, účinnosti, hospodárnosti a efektívnosti hospodárenia obce, kontrolu príjmov, výdavkov a finančných operácií rozpočtu obce. 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 xml:space="preserve"> kontrola plnenia uznesení obecného zastupiteľstva,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 xml:space="preserve"> kontrola dodržiavania interných predpisov obce.</w:t>
      </w:r>
    </w:p>
    <w:p w:rsidR="001C5B52" w:rsidRPr="00EC1B14" w:rsidRDefault="001C5B52" w:rsidP="001C5B52">
      <w:pPr>
        <w:pStyle w:val="Odsekzoznamu"/>
        <w:ind w:left="705"/>
      </w:pPr>
    </w:p>
    <w:p w:rsidR="001C5B52" w:rsidRPr="00EC1B14" w:rsidRDefault="001C5B52" w:rsidP="00EC1B14">
      <w:r w:rsidRPr="00EC1B14">
        <w:t xml:space="preserve">Kontrolnej činnosti podľa zákona o obecnom zriadení podlieha: 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>obecný úrad,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>rozpočtové organizácie zriadené obcou,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>príjemcovia dotácií z rozpočtu obce</w:t>
      </w:r>
    </w:p>
    <w:p w:rsidR="001C5B52" w:rsidRPr="00EC1B14" w:rsidRDefault="001C5B52" w:rsidP="001C5B52">
      <w:pPr>
        <w:pStyle w:val="Odsekzoznamu"/>
        <w:ind w:left="705"/>
      </w:pPr>
    </w:p>
    <w:p w:rsidR="001C5B52" w:rsidRPr="00EC1B14" w:rsidRDefault="001C5B52" w:rsidP="001C5B52">
      <w:r w:rsidRPr="00EC1B14">
        <w:t>Kontrolnú činnosť som vykonávala v súlade s plánmi kontrolnej činnosti na  1 . polrok 2017 a  2. polrok 2017, ktoré boli schválené uzneseniami obecného zastupiteľstva.</w:t>
      </w:r>
    </w:p>
    <w:p w:rsidR="001C5B52" w:rsidRPr="00EC1B14" w:rsidRDefault="001C5B52" w:rsidP="001C5B52"/>
    <w:p w:rsidR="001C5B52" w:rsidRPr="00EC1B14" w:rsidRDefault="001C5B52" w:rsidP="001C5B52">
      <w:bookmarkStart w:id="0" w:name="_GoBack"/>
      <w:bookmarkEnd w:id="0"/>
      <w:r w:rsidRPr="00EC1B14">
        <w:t>Kontrolná činnosť bola za hodnotené obdobie zameraná: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>na výkon kontrolnej činnosti</w:t>
      </w:r>
    </w:p>
    <w:p w:rsidR="001C5B52" w:rsidRPr="00EC1B14" w:rsidRDefault="001C5B52" w:rsidP="001C5B52">
      <w:pPr>
        <w:pStyle w:val="Odsekzoznamu"/>
        <w:numPr>
          <w:ilvl w:val="0"/>
          <w:numId w:val="1"/>
        </w:numPr>
      </w:pPr>
      <w:r w:rsidRPr="00EC1B14">
        <w:t>výkon iných odborných činností, najmä spracovania odborných stanovísk v súlade o zákonom o obecnom zriadení</w:t>
      </w:r>
    </w:p>
    <w:p w:rsidR="001C5B52" w:rsidRPr="00EC1B14" w:rsidRDefault="001C5B52" w:rsidP="00EC1B14">
      <w:pPr>
        <w:pStyle w:val="Odsekzoznamu"/>
        <w:numPr>
          <w:ilvl w:val="0"/>
          <w:numId w:val="1"/>
        </w:numPr>
      </w:pPr>
      <w:r w:rsidRPr="00EC1B14">
        <w:t>Kontrola  čerpania príjemcov dotácií z rozpočtu obce. Nedostatky neboli zistené.  O výsledkoch bola  vypracovaná správa.</w:t>
      </w:r>
    </w:p>
    <w:p w:rsidR="001C5B52" w:rsidRPr="00EC1B14" w:rsidRDefault="001C5B52" w:rsidP="001C5B52"/>
    <w:p w:rsidR="001C5B52" w:rsidRPr="00EC1B14" w:rsidRDefault="001C5B52" w:rsidP="001C5B52">
      <w:pPr>
        <w:rPr>
          <w:b/>
        </w:rPr>
      </w:pPr>
      <w:r w:rsidRPr="00EC1B14">
        <w:rPr>
          <w:b/>
        </w:rPr>
        <w:t>Ostatná činnosť hlavnej kontrolórky obce Jaslovské Bohunice v roku 2017</w:t>
      </w:r>
    </w:p>
    <w:p w:rsidR="001C5B52" w:rsidRPr="00EC1B14" w:rsidRDefault="001C5B52" w:rsidP="001C5B52">
      <w:pPr>
        <w:pStyle w:val="Zkladntext"/>
        <w:ind w:firstLine="708"/>
        <w:jc w:val="both"/>
        <w:rPr>
          <w:sz w:val="22"/>
          <w:szCs w:val="22"/>
        </w:rPr>
      </w:pPr>
      <w:r w:rsidRPr="00EC1B14">
        <w:rPr>
          <w:sz w:val="22"/>
          <w:szCs w:val="22"/>
        </w:rPr>
        <w:t>Popri kontrole zákonnosti, účinnosti, hospodárnosti a efektívnosti hospodárenia a nakladania s majetkom  a majetkovými právami obce, kontrole príjmov, výdavkov a finančných operácií obce, hlavná  kontrolórka riešila aj  úlohy  operatívneho charakteru vznikajúcich pri činnosti obecného úradu.</w:t>
      </w:r>
    </w:p>
    <w:p w:rsidR="001C5B52" w:rsidRPr="00EC1B14" w:rsidRDefault="001C5B52" w:rsidP="001C5B52">
      <w:pPr>
        <w:pStyle w:val="Zkladntext"/>
        <w:ind w:firstLine="708"/>
        <w:jc w:val="both"/>
        <w:rPr>
          <w:sz w:val="22"/>
          <w:szCs w:val="22"/>
        </w:rPr>
      </w:pPr>
    </w:p>
    <w:p w:rsidR="001C5B52" w:rsidRPr="00EC1B14" w:rsidRDefault="001C5B52" w:rsidP="00EC1B14">
      <w:pPr>
        <w:pStyle w:val="Zkladntext"/>
        <w:jc w:val="both"/>
        <w:rPr>
          <w:b/>
          <w:sz w:val="22"/>
          <w:szCs w:val="22"/>
        </w:rPr>
      </w:pPr>
      <w:r w:rsidRPr="00EC1B14">
        <w:rPr>
          <w:b/>
          <w:sz w:val="22"/>
          <w:szCs w:val="22"/>
        </w:rPr>
        <w:t>Súčasťou práce hlavnej kontrolórky   v uplynulom hodnotiacom období bola taktiež: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kontrola prijatých uznesení obecného zastupiteľstva, ktorá bola predkladaná na jeho zasadnutiach,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plán kontrolnej  činnosti,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odborné stanoviská k záverečnému účtu obce za rok 2016, správy o kontrolnej činnosti, stanovisko k programovému  návrhu rozpočtu obce na roky 2018-2020,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podávanie stanovísk, návrh zmien a úprav k predkladaným materiálom na rokovanie obecného zastupiteľstva,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podávanie pripomienok a pozmeňujúcich návrhov k VZN obce a vnútorným predpisom,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pripomienkovanie zmlúv,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účasť na rokovaniach orgánov  obce,</w:t>
      </w:r>
    </w:p>
    <w:p w:rsidR="001C5B52" w:rsidRPr="00EC1B14" w:rsidRDefault="001C5B52" w:rsidP="001C5B52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 w:rsidRPr="00EC1B14">
        <w:rPr>
          <w:sz w:val="22"/>
          <w:szCs w:val="22"/>
        </w:rPr>
        <w:t>iné činnosti.</w:t>
      </w:r>
    </w:p>
    <w:p w:rsidR="001C5B52" w:rsidRPr="00EC1B14" w:rsidRDefault="001C5B52" w:rsidP="001C5B52"/>
    <w:p w:rsidR="001C5B52" w:rsidRPr="00EC1B14" w:rsidRDefault="001C5B52" w:rsidP="001C5B52">
      <w:r w:rsidRPr="00EC1B14">
        <w:t xml:space="preserve">     Z dôvodu dlhodobej PN hlavnej kontrolórky nebola vykonaná kontrola zmlúv o prenájme  nebytových  priestorov a obmedzená účasť na rokovaniach orgánov obce.</w:t>
      </w:r>
    </w:p>
    <w:p w:rsidR="001C5B52" w:rsidRPr="00EC1B14" w:rsidRDefault="001C5B52" w:rsidP="001C5B52"/>
    <w:p w:rsidR="001C5B52" w:rsidRPr="00EC1B14" w:rsidRDefault="001C5B52" w:rsidP="001C5B52"/>
    <w:p w:rsidR="00943287" w:rsidRDefault="001C5B52" w:rsidP="00EC1B14">
      <w:pPr>
        <w:tabs>
          <w:tab w:val="left" w:pos="1985"/>
        </w:tabs>
      </w:pPr>
      <w:r w:rsidRPr="00EC1B14">
        <w:t>Jaslovské Bohunice, 20.01.2018</w:t>
      </w:r>
    </w:p>
    <w:sectPr w:rsidR="00943287" w:rsidSect="00EC1B1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280"/>
    <w:multiLevelType w:val="hybridMultilevel"/>
    <w:tmpl w:val="2702CD6A"/>
    <w:lvl w:ilvl="0" w:tplc="EACE7F32"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660630A0"/>
    <w:multiLevelType w:val="hybridMultilevel"/>
    <w:tmpl w:val="9DA439CE"/>
    <w:lvl w:ilvl="0" w:tplc="AAE6D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52"/>
    <w:rsid w:val="001C5B52"/>
    <w:rsid w:val="00943287"/>
    <w:rsid w:val="00EC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F95BD-B9DE-4485-A4C2-12422233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1C5B52"/>
    <w:pPr>
      <w:jc w:val="center"/>
    </w:pPr>
    <w:rPr>
      <w:rFonts w:eastAsia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C5B52"/>
    <w:rPr>
      <w:rFonts w:eastAsia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C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HIDEGHÉTIOVÁ Božena</cp:lastModifiedBy>
  <cp:revision>2</cp:revision>
  <cp:lastPrinted>2018-04-13T05:49:00Z</cp:lastPrinted>
  <dcterms:created xsi:type="dcterms:W3CDTF">2018-04-13T05:50:00Z</dcterms:created>
  <dcterms:modified xsi:type="dcterms:W3CDTF">2018-04-13T05:50:00Z</dcterms:modified>
</cp:coreProperties>
</file>