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3F" w:rsidRDefault="00DC693F" w:rsidP="00DC693F">
      <w:pPr>
        <w:spacing w:line="0" w:lineRule="atLeast"/>
        <w:jc w:val="center"/>
        <w:rPr>
          <w:i/>
          <w:iCs/>
        </w:rPr>
      </w:pPr>
      <w:r>
        <w:rPr>
          <w:noProof/>
        </w:rPr>
        <w:drawing>
          <wp:inline distT="0" distB="0" distL="0" distR="0">
            <wp:extent cx="609390" cy="714232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77" cy="732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93F" w:rsidRPr="005D317B" w:rsidRDefault="00DC693F" w:rsidP="006B4976">
      <w:pPr>
        <w:spacing w:line="0" w:lineRule="atLeast"/>
        <w:jc w:val="both"/>
        <w:rPr>
          <w:iCs/>
          <w:sz w:val="22"/>
          <w:szCs w:val="22"/>
        </w:rPr>
      </w:pPr>
    </w:p>
    <w:p w:rsidR="00DC693F" w:rsidRPr="006A138F" w:rsidRDefault="006B4976" w:rsidP="006B4976">
      <w:pPr>
        <w:spacing w:line="0" w:lineRule="atLeast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>Obecné zastupiteľstvo obce Jaslovské Bohunice  na základe ustanovenia § 11 ods. 4 písm. k) zákona SNR č. 369/1990 Zb. o obecnom zriadení v znení neskorších predpisov vydáva tieto</w:t>
      </w:r>
    </w:p>
    <w:p w:rsidR="006B4976" w:rsidRDefault="006B4976" w:rsidP="006B4976">
      <w:pPr>
        <w:spacing w:line="0" w:lineRule="atLeast"/>
        <w:jc w:val="both"/>
        <w:rPr>
          <w:i/>
          <w:iCs/>
        </w:rPr>
      </w:pPr>
    </w:p>
    <w:p w:rsidR="00DC693F" w:rsidRPr="005D317B" w:rsidRDefault="005D317B" w:rsidP="005D317B">
      <w:pPr>
        <w:pStyle w:val="Bezriadkovania"/>
        <w:jc w:val="center"/>
        <w:rPr>
          <w:b/>
        </w:rPr>
      </w:pPr>
      <w:r w:rsidRPr="005D317B">
        <w:rPr>
          <w:b/>
        </w:rPr>
        <w:t>Z</w:t>
      </w:r>
      <w:r w:rsidR="006B4976" w:rsidRPr="005D317B">
        <w:rPr>
          <w:b/>
        </w:rPr>
        <w:t>ásady odmeňovania</w:t>
      </w:r>
    </w:p>
    <w:p w:rsidR="006B4976" w:rsidRPr="005D317B" w:rsidRDefault="00DC693F" w:rsidP="005D317B">
      <w:pPr>
        <w:pStyle w:val="Bezriadkovania"/>
        <w:jc w:val="center"/>
        <w:rPr>
          <w:b/>
        </w:rPr>
      </w:pPr>
      <w:r w:rsidRPr="005D317B">
        <w:rPr>
          <w:b/>
        </w:rPr>
        <w:t>p</w:t>
      </w:r>
      <w:r w:rsidR="006B4976" w:rsidRPr="005D317B">
        <w:rPr>
          <w:b/>
        </w:rPr>
        <w:t xml:space="preserve">oslancov Obecného zastupiteľstva obce Jaslovské Bohunice  a členov  </w:t>
      </w:r>
      <w:r w:rsidR="00C2092F" w:rsidRPr="005D317B">
        <w:rPr>
          <w:b/>
        </w:rPr>
        <w:t>pracovnej skupiny</w:t>
      </w:r>
      <w:r w:rsidR="006B4976" w:rsidRPr="005D317B">
        <w:rPr>
          <w:b/>
        </w:rPr>
        <w:t xml:space="preserve"> pri Obecnom zastupiteľstve obce Jaslovské Bohunice</w:t>
      </w:r>
    </w:p>
    <w:p w:rsidR="006B4976" w:rsidRDefault="006B4976" w:rsidP="006A138F">
      <w:pPr>
        <w:spacing w:line="0" w:lineRule="atLeast"/>
        <w:rPr>
          <w:b/>
          <w:iCs/>
          <w:spacing w:val="28"/>
        </w:rPr>
      </w:pPr>
    </w:p>
    <w:p w:rsidR="006B4976" w:rsidRDefault="006B4976" w:rsidP="006B4976">
      <w:pPr>
        <w:spacing w:line="0" w:lineRule="atLeast"/>
        <w:jc w:val="both"/>
        <w:rPr>
          <w:iCs/>
        </w:rPr>
      </w:pPr>
    </w:p>
    <w:p w:rsidR="005D317B" w:rsidRDefault="005D317B" w:rsidP="006B4976">
      <w:pPr>
        <w:spacing w:line="0" w:lineRule="atLeast"/>
        <w:jc w:val="center"/>
        <w:rPr>
          <w:b/>
          <w:iCs/>
        </w:rPr>
      </w:pPr>
    </w:p>
    <w:p w:rsidR="006A138F" w:rsidRDefault="006A138F" w:rsidP="006B4976">
      <w:pPr>
        <w:spacing w:line="0" w:lineRule="atLeast"/>
        <w:jc w:val="center"/>
        <w:rPr>
          <w:b/>
          <w:iCs/>
        </w:rPr>
        <w:sectPr w:rsidR="006A138F" w:rsidSect="006A138F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B4976" w:rsidRPr="005D317B" w:rsidRDefault="006B4976" w:rsidP="006B4976">
      <w:pPr>
        <w:spacing w:line="0" w:lineRule="atLeast"/>
        <w:jc w:val="center"/>
        <w:rPr>
          <w:b/>
          <w:iCs/>
          <w:sz w:val="22"/>
          <w:szCs w:val="22"/>
        </w:rPr>
      </w:pPr>
      <w:r w:rsidRPr="005D317B">
        <w:rPr>
          <w:b/>
          <w:iCs/>
          <w:sz w:val="22"/>
          <w:szCs w:val="22"/>
        </w:rPr>
        <w:t>Čl. 1</w:t>
      </w:r>
    </w:p>
    <w:p w:rsidR="006B4976" w:rsidRPr="005D317B" w:rsidRDefault="006B4976" w:rsidP="005D317B">
      <w:pPr>
        <w:spacing w:line="0" w:lineRule="atLeast"/>
        <w:jc w:val="center"/>
        <w:rPr>
          <w:b/>
          <w:iCs/>
          <w:sz w:val="22"/>
          <w:szCs w:val="22"/>
        </w:rPr>
      </w:pPr>
      <w:r w:rsidRPr="005D317B">
        <w:rPr>
          <w:b/>
          <w:iCs/>
          <w:sz w:val="22"/>
          <w:szCs w:val="22"/>
        </w:rPr>
        <w:t>Úvodné ustanovenia</w:t>
      </w:r>
    </w:p>
    <w:p w:rsidR="006B4976" w:rsidRPr="005D317B" w:rsidRDefault="006B4976" w:rsidP="00C26658">
      <w:pPr>
        <w:numPr>
          <w:ilvl w:val="0"/>
          <w:numId w:val="1"/>
        </w:numPr>
        <w:tabs>
          <w:tab w:val="clear" w:pos="720"/>
        </w:tabs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 xml:space="preserve">Účelom týchto zásad je určiť pravidlá </w:t>
      </w:r>
      <w:proofErr w:type="spellStart"/>
      <w:r w:rsidRPr="005D317B">
        <w:rPr>
          <w:iCs/>
          <w:sz w:val="22"/>
          <w:szCs w:val="22"/>
        </w:rPr>
        <w:t>odme</w:t>
      </w:r>
      <w:r w:rsidR="005D317B">
        <w:rPr>
          <w:iCs/>
          <w:sz w:val="22"/>
          <w:szCs w:val="22"/>
        </w:rPr>
        <w:t>-</w:t>
      </w:r>
      <w:r w:rsidRPr="005D317B">
        <w:rPr>
          <w:iCs/>
          <w:sz w:val="22"/>
          <w:szCs w:val="22"/>
        </w:rPr>
        <w:t>ňovania</w:t>
      </w:r>
      <w:proofErr w:type="spellEnd"/>
      <w:r w:rsidRPr="005D317B">
        <w:rPr>
          <w:iCs/>
          <w:sz w:val="22"/>
          <w:szCs w:val="22"/>
        </w:rPr>
        <w:t xml:space="preserve"> poslancov Obecného zastupiteľstva obce Jaslovské Bohunice </w:t>
      </w:r>
      <w:r w:rsidR="004864D0">
        <w:rPr>
          <w:iCs/>
          <w:sz w:val="22"/>
          <w:szCs w:val="22"/>
        </w:rPr>
        <w:t>(ďalej len „posla-</w:t>
      </w:r>
      <w:proofErr w:type="spellStart"/>
      <w:r w:rsidR="004864D0">
        <w:rPr>
          <w:iCs/>
          <w:sz w:val="22"/>
          <w:szCs w:val="22"/>
        </w:rPr>
        <w:t>nec</w:t>
      </w:r>
      <w:proofErr w:type="spellEnd"/>
      <w:r w:rsidR="004864D0">
        <w:rPr>
          <w:iCs/>
          <w:sz w:val="22"/>
          <w:szCs w:val="22"/>
        </w:rPr>
        <w:t xml:space="preserve">“) </w:t>
      </w:r>
      <w:r w:rsidRPr="005D317B">
        <w:rPr>
          <w:iCs/>
          <w:sz w:val="22"/>
          <w:szCs w:val="22"/>
        </w:rPr>
        <w:t xml:space="preserve">a členov </w:t>
      </w:r>
      <w:r w:rsidR="00C2092F" w:rsidRPr="005D317B">
        <w:rPr>
          <w:iCs/>
          <w:sz w:val="22"/>
          <w:szCs w:val="22"/>
        </w:rPr>
        <w:t>pracovnej skupiny</w:t>
      </w:r>
      <w:r w:rsidRPr="005D317B">
        <w:rPr>
          <w:iCs/>
          <w:sz w:val="22"/>
          <w:szCs w:val="22"/>
        </w:rPr>
        <w:t xml:space="preserve"> pri Obec</w:t>
      </w:r>
      <w:r w:rsidR="004864D0">
        <w:rPr>
          <w:iCs/>
          <w:sz w:val="22"/>
          <w:szCs w:val="22"/>
        </w:rPr>
        <w:t>-</w:t>
      </w:r>
      <w:proofErr w:type="spellStart"/>
      <w:r w:rsidRPr="005D317B">
        <w:rPr>
          <w:iCs/>
          <w:sz w:val="22"/>
          <w:szCs w:val="22"/>
        </w:rPr>
        <w:t>nom</w:t>
      </w:r>
      <w:proofErr w:type="spellEnd"/>
      <w:r w:rsidRPr="005D317B">
        <w:rPr>
          <w:iCs/>
          <w:sz w:val="22"/>
          <w:szCs w:val="22"/>
        </w:rPr>
        <w:t xml:space="preserve"> zastupiteľstve obce Jaslovské Bohunice.</w:t>
      </w:r>
    </w:p>
    <w:p w:rsidR="006B4976" w:rsidRPr="005D317B" w:rsidRDefault="006B4976" w:rsidP="00C26658">
      <w:pPr>
        <w:numPr>
          <w:ilvl w:val="0"/>
          <w:numId w:val="1"/>
        </w:numPr>
        <w:tabs>
          <w:tab w:val="clear" w:pos="720"/>
        </w:tabs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>Funkcia poslanca sa vykonáva v zásade bez prerušenia pracovného alebo obdobného po</w:t>
      </w:r>
      <w:r w:rsidR="004864D0">
        <w:rPr>
          <w:iCs/>
          <w:sz w:val="22"/>
          <w:szCs w:val="22"/>
        </w:rPr>
        <w:t>-</w:t>
      </w:r>
      <w:proofErr w:type="spellStart"/>
      <w:r w:rsidRPr="005D317B">
        <w:rPr>
          <w:iCs/>
          <w:sz w:val="22"/>
          <w:szCs w:val="22"/>
        </w:rPr>
        <w:t>meru</w:t>
      </w:r>
      <w:proofErr w:type="spellEnd"/>
      <w:r w:rsidRPr="005D317B">
        <w:rPr>
          <w:iCs/>
          <w:sz w:val="22"/>
          <w:szCs w:val="22"/>
        </w:rPr>
        <w:t>.</w:t>
      </w:r>
    </w:p>
    <w:p w:rsidR="006B4976" w:rsidRPr="005D317B" w:rsidRDefault="006B4976" w:rsidP="006B4976">
      <w:pPr>
        <w:spacing w:line="0" w:lineRule="atLeast"/>
        <w:jc w:val="center"/>
        <w:rPr>
          <w:iCs/>
          <w:sz w:val="22"/>
          <w:szCs w:val="22"/>
        </w:rPr>
      </w:pPr>
    </w:p>
    <w:p w:rsidR="006B4976" w:rsidRPr="005D317B" w:rsidRDefault="006B4976" w:rsidP="006B4976">
      <w:pPr>
        <w:spacing w:line="0" w:lineRule="atLeast"/>
        <w:jc w:val="center"/>
        <w:rPr>
          <w:b/>
          <w:iCs/>
          <w:sz w:val="22"/>
          <w:szCs w:val="22"/>
        </w:rPr>
      </w:pPr>
      <w:r w:rsidRPr="005D317B">
        <w:rPr>
          <w:b/>
          <w:iCs/>
          <w:sz w:val="22"/>
          <w:szCs w:val="22"/>
        </w:rPr>
        <w:t>Čl. 2</w:t>
      </w:r>
    </w:p>
    <w:p w:rsidR="006B4976" w:rsidRPr="005D317B" w:rsidRDefault="006B4976" w:rsidP="005D317B">
      <w:pPr>
        <w:spacing w:line="0" w:lineRule="atLeast"/>
        <w:jc w:val="center"/>
        <w:rPr>
          <w:b/>
          <w:iCs/>
          <w:sz w:val="22"/>
          <w:szCs w:val="22"/>
        </w:rPr>
      </w:pPr>
      <w:r w:rsidRPr="005D317B">
        <w:rPr>
          <w:b/>
          <w:iCs/>
          <w:sz w:val="22"/>
          <w:szCs w:val="22"/>
        </w:rPr>
        <w:t xml:space="preserve">Odmeňovanie poslancov </w:t>
      </w:r>
    </w:p>
    <w:p w:rsidR="006B4976" w:rsidRPr="005D317B" w:rsidRDefault="006B4976" w:rsidP="006B4976">
      <w:pPr>
        <w:spacing w:line="0" w:lineRule="atLeast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>Poslancovi patrí za výkon funkcie odmena:</w:t>
      </w:r>
    </w:p>
    <w:p w:rsidR="006B4976" w:rsidRPr="005D317B" w:rsidRDefault="006B4976" w:rsidP="004864D0">
      <w:pPr>
        <w:numPr>
          <w:ilvl w:val="1"/>
          <w:numId w:val="2"/>
        </w:numPr>
        <w:tabs>
          <w:tab w:val="clear" w:pos="1573"/>
          <w:tab w:val="num" w:pos="1134"/>
        </w:tabs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 xml:space="preserve">za účasť na zasadnutí obecného zastupiteľstva  </w:t>
      </w:r>
    </w:p>
    <w:p w:rsidR="006B4976" w:rsidRPr="005D317B" w:rsidRDefault="00C2092F" w:rsidP="004864D0">
      <w:pPr>
        <w:tabs>
          <w:tab w:val="num" w:pos="1134"/>
        </w:tabs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bCs/>
          <w:iCs/>
          <w:sz w:val="22"/>
          <w:szCs w:val="22"/>
        </w:rPr>
        <w:t xml:space="preserve">     vo výške 5</w:t>
      </w:r>
      <w:r w:rsidR="006B4976" w:rsidRPr="005D317B">
        <w:rPr>
          <w:bCs/>
          <w:iCs/>
          <w:sz w:val="22"/>
          <w:szCs w:val="22"/>
        </w:rPr>
        <w:t>% priemernej mesačnej mzdy za</w:t>
      </w:r>
      <w:r w:rsidR="004864D0">
        <w:rPr>
          <w:bCs/>
          <w:iCs/>
          <w:sz w:val="22"/>
          <w:szCs w:val="22"/>
        </w:rPr>
        <w:t>-</w:t>
      </w:r>
      <w:proofErr w:type="spellStart"/>
      <w:r w:rsidR="006B4976" w:rsidRPr="005D317B">
        <w:rPr>
          <w:bCs/>
          <w:iCs/>
          <w:sz w:val="22"/>
          <w:szCs w:val="22"/>
        </w:rPr>
        <w:t>mestnanca</w:t>
      </w:r>
      <w:proofErr w:type="spellEnd"/>
      <w:r w:rsidR="006B4976" w:rsidRPr="005D317B">
        <w:rPr>
          <w:bCs/>
          <w:iCs/>
          <w:sz w:val="22"/>
          <w:szCs w:val="22"/>
        </w:rPr>
        <w:t xml:space="preserve"> v národnom hospodárstve </w:t>
      </w:r>
      <w:proofErr w:type="spellStart"/>
      <w:r w:rsidR="006B4976" w:rsidRPr="005D317B">
        <w:rPr>
          <w:bCs/>
          <w:iCs/>
          <w:sz w:val="22"/>
          <w:szCs w:val="22"/>
        </w:rPr>
        <w:t>vyčísle</w:t>
      </w:r>
      <w:proofErr w:type="spellEnd"/>
      <w:r w:rsidR="004864D0">
        <w:rPr>
          <w:bCs/>
          <w:iCs/>
          <w:sz w:val="22"/>
          <w:szCs w:val="22"/>
        </w:rPr>
        <w:t>-</w:t>
      </w:r>
      <w:r w:rsidR="006B4976" w:rsidRPr="005D317B">
        <w:rPr>
          <w:bCs/>
          <w:iCs/>
          <w:sz w:val="22"/>
          <w:szCs w:val="22"/>
        </w:rPr>
        <w:t xml:space="preserve">nej na základe údajov Štatistického úradu </w:t>
      </w:r>
      <w:r w:rsidR="004864D0">
        <w:rPr>
          <w:bCs/>
          <w:iCs/>
          <w:sz w:val="22"/>
          <w:szCs w:val="22"/>
        </w:rPr>
        <w:t>SR</w:t>
      </w:r>
      <w:r w:rsidR="006B4976" w:rsidRPr="005D317B">
        <w:rPr>
          <w:bCs/>
          <w:iCs/>
          <w:sz w:val="22"/>
          <w:szCs w:val="22"/>
        </w:rPr>
        <w:t xml:space="preserve"> za predchádzajúci kalendárny rok a</w:t>
      </w:r>
      <w:r w:rsidR="004864D0">
        <w:rPr>
          <w:bCs/>
          <w:iCs/>
          <w:sz w:val="22"/>
          <w:szCs w:val="22"/>
        </w:rPr>
        <w:t> </w:t>
      </w:r>
      <w:proofErr w:type="spellStart"/>
      <w:r w:rsidR="006B4976" w:rsidRPr="005D317B">
        <w:rPr>
          <w:bCs/>
          <w:iCs/>
          <w:sz w:val="22"/>
          <w:szCs w:val="22"/>
        </w:rPr>
        <w:t>koeficien</w:t>
      </w:r>
      <w:proofErr w:type="spellEnd"/>
      <w:r w:rsidR="004864D0">
        <w:rPr>
          <w:bCs/>
          <w:iCs/>
          <w:sz w:val="22"/>
          <w:szCs w:val="22"/>
        </w:rPr>
        <w:t>-</w:t>
      </w:r>
      <w:r w:rsidR="006B4976" w:rsidRPr="005D317B">
        <w:rPr>
          <w:bCs/>
          <w:iCs/>
          <w:sz w:val="22"/>
          <w:szCs w:val="22"/>
        </w:rPr>
        <w:t>tu 2,2  stanoveného podľa počtu obyvateľov, zaokrúhlené na 50 centov nahor</w:t>
      </w:r>
      <w:r w:rsidR="004864D0">
        <w:rPr>
          <w:bCs/>
          <w:iCs/>
          <w:sz w:val="22"/>
          <w:szCs w:val="22"/>
        </w:rPr>
        <w:t>,</w:t>
      </w:r>
    </w:p>
    <w:p w:rsidR="006B4976" w:rsidRPr="005D317B" w:rsidRDefault="006B4976" w:rsidP="004864D0">
      <w:pPr>
        <w:numPr>
          <w:ilvl w:val="1"/>
          <w:numId w:val="2"/>
        </w:numPr>
        <w:tabs>
          <w:tab w:val="clear" w:pos="1573"/>
          <w:tab w:val="num" w:pos="1134"/>
        </w:tabs>
        <w:spacing w:line="0" w:lineRule="atLeast"/>
        <w:ind w:left="284" w:hanging="284"/>
        <w:jc w:val="both"/>
        <w:rPr>
          <w:b/>
          <w:bCs/>
          <w:iCs/>
          <w:sz w:val="22"/>
          <w:szCs w:val="22"/>
        </w:rPr>
      </w:pPr>
      <w:r w:rsidRPr="005D317B">
        <w:rPr>
          <w:iCs/>
          <w:sz w:val="22"/>
          <w:szCs w:val="22"/>
        </w:rPr>
        <w:t xml:space="preserve">za účasť na zasadnutí </w:t>
      </w:r>
      <w:r w:rsidR="00C2092F" w:rsidRPr="005D317B">
        <w:rPr>
          <w:iCs/>
          <w:sz w:val="22"/>
          <w:szCs w:val="22"/>
        </w:rPr>
        <w:t>pracovnej skupiny</w:t>
      </w:r>
      <w:r w:rsidRPr="005D317B">
        <w:rPr>
          <w:iCs/>
          <w:sz w:val="22"/>
          <w:szCs w:val="22"/>
        </w:rPr>
        <w:t xml:space="preserve"> pri  obecnom zastupiteľstve</w:t>
      </w:r>
      <w:r w:rsidR="00C2092F" w:rsidRPr="005D317B">
        <w:rPr>
          <w:iCs/>
          <w:sz w:val="22"/>
          <w:szCs w:val="22"/>
        </w:rPr>
        <w:t xml:space="preserve"> vo výške 5</w:t>
      </w:r>
      <w:r w:rsidRPr="005D317B">
        <w:rPr>
          <w:iCs/>
          <w:sz w:val="22"/>
          <w:szCs w:val="22"/>
        </w:rPr>
        <w:t>% priemer</w:t>
      </w:r>
      <w:r w:rsidR="004864D0">
        <w:rPr>
          <w:iCs/>
          <w:sz w:val="22"/>
          <w:szCs w:val="22"/>
        </w:rPr>
        <w:t>-</w:t>
      </w:r>
      <w:r w:rsidRPr="005D317B">
        <w:rPr>
          <w:iCs/>
          <w:sz w:val="22"/>
          <w:szCs w:val="22"/>
        </w:rPr>
        <w:t xml:space="preserve">nej mesačnej mzdy zamestnanca v národnom hospodárstve vyčíslenej na základe údajov Štatistického úradu </w:t>
      </w:r>
      <w:r w:rsidR="004864D0">
        <w:rPr>
          <w:iCs/>
          <w:sz w:val="22"/>
          <w:szCs w:val="22"/>
        </w:rPr>
        <w:t>SR</w:t>
      </w:r>
      <w:r w:rsidRPr="005D317B">
        <w:rPr>
          <w:iCs/>
          <w:sz w:val="22"/>
          <w:szCs w:val="22"/>
        </w:rPr>
        <w:t xml:space="preserve"> za predchádzajúci ka</w:t>
      </w:r>
      <w:r w:rsidR="004864D0">
        <w:rPr>
          <w:iCs/>
          <w:sz w:val="22"/>
          <w:szCs w:val="22"/>
        </w:rPr>
        <w:t>-</w:t>
      </w:r>
      <w:proofErr w:type="spellStart"/>
      <w:r w:rsidRPr="005D317B">
        <w:rPr>
          <w:iCs/>
          <w:sz w:val="22"/>
          <w:szCs w:val="22"/>
        </w:rPr>
        <w:t>lendárny</w:t>
      </w:r>
      <w:proofErr w:type="spellEnd"/>
      <w:r w:rsidRPr="005D317B">
        <w:rPr>
          <w:iCs/>
          <w:sz w:val="22"/>
          <w:szCs w:val="22"/>
        </w:rPr>
        <w:t xml:space="preserve"> rok a koeficientu 2,2 stanoveného podľa počtu obyvateľov, zaokrúhlené na 50 centov nahor</w:t>
      </w:r>
      <w:r w:rsidR="004864D0">
        <w:rPr>
          <w:iCs/>
          <w:sz w:val="22"/>
          <w:szCs w:val="22"/>
        </w:rPr>
        <w:t>,</w:t>
      </w:r>
    </w:p>
    <w:p w:rsidR="006B4976" w:rsidRPr="004864D0" w:rsidRDefault="006B4976" w:rsidP="004864D0">
      <w:pPr>
        <w:numPr>
          <w:ilvl w:val="1"/>
          <w:numId w:val="2"/>
        </w:numPr>
        <w:tabs>
          <w:tab w:val="clear" w:pos="1573"/>
          <w:tab w:val="num" w:pos="1134"/>
        </w:tabs>
        <w:spacing w:line="0" w:lineRule="atLeast"/>
        <w:ind w:left="284" w:hanging="284"/>
        <w:jc w:val="both"/>
        <w:rPr>
          <w:bCs/>
          <w:iCs/>
          <w:sz w:val="22"/>
          <w:szCs w:val="22"/>
        </w:rPr>
      </w:pPr>
      <w:r w:rsidRPr="005D317B">
        <w:rPr>
          <w:bCs/>
          <w:iCs/>
          <w:sz w:val="22"/>
          <w:szCs w:val="22"/>
        </w:rPr>
        <w:t>za účasť poslanca na uzavretí manželstva ako sobášiaceho</w:t>
      </w:r>
      <w:r w:rsidR="004864D0">
        <w:rPr>
          <w:bCs/>
          <w:iCs/>
          <w:sz w:val="22"/>
          <w:szCs w:val="22"/>
        </w:rPr>
        <w:t xml:space="preserve"> </w:t>
      </w:r>
      <w:r w:rsidR="00C2092F" w:rsidRPr="004864D0">
        <w:rPr>
          <w:iCs/>
          <w:sz w:val="22"/>
          <w:szCs w:val="22"/>
        </w:rPr>
        <w:t>vo výške 5</w:t>
      </w:r>
      <w:r w:rsidRPr="004864D0">
        <w:rPr>
          <w:iCs/>
          <w:sz w:val="22"/>
          <w:szCs w:val="22"/>
        </w:rPr>
        <w:t xml:space="preserve">% priemernej </w:t>
      </w:r>
      <w:proofErr w:type="spellStart"/>
      <w:r w:rsidRPr="004864D0">
        <w:rPr>
          <w:iCs/>
          <w:sz w:val="22"/>
          <w:szCs w:val="22"/>
        </w:rPr>
        <w:t>mesač</w:t>
      </w:r>
      <w:proofErr w:type="spellEnd"/>
      <w:r w:rsidR="004864D0">
        <w:rPr>
          <w:iCs/>
          <w:sz w:val="22"/>
          <w:szCs w:val="22"/>
        </w:rPr>
        <w:t>-</w:t>
      </w:r>
      <w:r w:rsidRPr="004864D0">
        <w:rPr>
          <w:iCs/>
          <w:sz w:val="22"/>
          <w:szCs w:val="22"/>
        </w:rPr>
        <w:t>nej mzdy zamestnanca v národnom hospodár</w:t>
      </w:r>
      <w:r w:rsidR="004864D0">
        <w:rPr>
          <w:iCs/>
          <w:sz w:val="22"/>
          <w:szCs w:val="22"/>
        </w:rPr>
        <w:t>-</w:t>
      </w:r>
      <w:proofErr w:type="spellStart"/>
      <w:r w:rsidRPr="004864D0">
        <w:rPr>
          <w:iCs/>
          <w:sz w:val="22"/>
          <w:szCs w:val="22"/>
        </w:rPr>
        <w:t>stve</w:t>
      </w:r>
      <w:proofErr w:type="spellEnd"/>
      <w:r w:rsidRPr="004864D0">
        <w:rPr>
          <w:iCs/>
          <w:sz w:val="22"/>
          <w:szCs w:val="22"/>
        </w:rPr>
        <w:t xml:space="preserve"> vyčíslenej na základe údajov Štatistické</w:t>
      </w:r>
      <w:r w:rsidR="004864D0">
        <w:rPr>
          <w:iCs/>
          <w:sz w:val="22"/>
          <w:szCs w:val="22"/>
        </w:rPr>
        <w:t>-</w:t>
      </w:r>
      <w:r w:rsidRPr="004864D0">
        <w:rPr>
          <w:iCs/>
          <w:sz w:val="22"/>
          <w:szCs w:val="22"/>
        </w:rPr>
        <w:t xml:space="preserve">ho úradu </w:t>
      </w:r>
      <w:r w:rsidR="004864D0">
        <w:rPr>
          <w:iCs/>
          <w:sz w:val="22"/>
          <w:szCs w:val="22"/>
        </w:rPr>
        <w:t>SR</w:t>
      </w:r>
      <w:r w:rsidRPr="004864D0">
        <w:rPr>
          <w:iCs/>
          <w:sz w:val="22"/>
          <w:szCs w:val="22"/>
        </w:rPr>
        <w:t xml:space="preserve"> za predchádzajúci kalendárny rok a koeficientu 2,2 stanoveného podľa počtu obyvateľov, zaokrúhlené na 50 centov nahor.</w:t>
      </w:r>
    </w:p>
    <w:p w:rsidR="006B4976" w:rsidRDefault="006B4976" w:rsidP="006A138F">
      <w:pPr>
        <w:tabs>
          <w:tab w:val="num" w:pos="1134"/>
        </w:tabs>
        <w:spacing w:line="0" w:lineRule="atLeast"/>
        <w:jc w:val="both"/>
        <w:rPr>
          <w:b/>
          <w:bCs/>
          <w:iCs/>
          <w:sz w:val="22"/>
          <w:szCs w:val="22"/>
        </w:rPr>
      </w:pPr>
    </w:p>
    <w:p w:rsidR="006B4976" w:rsidRPr="005D317B" w:rsidRDefault="006B4976" w:rsidP="006B4976">
      <w:pPr>
        <w:spacing w:line="0" w:lineRule="atLeast"/>
        <w:jc w:val="center"/>
        <w:rPr>
          <w:b/>
          <w:iCs/>
          <w:sz w:val="22"/>
          <w:szCs w:val="22"/>
        </w:rPr>
      </w:pPr>
      <w:r w:rsidRPr="005D317B">
        <w:rPr>
          <w:b/>
          <w:iCs/>
          <w:sz w:val="22"/>
          <w:szCs w:val="22"/>
        </w:rPr>
        <w:t>Čl. 4</w:t>
      </w:r>
    </w:p>
    <w:p w:rsidR="006B4976" w:rsidRPr="005D317B" w:rsidRDefault="006B4976" w:rsidP="004864D0">
      <w:pPr>
        <w:spacing w:line="0" w:lineRule="atLeast"/>
        <w:ind w:left="142"/>
        <w:jc w:val="center"/>
        <w:rPr>
          <w:b/>
          <w:iCs/>
          <w:sz w:val="22"/>
          <w:szCs w:val="22"/>
        </w:rPr>
      </w:pPr>
      <w:r w:rsidRPr="005D317B">
        <w:rPr>
          <w:b/>
          <w:iCs/>
          <w:sz w:val="22"/>
          <w:szCs w:val="22"/>
        </w:rPr>
        <w:t>Zúčtovanie odmien</w:t>
      </w:r>
    </w:p>
    <w:p w:rsidR="006B4976" w:rsidRPr="005D317B" w:rsidRDefault="006B4976" w:rsidP="00C26658">
      <w:pPr>
        <w:numPr>
          <w:ilvl w:val="0"/>
          <w:numId w:val="3"/>
        </w:numPr>
        <w:tabs>
          <w:tab w:val="clear" w:pos="720"/>
          <w:tab w:val="num" w:pos="284"/>
        </w:tabs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 xml:space="preserve">Podkladom na zúčtovanie odmien poslancov a členov </w:t>
      </w:r>
      <w:r w:rsidR="004864D0">
        <w:rPr>
          <w:iCs/>
          <w:sz w:val="22"/>
          <w:szCs w:val="22"/>
        </w:rPr>
        <w:t>pracovnej skupiny</w:t>
      </w:r>
      <w:r w:rsidRPr="005D317B">
        <w:rPr>
          <w:iCs/>
          <w:sz w:val="22"/>
          <w:szCs w:val="22"/>
        </w:rPr>
        <w:t xml:space="preserve"> sú prezenčné listiny zo zasadnutí týchto orgánov. </w:t>
      </w:r>
    </w:p>
    <w:p w:rsidR="006B4976" w:rsidRPr="005D317B" w:rsidRDefault="006B4976" w:rsidP="00C26658">
      <w:pPr>
        <w:numPr>
          <w:ilvl w:val="0"/>
          <w:numId w:val="3"/>
        </w:numPr>
        <w:tabs>
          <w:tab w:val="clear" w:pos="720"/>
          <w:tab w:val="num" w:pos="284"/>
        </w:tabs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>Podkladom na zúčtovanie odmeny poslanca za účasť na uzavretí manželstva je písomný oznam matrikárky o účasti sobášiaceho.</w:t>
      </w:r>
    </w:p>
    <w:p w:rsidR="006B4976" w:rsidRPr="005D317B" w:rsidRDefault="006B4976" w:rsidP="00C26658">
      <w:pPr>
        <w:numPr>
          <w:ilvl w:val="0"/>
          <w:numId w:val="3"/>
        </w:numPr>
        <w:tabs>
          <w:tab w:val="clear" w:pos="720"/>
          <w:tab w:val="num" w:pos="284"/>
        </w:tabs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 xml:space="preserve">Odmeny podľa týchto zásad sa spracovávajú štvrťročne po ukončení kalendárneho </w:t>
      </w:r>
      <w:proofErr w:type="spellStart"/>
      <w:r w:rsidRPr="005D317B">
        <w:rPr>
          <w:iCs/>
          <w:sz w:val="22"/>
          <w:szCs w:val="22"/>
        </w:rPr>
        <w:t>štvrťro</w:t>
      </w:r>
      <w:proofErr w:type="spellEnd"/>
      <w:r w:rsidR="004864D0">
        <w:rPr>
          <w:iCs/>
          <w:sz w:val="22"/>
          <w:szCs w:val="22"/>
        </w:rPr>
        <w:t>-</w:t>
      </w:r>
      <w:r w:rsidRPr="005D317B">
        <w:rPr>
          <w:iCs/>
          <w:sz w:val="22"/>
          <w:szCs w:val="22"/>
        </w:rPr>
        <w:t>ka a vyplácajú sa vo výplatnom termíne obec</w:t>
      </w:r>
      <w:r w:rsidR="004864D0">
        <w:rPr>
          <w:iCs/>
          <w:sz w:val="22"/>
          <w:szCs w:val="22"/>
        </w:rPr>
        <w:t>-</w:t>
      </w:r>
      <w:proofErr w:type="spellStart"/>
      <w:r w:rsidRPr="005D317B">
        <w:rPr>
          <w:iCs/>
          <w:sz w:val="22"/>
          <w:szCs w:val="22"/>
        </w:rPr>
        <w:t>ného</w:t>
      </w:r>
      <w:proofErr w:type="spellEnd"/>
      <w:r w:rsidRPr="005D317B">
        <w:rPr>
          <w:iCs/>
          <w:sz w:val="22"/>
          <w:szCs w:val="22"/>
        </w:rPr>
        <w:t xml:space="preserve"> úradu . </w:t>
      </w:r>
    </w:p>
    <w:p w:rsidR="006B4976" w:rsidRPr="005D317B" w:rsidRDefault="006B4976" w:rsidP="00C26658">
      <w:pPr>
        <w:numPr>
          <w:ilvl w:val="0"/>
          <w:numId w:val="3"/>
        </w:numPr>
        <w:tabs>
          <w:tab w:val="clear" w:pos="720"/>
          <w:tab w:val="num" w:pos="284"/>
        </w:tabs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 xml:space="preserve">Prezenčné listiny pre spracovanie a vyplatenie odmien budú zapisovateľmi OZ jednotlivých komisií predkladané na spracovanie do konca príslušného kalendárneho štvrťroka. </w:t>
      </w:r>
    </w:p>
    <w:p w:rsidR="006B4976" w:rsidRPr="005D317B" w:rsidRDefault="006B4976" w:rsidP="006B4976">
      <w:pPr>
        <w:spacing w:line="0" w:lineRule="atLeast"/>
        <w:jc w:val="center"/>
        <w:rPr>
          <w:i/>
          <w:iCs/>
          <w:sz w:val="22"/>
          <w:szCs w:val="22"/>
        </w:rPr>
      </w:pPr>
    </w:p>
    <w:p w:rsidR="006B4976" w:rsidRPr="005D317B" w:rsidRDefault="006B4976" w:rsidP="006B4976">
      <w:pPr>
        <w:spacing w:line="0" w:lineRule="atLeast"/>
        <w:jc w:val="center"/>
        <w:rPr>
          <w:b/>
          <w:iCs/>
          <w:sz w:val="22"/>
          <w:szCs w:val="22"/>
        </w:rPr>
      </w:pPr>
      <w:r w:rsidRPr="005D317B">
        <w:rPr>
          <w:b/>
          <w:iCs/>
          <w:sz w:val="22"/>
          <w:szCs w:val="22"/>
        </w:rPr>
        <w:t>Čl. 5</w:t>
      </w:r>
    </w:p>
    <w:p w:rsidR="004864D0" w:rsidRPr="004864D0" w:rsidRDefault="006B4976" w:rsidP="004864D0">
      <w:pPr>
        <w:spacing w:line="0" w:lineRule="atLeast"/>
        <w:jc w:val="center"/>
        <w:rPr>
          <w:b/>
          <w:iCs/>
          <w:sz w:val="22"/>
          <w:szCs w:val="22"/>
        </w:rPr>
      </w:pPr>
      <w:r w:rsidRPr="005D317B">
        <w:rPr>
          <w:b/>
          <w:iCs/>
          <w:sz w:val="22"/>
          <w:szCs w:val="22"/>
        </w:rPr>
        <w:t>Záverečné ustanovenia</w:t>
      </w:r>
    </w:p>
    <w:p w:rsidR="006B4976" w:rsidRPr="005D317B" w:rsidRDefault="006B4976" w:rsidP="006B4976">
      <w:pPr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 xml:space="preserve">1. </w:t>
      </w:r>
      <w:r w:rsidR="004864D0">
        <w:rPr>
          <w:iCs/>
          <w:sz w:val="22"/>
          <w:szCs w:val="22"/>
        </w:rPr>
        <w:t>T</w:t>
      </w:r>
      <w:r w:rsidRPr="005D317B">
        <w:rPr>
          <w:iCs/>
          <w:sz w:val="22"/>
          <w:szCs w:val="22"/>
        </w:rPr>
        <w:t>ieto Zásady boli schválené uznesení</w:t>
      </w:r>
      <w:r w:rsidR="004864D0">
        <w:rPr>
          <w:iCs/>
          <w:sz w:val="22"/>
          <w:szCs w:val="22"/>
        </w:rPr>
        <w:t>m Obec-</w:t>
      </w:r>
      <w:proofErr w:type="spellStart"/>
      <w:r w:rsidR="004864D0">
        <w:rPr>
          <w:iCs/>
          <w:sz w:val="22"/>
          <w:szCs w:val="22"/>
        </w:rPr>
        <w:t>ného</w:t>
      </w:r>
      <w:proofErr w:type="spellEnd"/>
      <w:r w:rsidR="004864D0">
        <w:rPr>
          <w:iCs/>
          <w:sz w:val="22"/>
          <w:szCs w:val="22"/>
        </w:rPr>
        <w:t xml:space="preserve"> zastupiteľstva obce </w:t>
      </w:r>
      <w:r w:rsidRPr="005D317B">
        <w:rPr>
          <w:iCs/>
          <w:sz w:val="22"/>
          <w:szCs w:val="22"/>
        </w:rPr>
        <w:t xml:space="preserve">Jaslovské Bohunice </w:t>
      </w:r>
      <w:r w:rsidR="004864D0">
        <w:rPr>
          <w:iCs/>
          <w:sz w:val="22"/>
          <w:szCs w:val="22"/>
        </w:rPr>
        <w:t>(ďalej l</w:t>
      </w:r>
      <w:r w:rsidR="00F804F3">
        <w:rPr>
          <w:iCs/>
          <w:sz w:val="22"/>
          <w:szCs w:val="22"/>
        </w:rPr>
        <w:t>en „Obecné zastupiteľstvo“) č. 76</w:t>
      </w:r>
      <w:bookmarkStart w:id="0" w:name="_GoBack"/>
      <w:bookmarkEnd w:id="0"/>
      <w:r w:rsidR="004864D0">
        <w:rPr>
          <w:iCs/>
          <w:sz w:val="22"/>
          <w:szCs w:val="22"/>
        </w:rPr>
        <w:t>/IX</w:t>
      </w:r>
      <w:r w:rsidR="004864D0" w:rsidRPr="004864D0">
        <w:rPr>
          <w:iCs/>
          <w:sz w:val="22"/>
          <w:szCs w:val="22"/>
        </w:rPr>
        <w:t xml:space="preserve"> </w:t>
      </w:r>
      <w:r w:rsidRPr="004864D0">
        <w:rPr>
          <w:iCs/>
          <w:sz w:val="22"/>
          <w:szCs w:val="22"/>
        </w:rPr>
        <w:t xml:space="preserve"> dňa </w:t>
      </w:r>
      <w:r w:rsidR="00F804F3">
        <w:rPr>
          <w:iCs/>
          <w:sz w:val="22"/>
          <w:szCs w:val="22"/>
        </w:rPr>
        <w:t>13.12.2022.</w:t>
      </w:r>
    </w:p>
    <w:p w:rsidR="006B4976" w:rsidRPr="005D317B" w:rsidRDefault="006B4976" w:rsidP="006B4976">
      <w:pPr>
        <w:spacing w:line="0" w:lineRule="atLeast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 xml:space="preserve">2. </w:t>
      </w:r>
      <w:r w:rsidRPr="006A138F">
        <w:rPr>
          <w:iCs/>
          <w:sz w:val="21"/>
          <w:szCs w:val="21"/>
        </w:rPr>
        <w:t>Zmeny a doplnky týchto Zásad schvaľuje</w:t>
      </w:r>
      <w:r w:rsidR="006A138F" w:rsidRPr="006A138F">
        <w:rPr>
          <w:iCs/>
          <w:sz w:val="21"/>
          <w:szCs w:val="21"/>
        </w:rPr>
        <w:t xml:space="preserve"> Obec</w:t>
      </w:r>
      <w:r w:rsidR="006A138F">
        <w:rPr>
          <w:iCs/>
          <w:sz w:val="21"/>
          <w:szCs w:val="21"/>
        </w:rPr>
        <w:t>-</w:t>
      </w:r>
      <w:r w:rsidRPr="005D317B">
        <w:rPr>
          <w:iCs/>
          <w:sz w:val="22"/>
          <w:szCs w:val="22"/>
        </w:rPr>
        <w:t xml:space="preserve"> </w:t>
      </w:r>
      <w:r w:rsidR="006A138F">
        <w:rPr>
          <w:iCs/>
          <w:sz w:val="22"/>
          <w:szCs w:val="22"/>
        </w:rPr>
        <w:br/>
        <w:t xml:space="preserve">     </w:t>
      </w:r>
      <w:proofErr w:type="spellStart"/>
      <w:r w:rsidRPr="005D317B">
        <w:rPr>
          <w:iCs/>
          <w:sz w:val="22"/>
          <w:szCs w:val="22"/>
        </w:rPr>
        <w:t>né</w:t>
      </w:r>
      <w:proofErr w:type="spellEnd"/>
      <w:r w:rsidRPr="005D317B">
        <w:rPr>
          <w:iCs/>
          <w:sz w:val="22"/>
          <w:szCs w:val="22"/>
        </w:rPr>
        <w:t xml:space="preserve"> zastupiteľstvo</w:t>
      </w:r>
      <w:r w:rsidR="00C2092F" w:rsidRPr="005D317B">
        <w:rPr>
          <w:iCs/>
          <w:sz w:val="22"/>
          <w:szCs w:val="22"/>
        </w:rPr>
        <w:t>.</w:t>
      </w:r>
    </w:p>
    <w:p w:rsidR="006B4976" w:rsidRPr="005D317B" w:rsidRDefault="006B4976" w:rsidP="006B4976">
      <w:pPr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 xml:space="preserve">3. Zásady nadobúdajú účinnosť dňom ich </w:t>
      </w:r>
      <w:proofErr w:type="spellStart"/>
      <w:r w:rsidRPr="005D317B">
        <w:rPr>
          <w:iCs/>
          <w:sz w:val="22"/>
          <w:szCs w:val="22"/>
        </w:rPr>
        <w:t>schvá</w:t>
      </w:r>
      <w:proofErr w:type="spellEnd"/>
      <w:r w:rsidR="004864D0">
        <w:rPr>
          <w:iCs/>
          <w:sz w:val="22"/>
          <w:szCs w:val="22"/>
        </w:rPr>
        <w:t>-</w:t>
      </w:r>
      <w:r w:rsidRPr="005D317B">
        <w:rPr>
          <w:iCs/>
          <w:sz w:val="22"/>
          <w:szCs w:val="22"/>
        </w:rPr>
        <w:t>lenia Obecným zastupiteľstvom.</w:t>
      </w:r>
    </w:p>
    <w:p w:rsidR="006B4976" w:rsidRPr="005D317B" w:rsidRDefault="006B4976" w:rsidP="006A138F">
      <w:pPr>
        <w:spacing w:line="0" w:lineRule="atLeast"/>
        <w:ind w:left="284" w:hanging="284"/>
        <w:jc w:val="both"/>
        <w:rPr>
          <w:iCs/>
          <w:sz w:val="22"/>
          <w:szCs w:val="22"/>
        </w:rPr>
      </w:pPr>
      <w:r w:rsidRPr="005D317B">
        <w:rPr>
          <w:iCs/>
          <w:sz w:val="22"/>
          <w:szCs w:val="22"/>
        </w:rPr>
        <w:t xml:space="preserve">4. Schválením týchto Zásad sa rušia  </w:t>
      </w:r>
      <w:r w:rsidR="006A138F" w:rsidRPr="006A138F">
        <w:rPr>
          <w:iCs/>
          <w:sz w:val="22"/>
          <w:szCs w:val="22"/>
        </w:rPr>
        <w:t>Zásady od</w:t>
      </w:r>
      <w:r w:rsidR="006A138F">
        <w:rPr>
          <w:iCs/>
          <w:sz w:val="22"/>
          <w:szCs w:val="22"/>
        </w:rPr>
        <w:t>-</w:t>
      </w:r>
      <w:proofErr w:type="spellStart"/>
      <w:r w:rsidR="006A138F" w:rsidRPr="006A138F">
        <w:rPr>
          <w:iCs/>
          <w:sz w:val="22"/>
          <w:szCs w:val="22"/>
        </w:rPr>
        <w:t>meňovania</w:t>
      </w:r>
      <w:proofErr w:type="spellEnd"/>
      <w:r w:rsidR="006A138F">
        <w:rPr>
          <w:iCs/>
          <w:sz w:val="22"/>
          <w:szCs w:val="22"/>
        </w:rPr>
        <w:t xml:space="preserve"> </w:t>
      </w:r>
      <w:r w:rsidR="006A138F" w:rsidRPr="006A138F">
        <w:rPr>
          <w:iCs/>
          <w:sz w:val="22"/>
          <w:szCs w:val="22"/>
        </w:rPr>
        <w:t>schválené uznese</w:t>
      </w:r>
      <w:r w:rsidR="006A138F">
        <w:rPr>
          <w:iCs/>
          <w:sz w:val="22"/>
          <w:szCs w:val="22"/>
        </w:rPr>
        <w:t xml:space="preserve">ním Obecného zastupiteľstva </w:t>
      </w:r>
      <w:proofErr w:type="spellStart"/>
      <w:r w:rsidR="006A138F">
        <w:rPr>
          <w:iCs/>
          <w:sz w:val="22"/>
          <w:szCs w:val="22"/>
        </w:rPr>
        <w:t>č</w:t>
      </w:r>
      <w:r w:rsidR="006A138F" w:rsidRPr="006A138F">
        <w:rPr>
          <w:iCs/>
          <w:sz w:val="22"/>
          <w:szCs w:val="22"/>
        </w:rPr>
        <w:t>.V</w:t>
      </w:r>
      <w:proofErr w:type="spellEnd"/>
      <w:r w:rsidR="006A138F" w:rsidRPr="006A138F">
        <w:rPr>
          <w:iCs/>
          <w:sz w:val="22"/>
          <w:szCs w:val="22"/>
        </w:rPr>
        <w:t>/566  dňa  21.06.2010</w:t>
      </w:r>
      <w:r w:rsidR="006A138F">
        <w:rPr>
          <w:iCs/>
          <w:sz w:val="22"/>
          <w:szCs w:val="22"/>
        </w:rPr>
        <w:t xml:space="preserve">  </w:t>
      </w:r>
    </w:p>
    <w:p w:rsidR="006B4976" w:rsidRPr="005D317B" w:rsidRDefault="006B4976" w:rsidP="006B4976">
      <w:pPr>
        <w:spacing w:line="0" w:lineRule="atLeast"/>
        <w:jc w:val="both"/>
        <w:rPr>
          <w:iCs/>
          <w:sz w:val="22"/>
          <w:szCs w:val="22"/>
        </w:rPr>
      </w:pPr>
    </w:p>
    <w:p w:rsidR="006B4976" w:rsidRPr="005D317B" w:rsidRDefault="006B4976" w:rsidP="006B4976">
      <w:pPr>
        <w:spacing w:line="0" w:lineRule="atLeast"/>
        <w:jc w:val="both"/>
        <w:rPr>
          <w:iCs/>
          <w:sz w:val="22"/>
          <w:szCs w:val="22"/>
        </w:rPr>
      </w:pPr>
    </w:p>
    <w:p w:rsidR="00DC693F" w:rsidRPr="005D317B" w:rsidRDefault="00DC693F" w:rsidP="006B4976">
      <w:pPr>
        <w:spacing w:line="0" w:lineRule="atLeast"/>
        <w:jc w:val="both"/>
        <w:rPr>
          <w:iCs/>
          <w:sz w:val="22"/>
          <w:szCs w:val="22"/>
        </w:rPr>
      </w:pPr>
    </w:p>
    <w:p w:rsidR="005D317B" w:rsidRDefault="005D317B" w:rsidP="006B4976">
      <w:pPr>
        <w:spacing w:line="0" w:lineRule="atLeast"/>
        <w:jc w:val="both"/>
        <w:rPr>
          <w:iCs/>
        </w:rPr>
        <w:sectPr w:rsidR="005D317B" w:rsidSect="005D317B">
          <w:type w:val="continuous"/>
          <w:pgSz w:w="11906" w:h="16838"/>
          <w:pgMar w:top="1417" w:right="1417" w:bottom="1417" w:left="1417" w:header="708" w:footer="708" w:gutter="0"/>
          <w:cols w:num="2" w:space="286"/>
          <w:docGrid w:linePitch="360"/>
        </w:sectPr>
      </w:pPr>
    </w:p>
    <w:p w:rsidR="006B4976" w:rsidRDefault="006B4976" w:rsidP="006B4976">
      <w:pPr>
        <w:spacing w:line="0" w:lineRule="atLeast"/>
        <w:jc w:val="both"/>
        <w:rPr>
          <w:iCs/>
        </w:rPr>
      </w:pPr>
    </w:p>
    <w:p w:rsidR="006B4976" w:rsidRDefault="006B4976" w:rsidP="006B4976">
      <w:pPr>
        <w:spacing w:line="0" w:lineRule="atLeast"/>
        <w:jc w:val="both"/>
        <w:rPr>
          <w:iCs/>
        </w:rPr>
      </w:pPr>
    </w:p>
    <w:p w:rsidR="006B4976" w:rsidRPr="006A138F" w:rsidRDefault="006B4976" w:rsidP="006B4976">
      <w:pPr>
        <w:spacing w:line="0" w:lineRule="atLeast"/>
        <w:jc w:val="both"/>
        <w:rPr>
          <w:iCs/>
          <w:sz w:val="22"/>
          <w:szCs w:val="22"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DC693F">
        <w:rPr>
          <w:iCs/>
        </w:rPr>
        <w:t xml:space="preserve">             </w:t>
      </w:r>
      <w:r w:rsidR="00C2092F" w:rsidRPr="006A138F">
        <w:rPr>
          <w:iCs/>
          <w:sz w:val="22"/>
          <w:szCs w:val="22"/>
        </w:rPr>
        <w:t>Božena Krajčovičová</w:t>
      </w:r>
    </w:p>
    <w:p w:rsidR="006B4976" w:rsidRPr="006A138F" w:rsidRDefault="006B4976" w:rsidP="006B4976">
      <w:pPr>
        <w:spacing w:line="0" w:lineRule="atLeast"/>
        <w:jc w:val="both"/>
        <w:rPr>
          <w:sz w:val="22"/>
          <w:szCs w:val="22"/>
        </w:rPr>
      </w:pPr>
      <w:r w:rsidRPr="006A138F">
        <w:rPr>
          <w:iCs/>
          <w:sz w:val="22"/>
          <w:szCs w:val="22"/>
        </w:rPr>
        <w:tab/>
      </w:r>
      <w:r w:rsidRPr="006A138F">
        <w:rPr>
          <w:iCs/>
          <w:sz w:val="22"/>
          <w:szCs w:val="22"/>
        </w:rPr>
        <w:tab/>
      </w:r>
      <w:r w:rsidRPr="006A138F">
        <w:rPr>
          <w:iCs/>
          <w:sz w:val="22"/>
          <w:szCs w:val="22"/>
        </w:rPr>
        <w:tab/>
      </w:r>
      <w:r w:rsidRPr="006A138F">
        <w:rPr>
          <w:iCs/>
          <w:sz w:val="22"/>
          <w:szCs w:val="22"/>
        </w:rPr>
        <w:tab/>
      </w:r>
      <w:r w:rsidRPr="006A138F">
        <w:rPr>
          <w:iCs/>
          <w:sz w:val="22"/>
          <w:szCs w:val="22"/>
        </w:rPr>
        <w:tab/>
      </w:r>
      <w:r w:rsidRPr="006A138F">
        <w:rPr>
          <w:iCs/>
          <w:sz w:val="22"/>
          <w:szCs w:val="22"/>
        </w:rPr>
        <w:tab/>
      </w:r>
      <w:r w:rsidRPr="006A138F">
        <w:rPr>
          <w:iCs/>
          <w:sz w:val="22"/>
          <w:szCs w:val="22"/>
        </w:rPr>
        <w:tab/>
      </w:r>
      <w:r w:rsidRPr="006A138F">
        <w:rPr>
          <w:iCs/>
          <w:sz w:val="22"/>
          <w:szCs w:val="22"/>
        </w:rPr>
        <w:tab/>
      </w:r>
      <w:r w:rsidR="006A138F" w:rsidRPr="006A138F">
        <w:rPr>
          <w:iCs/>
          <w:sz w:val="22"/>
          <w:szCs w:val="22"/>
        </w:rPr>
        <w:t xml:space="preserve">         </w:t>
      </w:r>
      <w:r w:rsidR="00DC693F" w:rsidRPr="006A138F">
        <w:rPr>
          <w:iCs/>
          <w:sz w:val="22"/>
          <w:szCs w:val="22"/>
        </w:rPr>
        <w:t>s</w:t>
      </w:r>
      <w:r w:rsidRPr="006A138F">
        <w:rPr>
          <w:iCs/>
          <w:sz w:val="22"/>
          <w:szCs w:val="22"/>
        </w:rPr>
        <w:t>tarosta obce</w:t>
      </w:r>
    </w:p>
    <w:p w:rsidR="001E577A" w:rsidRPr="006A138F" w:rsidRDefault="00F804F3" w:rsidP="006B4976">
      <w:pPr>
        <w:spacing w:line="0" w:lineRule="atLeast"/>
        <w:rPr>
          <w:sz w:val="22"/>
          <w:szCs w:val="22"/>
        </w:rPr>
      </w:pPr>
    </w:p>
    <w:sectPr w:rsidR="001E577A" w:rsidRPr="006A138F" w:rsidSect="005D317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4E1E"/>
    <w:multiLevelType w:val="hybridMultilevel"/>
    <w:tmpl w:val="1AE879B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7">
      <w:start w:val="1"/>
      <w:numFmt w:val="lowerLetter"/>
      <w:lvlText w:val="%2)"/>
      <w:lvlJc w:val="left"/>
      <w:pPr>
        <w:tabs>
          <w:tab w:val="num" w:pos="1573"/>
        </w:tabs>
        <w:ind w:left="1533" w:hanging="453"/>
      </w:pPr>
      <w:rPr>
        <w:b w:val="0"/>
        <w:i w:val="0"/>
        <w:color w:val="auto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9D4656"/>
    <w:multiLevelType w:val="hybridMultilevel"/>
    <w:tmpl w:val="2DB25E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9F30F5"/>
    <w:multiLevelType w:val="hybridMultilevel"/>
    <w:tmpl w:val="0F8EFD6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76"/>
    <w:rsid w:val="00052E9A"/>
    <w:rsid w:val="00175470"/>
    <w:rsid w:val="00270EA5"/>
    <w:rsid w:val="004864D0"/>
    <w:rsid w:val="0051585A"/>
    <w:rsid w:val="005D317B"/>
    <w:rsid w:val="006A138F"/>
    <w:rsid w:val="006B297E"/>
    <w:rsid w:val="006B4976"/>
    <w:rsid w:val="007E027D"/>
    <w:rsid w:val="00824730"/>
    <w:rsid w:val="009924D8"/>
    <w:rsid w:val="009C0C4F"/>
    <w:rsid w:val="00BA32CB"/>
    <w:rsid w:val="00C2092F"/>
    <w:rsid w:val="00C26658"/>
    <w:rsid w:val="00DC693F"/>
    <w:rsid w:val="00EE0A06"/>
    <w:rsid w:val="00F8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89583-8FD2-4BD8-B420-9133F54F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4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497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C69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693F"/>
    <w:rPr>
      <w:rFonts w:ascii="Tahoma" w:eastAsia="Times New Roman" w:hAnsi="Tahoma" w:cs="Tahoma"/>
      <w:sz w:val="16"/>
      <w:szCs w:val="16"/>
      <w:lang w:eastAsia="sk-SK"/>
    </w:rPr>
  </w:style>
  <w:style w:type="paragraph" w:styleId="Bezriadkovania">
    <w:name w:val="No Spacing"/>
    <w:uiPriority w:val="1"/>
    <w:qFormat/>
    <w:rsid w:val="005D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6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hideghetiova</dc:creator>
  <cp:keywords/>
  <dc:description/>
  <cp:lastModifiedBy>HIDEGHÉTIOVÁ Božena</cp:lastModifiedBy>
  <cp:revision>2</cp:revision>
  <cp:lastPrinted>2023-01-13T11:13:00Z</cp:lastPrinted>
  <dcterms:created xsi:type="dcterms:W3CDTF">2023-01-13T11:14:00Z</dcterms:created>
  <dcterms:modified xsi:type="dcterms:W3CDTF">2023-01-13T11:14:00Z</dcterms:modified>
</cp:coreProperties>
</file>