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3651" w:rsidRDefault="000A3651">
      <w:pPr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                  </w:t>
      </w:r>
    </w:p>
    <w:p w:rsidR="000A3651" w:rsidRPr="00AA2109" w:rsidRDefault="000A3651" w:rsidP="00AA2109">
      <w:pPr>
        <w:jc w:val="center"/>
      </w:pPr>
      <w:r w:rsidRPr="00AA2109">
        <w:rPr>
          <w:u w:val="single"/>
        </w:rPr>
        <w:t>________________________________________________________________________</w:t>
      </w:r>
    </w:p>
    <w:p w:rsidR="000A3651" w:rsidRPr="00AA2109" w:rsidRDefault="000A3651" w:rsidP="00AA2109">
      <w:pPr>
        <w:jc w:val="center"/>
      </w:pPr>
      <w:r w:rsidRPr="00AA2109">
        <w:t>/ adresa  žiadateľa /</w:t>
      </w:r>
    </w:p>
    <w:p w:rsidR="000A3651" w:rsidRPr="00AA2109" w:rsidRDefault="000A3651">
      <w:pPr>
        <w:rPr>
          <w:b/>
        </w:rPr>
      </w:pPr>
    </w:p>
    <w:p w:rsidR="000A3651" w:rsidRPr="00AA2109" w:rsidRDefault="000A3651">
      <w:r w:rsidRPr="00AA2109">
        <w:rPr>
          <w:rFonts w:eastAsia="Arial"/>
        </w:rPr>
        <w:t xml:space="preserve">                                                                                     </w:t>
      </w:r>
      <w:r w:rsidRPr="00AA2109">
        <w:t>V  ................................</w:t>
      </w:r>
      <w:r w:rsidR="00073CE2">
        <w:t xml:space="preserve"> </w:t>
      </w:r>
      <w:r w:rsidRPr="00AA2109">
        <w:t>dňa</w:t>
      </w:r>
      <w:r w:rsidR="00073CE2">
        <w:t xml:space="preserve"> </w:t>
      </w:r>
      <w:r w:rsidRPr="00AA2109">
        <w:t>.</w:t>
      </w:r>
      <w:r w:rsidR="00073CE2">
        <w:t>.</w:t>
      </w:r>
      <w:r w:rsidRPr="00AA2109">
        <w:t>........</w:t>
      </w:r>
      <w:r w:rsidR="00073CE2">
        <w:t>.....</w:t>
      </w:r>
      <w:r w:rsidRPr="00AA2109">
        <w:t xml:space="preserve">........ </w:t>
      </w:r>
    </w:p>
    <w:p w:rsidR="000A3651" w:rsidRPr="00AA2109" w:rsidRDefault="000A3651"/>
    <w:p w:rsidR="000A3651" w:rsidRPr="00AA2109" w:rsidRDefault="000A3651"/>
    <w:p w:rsidR="000A3651" w:rsidRPr="00AA2109" w:rsidRDefault="000A3651"/>
    <w:p w:rsidR="000A3651" w:rsidRPr="00AA2109" w:rsidRDefault="000A3651">
      <w:pPr>
        <w:ind w:left="192" w:hanging="192"/>
      </w:pPr>
      <w:r w:rsidRPr="00AA2109">
        <w:t>OBEC</w:t>
      </w:r>
      <w:r w:rsidR="00557A30" w:rsidRPr="00AA2109">
        <w:rPr>
          <w:rFonts w:eastAsia="Arial"/>
        </w:rPr>
        <w:t xml:space="preserve"> </w:t>
      </w:r>
      <w:r w:rsidR="00557A30" w:rsidRPr="00AA2109">
        <w:t>Jaslovské Bohunice</w:t>
      </w:r>
    </w:p>
    <w:p w:rsidR="000A3651" w:rsidRPr="00AA2109" w:rsidRDefault="00557A30">
      <w:r w:rsidRPr="00AA2109">
        <w:t>Stavebný úrad</w:t>
      </w:r>
    </w:p>
    <w:p w:rsidR="00557A30" w:rsidRPr="00AA2109" w:rsidRDefault="00557A30">
      <w:r w:rsidRPr="00AA2109">
        <w:t xml:space="preserve">Nám. sv. Michala </w:t>
      </w:r>
      <w:r w:rsidR="00906A05">
        <w:t>171</w:t>
      </w:r>
      <w:r w:rsidRPr="00AA2109">
        <w:t>/</w:t>
      </w:r>
      <w:r w:rsidR="00906A05">
        <w:t>4</w:t>
      </w:r>
      <w:r w:rsidRPr="00AA2109">
        <w:t>A</w:t>
      </w:r>
    </w:p>
    <w:p w:rsidR="00557A30" w:rsidRPr="00AA2109" w:rsidRDefault="00557A30">
      <w:pPr>
        <w:rPr>
          <w:b/>
        </w:rPr>
      </w:pPr>
      <w:r w:rsidRPr="00AA2109">
        <w:t>919 30 Jaslovské Bohunice</w:t>
      </w:r>
    </w:p>
    <w:p w:rsidR="000A3651" w:rsidRPr="00AA2109" w:rsidRDefault="000A3651">
      <w:pPr>
        <w:ind w:left="708"/>
        <w:rPr>
          <w:b/>
        </w:rPr>
      </w:pPr>
    </w:p>
    <w:p w:rsidR="000A3651" w:rsidRPr="00AA2109" w:rsidRDefault="000A3651"/>
    <w:p w:rsidR="000A3651" w:rsidRPr="00AA2109" w:rsidRDefault="000A3651"/>
    <w:p w:rsidR="000A3651" w:rsidRPr="00AA2109" w:rsidRDefault="000A3651">
      <w:pPr>
        <w:rPr>
          <w:b/>
          <w:u w:val="single"/>
        </w:rPr>
      </w:pPr>
      <w:r w:rsidRPr="00AA2109">
        <w:t xml:space="preserve">Vec: </w:t>
      </w:r>
      <w:r w:rsidRPr="00AA2109">
        <w:rPr>
          <w:b/>
        </w:rPr>
        <w:t xml:space="preserve">Žiadosť o povolenie na </w:t>
      </w:r>
      <w:r w:rsidR="00547953">
        <w:rPr>
          <w:b/>
        </w:rPr>
        <w:t>zriadenie vjazdu z miestnej komunikácie</w:t>
      </w:r>
    </w:p>
    <w:p w:rsidR="000A3651" w:rsidRPr="00AA2109" w:rsidRDefault="000A3651">
      <w:pPr>
        <w:rPr>
          <w:b/>
          <w:u w:val="single"/>
        </w:rPr>
      </w:pPr>
    </w:p>
    <w:p w:rsidR="000A3651" w:rsidRPr="00AA2109" w:rsidRDefault="000A3651">
      <w:pPr>
        <w:jc w:val="both"/>
        <w:rPr>
          <w:b/>
          <w:u w:val="single"/>
        </w:rPr>
      </w:pPr>
    </w:p>
    <w:p w:rsidR="000A3651" w:rsidRPr="00AA2109" w:rsidRDefault="000A3651">
      <w:pPr>
        <w:jc w:val="both"/>
      </w:pPr>
      <w:r w:rsidRPr="00AA2109">
        <w:rPr>
          <w:rFonts w:eastAsia="Arial"/>
        </w:rPr>
        <w:t xml:space="preserve">           </w:t>
      </w:r>
      <w:r w:rsidRPr="00AA2109">
        <w:t xml:space="preserve">V zmysle § 3b zákona č.135/1961 Zb. o pozemných komunikáciách /cestný zákon/ v znení neskorších predpisov žiadam o povolenie na pripojenie komunikácie na miestnu komunikáciu. </w:t>
      </w:r>
    </w:p>
    <w:p w:rsidR="000A3651" w:rsidRPr="00AA2109" w:rsidRDefault="000A3651">
      <w:pPr>
        <w:jc w:val="both"/>
      </w:pPr>
    </w:p>
    <w:p w:rsidR="000A3651" w:rsidRPr="00AA2109" w:rsidRDefault="000A3651">
      <w:pPr>
        <w:spacing w:line="360" w:lineRule="auto"/>
        <w:rPr>
          <w:b/>
        </w:rPr>
      </w:pPr>
      <w:r w:rsidRPr="00AA2109">
        <w:rPr>
          <w:b/>
        </w:rPr>
        <w:t>Miestna komunikácia</w:t>
      </w:r>
      <w:r w:rsidRPr="00AA2109">
        <w:t xml:space="preserve"> /ulica/: ........................................................................</w:t>
      </w:r>
      <w:r w:rsidR="00F87D0F">
        <w:t>.........</w:t>
      </w:r>
      <w:r w:rsidRPr="00AA2109">
        <w:t>.......................</w:t>
      </w:r>
    </w:p>
    <w:p w:rsidR="000A3651" w:rsidRPr="00AA2109" w:rsidRDefault="000A3651">
      <w:pPr>
        <w:spacing w:line="360" w:lineRule="auto"/>
        <w:rPr>
          <w:b/>
        </w:rPr>
      </w:pPr>
      <w:proofErr w:type="spellStart"/>
      <w:r w:rsidRPr="00AA2109">
        <w:rPr>
          <w:b/>
        </w:rPr>
        <w:t>K.ú</w:t>
      </w:r>
      <w:proofErr w:type="spellEnd"/>
      <w:r w:rsidRPr="00AA2109">
        <w:rPr>
          <w:b/>
        </w:rPr>
        <w:t>.</w:t>
      </w:r>
      <w:r w:rsidRPr="00AA2109">
        <w:t xml:space="preserve"> /obec/ </w:t>
      </w:r>
      <w:r w:rsidRPr="00AA2109">
        <w:rPr>
          <w:b/>
        </w:rPr>
        <w:t>miesta pripojenia</w:t>
      </w:r>
      <w:r w:rsidRPr="00AA2109">
        <w:t>:.........................................</w:t>
      </w:r>
      <w:r w:rsidR="00F87D0F">
        <w:t xml:space="preserve">   </w:t>
      </w:r>
      <w:r w:rsidR="00073CE2">
        <w:br/>
      </w:r>
      <w:r w:rsidR="00073CE2">
        <w:rPr>
          <w:b/>
        </w:rPr>
        <w:t>Č</w:t>
      </w:r>
      <w:r w:rsidR="00F87D0F" w:rsidRPr="00F87D0F">
        <w:rPr>
          <w:b/>
        </w:rPr>
        <w:t>íslo parcely</w:t>
      </w:r>
      <w:r w:rsidR="00073CE2">
        <w:rPr>
          <w:b/>
        </w:rPr>
        <w:t xml:space="preserve"> </w:t>
      </w:r>
      <w:r w:rsidR="00073CE2" w:rsidRPr="00073CE2">
        <w:t>(v mieste pripojenia)</w:t>
      </w:r>
      <w:r w:rsidR="00F87D0F" w:rsidRPr="00073CE2">
        <w:t>:</w:t>
      </w:r>
      <w:r w:rsidR="00F87D0F">
        <w:t xml:space="preserve"> </w:t>
      </w:r>
      <w:r w:rsidRPr="00AA2109">
        <w:t>.</w:t>
      </w:r>
      <w:r w:rsidR="00F87D0F">
        <w:t>......</w:t>
      </w:r>
      <w:r w:rsidRPr="00AA2109">
        <w:t>..............................</w:t>
      </w:r>
    </w:p>
    <w:p w:rsidR="000A3651" w:rsidRPr="00AA2109" w:rsidRDefault="000A3651">
      <w:pPr>
        <w:spacing w:line="360" w:lineRule="auto"/>
        <w:rPr>
          <w:b/>
        </w:rPr>
      </w:pPr>
      <w:r w:rsidRPr="00AA2109">
        <w:rPr>
          <w:b/>
        </w:rPr>
        <w:t>Pripojenie</w:t>
      </w:r>
      <w:r w:rsidRPr="00AA2109">
        <w:t xml:space="preserve"> /vľavo, vpravo/:........................................................................</w:t>
      </w:r>
      <w:r w:rsidR="00F87D0F">
        <w:t>.........</w:t>
      </w:r>
      <w:r w:rsidRPr="00AA2109">
        <w:t>.............................</w:t>
      </w:r>
    </w:p>
    <w:p w:rsidR="000A3651" w:rsidRPr="00AA2109" w:rsidRDefault="000A3651">
      <w:pPr>
        <w:rPr>
          <w:sz w:val="20"/>
          <w:szCs w:val="20"/>
        </w:rPr>
      </w:pPr>
      <w:r w:rsidRPr="00AA2109">
        <w:rPr>
          <w:b/>
        </w:rPr>
        <w:t>Druh</w:t>
      </w:r>
      <w:r w:rsidRPr="00AA2109">
        <w:t xml:space="preserve"> /charakter/ </w:t>
      </w:r>
      <w:r w:rsidRPr="00AA2109">
        <w:rPr>
          <w:b/>
        </w:rPr>
        <w:t>pripájanej komunikácie</w:t>
      </w:r>
      <w:r w:rsidRPr="00AA2109">
        <w:t>:.......................................</w:t>
      </w:r>
      <w:r w:rsidR="00F87D0F">
        <w:t>........</w:t>
      </w:r>
      <w:r w:rsidRPr="00AA2109">
        <w:t>.....................................</w:t>
      </w:r>
    </w:p>
    <w:p w:rsidR="000A3651" w:rsidRPr="00AA2109" w:rsidRDefault="000A3651">
      <w:pPr>
        <w:spacing w:line="360" w:lineRule="auto"/>
        <w:rPr>
          <w:b/>
        </w:rPr>
      </w:pPr>
      <w:r w:rsidRPr="00AA2109">
        <w:rPr>
          <w:sz w:val="20"/>
          <w:szCs w:val="20"/>
        </w:rPr>
        <w:t>/účelová komunikácia/</w:t>
      </w:r>
    </w:p>
    <w:p w:rsidR="000A3651" w:rsidRPr="00AA2109" w:rsidRDefault="000A3651">
      <w:pPr>
        <w:rPr>
          <w:sz w:val="20"/>
          <w:szCs w:val="20"/>
        </w:rPr>
      </w:pPr>
      <w:r w:rsidRPr="00AA2109">
        <w:rPr>
          <w:b/>
        </w:rPr>
        <w:t>Charakter pripojenia</w:t>
      </w:r>
      <w:r w:rsidRPr="00AA2109">
        <w:t xml:space="preserve"> /dočasné, trvalé/:...........................................</w:t>
      </w:r>
      <w:r w:rsidR="00F87D0F">
        <w:t>........</w:t>
      </w:r>
      <w:r w:rsidRPr="00AA2109">
        <w:t>......................................</w:t>
      </w:r>
    </w:p>
    <w:p w:rsidR="000A3651" w:rsidRPr="00AA2109" w:rsidRDefault="000A3651">
      <w:r w:rsidRPr="00AA2109">
        <w:rPr>
          <w:sz w:val="20"/>
          <w:szCs w:val="20"/>
        </w:rPr>
        <w:t>/pri dočasnom uviesť čas od – do/</w:t>
      </w:r>
    </w:p>
    <w:p w:rsidR="000A3651" w:rsidRPr="00AA2109" w:rsidRDefault="000A3651">
      <w:pPr>
        <w:spacing w:line="360" w:lineRule="auto"/>
      </w:pPr>
    </w:p>
    <w:p w:rsidR="000A3651" w:rsidRPr="00AA2109" w:rsidRDefault="000A3651">
      <w:r w:rsidRPr="00AA2109">
        <w:rPr>
          <w:b/>
        </w:rPr>
        <w:t>Odôvodnenie žiadosti:</w:t>
      </w:r>
      <w:r w:rsidRPr="00AA2109">
        <w:t xml:space="preserve">  / treba uviesť aj to, aké vozidlá budú na pripájanú komunikáciu používať/</w:t>
      </w:r>
    </w:p>
    <w:p w:rsidR="000A3651" w:rsidRPr="00AA2109" w:rsidRDefault="000A3651"/>
    <w:p w:rsidR="000A3651" w:rsidRPr="00AA2109" w:rsidRDefault="000A3651"/>
    <w:p w:rsidR="000A3651" w:rsidRPr="00AA2109" w:rsidRDefault="000A3651"/>
    <w:p w:rsidR="000A3651" w:rsidRPr="00AA2109" w:rsidRDefault="000A3651"/>
    <w:p w:rsidR="000A3651" w:rsidRPr="00AA2109" w:rsidRDefault="000A3651"/>
    <w:p w:rsidR="000A3651" w:rsidRPr="00AA2109" w:rsidRDefault="000A3651"/>
    <w:p w:rsidR="000A3651" w:rsidRPr="00AA2109" w:rsidRDefault="000A3651">
      <w:pPr>
        <w:rPr>
          <w:rFonts w:eastAsia="Arial"/>
        </w:rPr>
      </w:pPr>
      <w:r w:rsidRPr="00AA2109">
        <w:rPr>
          <w:rFonts w:eastAsia="Arial"/>
        </w:rPr>
        <w:t xml:space="preserve">                                                                                            </w:t>
      </w:r>
      <w:r w:rsidRPr="00AA2109">
        <w:t xml:space="preserve">....................................................                                                </w:t>
      </w:r>
    </w:p>
    <w:p w:rsidR="000A3651" w:rsidRPr="00AA2109" w:rsidRDefault="000A3651">
      <w:r w:rsidRPr="00AA2109">
        <w:rPr>
          <w:rFonts w:eastAsia="Arial"/>
        </w:rPr>
        <w:t xml:space="preserve">                                                                                                       </w:t>
      </w:r>
      <w:r w:rsidRPr="00AA2109">
        <w:t>podpis – pečiatka</w:t>
      </w:r>
    </w:p>
    <w:p w:rsidR="000A3651" w:rsidRPr="00AA2109" w:rsidRDefault="000A3651"/>
    <w:p w:rsidR="000A3651" w:rsidRPr="00AA2109" w:rsidRDefault="000A3651" w:rsidP="00AA2109">
      <w:pPr>
        <w:rPr>
          <w:rFonts w:eastAsia="Arial"/>
        </w:rPr>
      </w:pPr>
      <w:r w:rsidRPr="00AA2109">
        <w:rPr>
          <w:b/>
          <w:u w:val="single"/>
        </w:rPr>
        <w:t>Príloha:</w:t>
      </w:r>
      <w:r w:rsidRPr="00AA2109">
        <w:t xml:space="preserve"> - projektová dokumentácia pripájanej komunikácie</w:t>
      </w:r>
      <w:r w:rsidR="00F96F5B">
        <w:br/>
        <w:t xml:space="preserve">               - doklad o zaplatení správneho poplatku v zm</w:t>
      </w:r>
      <w:r w:rsidR="00463A19">
        <w:t xml:space="preserve">ysle zákona č. 145/1995 </w:t>
      </w:r>
      <w:proofErr w:type="spellStart"/>
      <w:r w:rsidR="00463A19">
        <w:t>Z.z</w:t>
      </w:r>
      <w:proofErr w:type="spellEnd"/>
      <w:r w:rsidR="00463A19">
        <w:t>. – 3</w:t>
      </w:r>
      <w:r w:rsidR="00F96F5B">
        <w:t>0 €</w:t>
      </w:r>
    </w:p>
    <w:p w:rsidR="000A3651" w:rsidRPr="00073CE2" w:rsidRDefault="000A3651">
      <w:pPr>
        <w:jc w:val="both"/>
        <w:rPr>
          <w:sz w:val="20"/>
          <w:szCs w:val="20"/>
        </w:rPr>
      </w:pPr>
      <w:r w:rsidRPr="00073CE2">
        <w:rPr>
          <w:b/>
          <w:sz w:val="20"/>
          <w:szCs w:val="20"/>
        </w:rPr>
        <w:t>Upozornenie</w:t>
      </w:r>
      <w:r w:rsidRPr="00073CE2">
        <w:rPr>
          <w:sz w:val="20"/>
          <w:szCs w:val="20"/>
        </w:rPr>
        <w:t>: Projektová dokumentácia pripájanej komunikácie musí obsahovať:</w:t>
      </w:r>
    </w:p>
    <w:p w:rsidR="000A3651" w:rsidRPr="00073CE2" w:rsidRDefault="000A3651">
      <w:pPr>
        <w:jc w:val="both"/>
        <w:rPr>
          <w:sz w:val="20"/>
          <w:szCs w:val="20"/>
        </w:rPr>
      </w:pPr>
      <w:r w:rsidRPr="00073CE2">
        <w:rPr>
          <w:sz w:val="20"/>
          <w:szCs w:val="20"/>
        </w:rPr>
        <w:t xml:space="preserve">situáciu miesta pripojenia s vyznačením pozdĺžnych a priečnych spádov pripájanej komunikácie, udanie polomerov oblúkov pripojenia, uvedenie druhu povrchovej úpravy pripájanej komunikácie, riešenie odvedenia povrchových vôd z vozovky pripájanej komunikácie, zabezpečenie funkcie priekopy </w:t>
      </w:r>
      <w:proofErr w:type="spellStart"/>
      <w:r w:rsidRPr="00073CE2">
        <w:rPr>
          <w:sz w:val="20"/>
          <w:szCs w:val="20"/>
        </w:rPr>
        <w:t>t.j</w:t>
      </w:r>
      <w:proofErr w:type="spellEnd"/>
      <w:r w:rsidRPr="00073CE2">
        <w:rPr>
          <w:sz w:val="20"/>
          <w:szCs w:val="20"/>
        </w:rPr>
        <w:t xml:space="preserve">. zriadenie rúrového priepustu pod pripájanou komunikáciou, návrh trvalého dopravného značenia, ak pripojením komunikácie vznikne nová križovatka. Dokumentácia musí byť spracovaná projektantom odborne spôsobilým na projektovanie stavieb pozemných komunikácií.     </w:t>
      </w:r>
    </w:p>
    <w:p w:rsidR="000A3651" w:rsidRPr="00AA2109" w:rsidRDefault="000A3651">
      <w:pPr>
        <w:jc w:val="both"/>
        <w:rPr>
          <w:sz w:val="22"/>
          <w:szCs w:val="22"/>
        </w:rPr>
      </w:pPr>
    </w:p>
    <w:p w:rsidR="000A3651" w:rsidRDefault="000A3651">
      <w:pPr>
        <w:jc w:val="both"/>
        <w:rPr>
          <w:b/>
          <w:sz w:val="22"/>
          <w:szCs w:val="22"/>
        </w:rPr>
      </w:pPr>
    </w:p>
    <w:p w:rsidR="00463A19" w:rsidRPr="00AA2109" w:rsidRDefault="00463A19">
      <w:pPr>
        <w:jc w:val="both"/>
        <w:rPr>
          <w:b/>
          <w:sz w:val="22"/>
          <w:szCs w:val="22"/>
        </w:rPr>
      </w:pPr>
    </w:p>
    <w:p w:rsidR="00073CE2" w:rsidRPr="00073CE2" w:rsidRDefault="00073CE2" w:rsidP="00073CE2">
      <w:pPr>
        <w:widowControl/>
        <w:jc w:val="both"/>
        <w:rPr>
          <w:rFonts w:eastAsia="Times New Roman"/>
          <w:b/>
          <w:bCs/>
          <w:kern w:val="0"/>
          <w:sz w:val="20"/>
          <w:szCs w:val="20"/>
          <w:lang w:eastAsia="cs-CZ"/>
        </w:rPr>
      </w:pPr>
      <w:r w:rsidRPr="00073CE2">
        <w:rPr>
          <w:rFonts w:eastAsia="Times New Roman"/>
          <w:b/>
          <w:bCs/>
          <w:kern w:val="0"/>
          <w:sz w:val="20"/>
          <w:szCs w:val="20"/>
          <w:lang w:eastAsia="ar-SA"/>
        </w:rPr>
        <w:lastRenderedPageBreak/>
        <w:t>Prevádzkovateľ spracúvajúci Vaše osobné údaje:</w:t>
      </w:r>
    </w:p>
    <w:p w:rsidR="00073CE2" w:rsidRPr="00073CE2" w:rsidRDefault="00073CE2" w:rsidP="00073CE2">
      <w:pPr>
        <w:widowControl/>
        <w:jc w:val="both"/>
        <w:rPr>
          <w:rFonts w:eastAsia="Times New Roman"/>
          <w:bCs/>
          <w:kern w:val="0"/>
          <w:sz w:val="20"/>
          <w:szCs w:val="20"/>
          <w:lang w:eastAsia="ar-SA"/>
        </w:rPr>
      </w:pP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Obec Jaslovské Bohunice, Námestie sv. Michala </w:t>
      </w:r>
      <w:r w:rsidR="00906A05">
        <w:rPr>
          <w:rFonts w:eastAsia="Times New Roman"/>
          <w:bCs/>
          <w:kern w:val="0"/>
          <w:sz w:val="20"/>
          <w:szCs w:val="20"/>
          <w:lang w:eastAsia="ar-SA"/>
        </w:rPr>
        <w:t>171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>/</w:t>
      </w:r>
      <w:r w:rsidR="00906A05">
        <w:rPr>
          <w:rFonts w:eastAsia="Times New Roman"/>
          <w:bCs/>
          <w:kern w:val="0"/>
          <w:sz w:val="20"/>
          <w:szCs w:val="20"/>
          <w:lang w:eastAsia="ar-SA"/>
        </w:rPr>
        <w:t>4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A, 919 30  Jaslovské Bohunice, </w:t>
      </w:r>
    </w:p>
    <w:p w:rsidR="00073CE2" w:rsidRPr="00073CE2" w:rsidRDefault="00073CE2" w:rsidP="00073CE2">
      <w:pPr>
        <w:widowControl/>
        <w:jc w:val="both"/>
        <w:rPr>
          <w:rFonts w:eastAsia="Times New Roman"/>
          <w:bCs/>
          <w:kern w:val="0"/>
          <w:sz w:val="20"/>
          <w:szCs w:val="20"/>
          <w:lang w:eastAsia="ar-SA"/>
        </w:rPr>
      </w:pP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>IČO: 00 312 614</w:t>
      </w:r>
    </w:p>
    <w:p w:rsidR="00073CE2" w:rsidRPr="00073CE2" w:rsidRDefault="00073CE2" w:rsidP="00073CE2">
      <w:pPr>
        <w:widowControl/>
        <w:jc w:val="both"/>
        <w:rPr>
          <w:rFonts w:eastAsia="Times New Roman"/>
          <w:bCs/>
          <w:kern w:val="0"/>
          <w:sz w:val="20"/>
          <w:szCs w:val="20"/>
          <w:lang w:eastAsia="ar-SA"/>
        </w:rPr>
      </w:pPr>
      <w:r w:rsidRPr="00073CE2">
        <w:rPr>
          <w:rFonts w:eastAsia="Times New Roman"/>
          <w:b/>
          <w:bCs/>
          <w:kern w:val="0"/>
          <w:sz w:val="20"/>
          <w:szCs w:val="20"/>
          <w:lang w:eastAsia="ar-SA"/>
        </w:rPr>
        <w:t>Zodpovedná osoba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: kontakt – </w:t>
      </w:r>
      <w:hyperlink r:id="rId4" w:history="1">
        <w:r w:rsidRPr="00073CE2">
          <w:rPr>
            <w:rFonts w:eastAsia="Times New Roman"/>
            <w:bCs/>
            <w:color w:val="0000FF"/>
            <w:kern w:val="0"/>
            <w:sz w:val="20"/>
            <w:szCs w:val="20"/>
            <w:u w:val="single"/>
            <w:lang w:eastAsia="ar-SA"/>
          </w:rPr>
          <w:t>podatelna@jaslovske-bohunice.sk</w:t>
        </w:r>
      </w:hyperlink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, alebo: </w:t>
      </w:r>
    </w:p>
    <w:p w:rsidR="00073CE2" w:rsidRPr="00073CE2" w:rsidRDefault="00073CE2" w:rsidP="00073CE2">
      <w:pPr>
        <w:widowControl/>
        <w:jc w:val="both"/>
        <w:rPr>
          <w:rFonts w:eastAsia="Times New Roman"/>
          <w:bCs/>
          <w:kern w:val="0"/>
          <w:sz w:val="20"/>
          <w:szCs w:val="20"/>
          <w:lang w:eastAsia="ar-SA"/>
        </w:rPr>
      </w:pP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                                                  </w:t>
      </w:r>
      <w:hyperlink r:id="rId5" w:history="1">
        <w:r w:rsidRPr="00073CE2">
          <w:rPr>
            <w:rFonts w:eastAsia="Times New Roman"/>
            <w:bCs/>
            <w:color w:val="0000FF"/>
            <w:kern w:val="0"/>
            <w:sz w:val="20"/>
            <w:szCs w:val="20"/>
            <w:u w:val="single"/>
            <w:lang w:eastAsia="ar-SA"/>
          </w:rPr>
          <w:t>obec@jaslovske-bohunice.sk</w:t>
        </w:r>
      </w:hyperlink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 </w:t>
      </w:r>
    </w:p>
    <w:p w:rsidR="00073CE2" w:rsidRPr="00073CE2" w:rsidRDefault="00073CE2" w:rsidP="00073CE2">
      <w:pPr>
        <w:widowControl/>
        <w:jc w:val="both"/>
        <w:rPr>
          <w:rFonts w:eastAsia="Times New Roman"/>
          <w:bCs/>
          <w:kern w:val="0"/>
          <w:sz w:val="20"/>
          <w:szCs w:val="20"/>
          <w:lang w:eastAsia="ar-SA"/>
        </w:rPr>
      </w:pP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V zmysle zákona č. 18/2018 </w:t>
      </w:r>
      <w:proofErr w:type="spellStart"/>
      <w:r w:rsidRPr="00073CE2">
        <w:rPr>
          <w:rFonts w:eastAsia="Times New Roman"/>
          <w:bCs/>
          <w:kern w:val="0"/>
          <w:sz w:val="20"/>
          <w:szCs w:val="20"/>
          <w:lang w:eastAsia="ar-SA"/>
        </w:rPr>
        <w:t>Z.z</w:t>
      </w:r>
      <w:proofErr w:type="spellEnd"/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. o ochrane osobných údajov a o zmene a doplnení niektorých zákonov v spojení so znením Nariadenia Európskeho parlamentu a Rady (EÚ) 2016/679 z 27.04.2016 o ochrane fyzických osôb pri spracúvaní osobných údajov a o voľnom pohybe takýchto údajov, Vás informujeme, že Vami poskytnuté osobné údaje v rozsahu </w:t>
      </w:r>
      <w:r>
        <w:rPr>
          <w:rFonts w:eastAsia="Times New Roman"/>
          <w:bCs/>
          <w:kern w:val="0"/>
          <w:sz w:val="20"/>
          <w:szCs w:val="20"/>
          <w:lang w:eastAsia="ar-SA"/>
        </w:rPr>
        <w:t>(meno, priezvisko, trvalý pobyt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) bude prevádzkovateľ (Obec Jaslovské Bohunice, Námestie sv. Michala </w:t>
      </w:r>
      <w:r w:rsidR="00906A05">
        <w:rPr>
          <w:rFonts w:eastAsia="Times New Roman"/>
          <w:bCs/>
          <w:kern w:val="0"/>
          <w:sz w:val="20"/>
          <w:szCs w:val="20"/>
          <w:lang w:eastAsia="ar-SA"/>
        </w:rPr>
        <w:t>171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>/</w:t>
      </w:r>
      <w:r w:rsidR="00906A05">
        <w:rPr>
          <w:rFonts w:eastAsia="Times New Roman"/>
          <w:bCs/>
          <w:kern w:val="0"/>
          <w:sz w:val="20"/>
          <w:szCs w:val="20"/>
          <w:lang w:eastAsia="ar-SA"/>
        </w:rPr>
        <w:t>4</w:t>
      </w:r>
      <w:bookmarkStart w:id="0" w:name="_GoBack"/>
      <w:bookmarkEnd w:id="0"/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A, 919 30  Jaslovské Bohunice, IČO: 00 312 614) spracúvať za účelom plnenia zákonnej povinnosti vyplývajúcej z príslušných zákonov. Právnym základom spracúvania je nevyhnutnosť spracúvania na splnenie zákonnej povinnosti prevádzkovateľa. </w:t>
      </w:r>
      <w:r>
        <w:rPr>
          <w:rFonts w:eastAsia="Times New Roman"/>
          <w:bCs/>
          <w:kern w:val="0"/>
          <w:sz w:val="20"/>
          <w:szCs w:val="20"/>
          <w:lang w:eastAsia="ar-SA"/>
        </w:rPr>
        <w:br/>
      </w:r>
    </w:p>
    <w:p w:rsidR="00073CE2" w:rsidRPr="00073CE2" w:rsidRDefault="00073CE2" w:rsidP="00073CE2">
      <w:pPr>
        <w:widowControl/>
        <w:tabs>
          <w:tab w:val="left" w:pos="9638"/>
        </w:tabs>
        <w:rPr>
          <w:rFonts w:eastAsia="Times New Roman"/>
          <w:kern w:val="0"/>
          <w:sz w:val="20"/>
          <w:szCs w:val="20"/>
          <w:lang w:eastAsia="ar-SA"/>
        </w:rPr>
      </w:pP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Ďalšie informácie týkajúce sa spracúvania osobných údajov, ako je právo požadovať od prevádzkovateľa prístup </w:t>
      </w:r>
      <w:r>
        <w:rPr>
          <w:rFonts w:eastAsia="Times New Roman"/>
          <w:bCs/>
          <w:kern w:val="0"/>
          <w:sz w:val="20"/>
          <w:szCs w:val="20"/>
          <w:lang w:eastAsia="ar-SA"/>
        </w:rPr>
        <w:t xml:space="preserve">k  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>osobným údajom, právo na opravu osobných údajov, právo na výmaz osobných údajov, ale</w:t>
      </w:r>
      <w:r>
        <w:rPr>
          <w:rFonts w:eastAsia="Times New Roman"/>
          <w:bCs/>
          <w:kern w:val="0"/>
          <w:sz w:val="20"/>
          <w:szCs w:val="20"/>
          <w:lang w:eastAsia="ar-SA"/>
        </w:rPr>
        <w:t>bo právo na obmed</w:t>
      </w:r>
      <w:r w:rsidRPr="00073CE2">
        <w:rPr>
          <w:rFonts w:eastAsia="Times New Roman"/>
          <w:bCs/>
          <w:kern w:val="0"/>
          <w:sz w:val="20"/>
          <w:szCs w:val="20"/>
          <w:lang w:eastAsia="ar-SA"/>
        </w:rPr>
        <w:t xml:space="preserve">zenie spracúvania osobných údajov a i., sú dostupné na webovom sídle prevádzkovateľa: </w:t>
      </w:r>
      <w:hyperlink r:id="rId6" w:history="1">
        <w:r w:rsidRPr="00073CE2">
          <w:rPr>
            <w:rFonts w:eastAsia="Times New Roman"/>
            <w:bCs/>
            <w:color w:val="0000FF"/>
            <w:kern w:val="0"/>
            <w:sz w:val="20"/>
            <w:szCs w:val="20"/>
            <w:u w:val="single"/>
            <w:lang w:eastAsia="ar-SA"/>
          </w:rPr>
          <w:t>https://www.jaslovske-bohunice.sk/obcan/podmienky-ochrany-sukromia-gdpr/</w:t>
        </w:r>
      </w:hyperlink>
    </w:p>
    <w:p w:rsidR="0031278D" w:rsidRDefault="00073CE2" w:rsidP="0031278D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br/>
      </w:r>
      <w:r w:rsidRPr="00073CE2">
        <w:rPr>
          <w:sz w:val="20"/>
          <w:szCs w:val="20"/>
        </w:rPr>
        <w:t>Svojim podpisom prehlasujem, že som bol/a oboznámený/á s informáciami podľa článku 13 Nariadenia Európskeho parlamentu a Rady (EÚ) 2016/679 o ochrane fyzických osôb pri spracúvaní osobných údajov a o voľnom pohybe takýchto údajov</w:t>
      </w:r>
      <w:r w:rsidRPr="00073C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1278D" w:rsidRPr="00AA2109" w:rsidRDefault="00073CE2" w:rsidP="00073C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278D" w:rsidRPr="00AA2109" w:rsidRDefault="0031278D" w:rsidP="0031278D">
      <w:pPr>
        <w:pStyle w:val="Default"/>
        <w:jc w:val="both"/>
        <w:rPr>
          <w:sz w:val="22"/>
          <w:szCs w:val="22"/>
        </w:rPr>
      </w:pPr>
    </w:p>
    <w:p w:rsidR="0031278D" w:rsidRPr="00AA2109" w:rsidRDefault="0031278D" w:rsidP="0031278D">
      <w:pPr>
        <w:pStyle w:val="Default"/>
        <w:jc w:val="both"/>
        <w:rPr>
          <w:sz w:val="22"/>
          <w:szCs w:val="22"/>
        </w:rPr>
      </w:pPr>
    </w:p>
    <w:p w:rsidR="0031278D" w:rsidRPr="00AA2109" w:rsidRDefault="0031278D" w:rsidP="0031278D">
      <w:pPr>
        <w:pStyle w:val="Default"/>
        <w:jc w:val="both"/>
        <w:rPr>
          <w:sz w:val="22"/>
          <w:szCs w:val="22"/>
        </w:rPr>
      </w:pPr>
    </w:p>
    <w:p w:rsidR="0031278D" w:rsidRPr="00AA2109" w:rsidRDefault="0031278D" w:rsidP="0031278D">
      <w:pPr>
        <w:pStyle w:val="Default"/>
        <w:jc w:val="both"/>
        <w:rPr>
          <w:sz w:val="22"/>
          <w:szCs w:val="22"/>
        </w:rPr>
      </w:pPr>
      <w:r w:rsidRPr="00AA2109">
        <w:rPr>
          <w:sz w:val="22"/>
          <w:szCs w:val="22"/>
        </w:rPr>
        <w:t xml:space="preserve">V .............................. dňa .............................. </w:t>
      </w:r>
    </w:p>
    <w:p w:rsidR="0031278D" w:rsidRPr="00AA2109" w:rsidRDefault="0031278D" w:rsidP="0031278D">
      <w:pPr>
        <w:pStyle w:val="Default"/>
        <w:ind w:left="4956" w:firstLine="708"/>
        <w:jc w:val="both"/>
        <w:rPr>
          <w:sz w:val="22"/>
          <w:szCs w:val="22"/>
        </w:rPr>
      </w:pPr>
      <w:r w:rsidRPr="00AA2109">
        <w:rPr>
          <w:sz w:val="22"/>
          <w:szCs w:val="22"/>
        </w:rPr>
        <w:t xml:space="preserve">________________________ </w:t>
      </w:r>
    </w:p>
    <w:p w:rsidR="0031278D" w:rsidRPr="00AA2109" w:rsidRDefault="0031278D" w:rsidP="0031278D">
      <w:pPr>
        <w:ind w:left="4956" w:firstLine="708"/>
        <w:jc w:val="both"/>
        <w:rPr>
          <w:sz w:val="22"/>
          <w:szCs w:val="22"/>
        </w:rPr>
      </w:pPr>
      <w:r w:rsidRPr="00AA2109">
        <w:t xml:space="preserve">       podpis dotknutej osoby</w:t>
      </w:r>
    </w:p>
    <w:p w:rsidR="0031278D" w:rsidRPr="00AA2109" w:rsidRDefault="0031278D">
      <w:pPr>
        <w:jc w:val="both"/>
        <w:rPr>
          <w:b/>
          <w:sz w:val="44"/>
        </w:rPr>
      </w:pPr>
    </w:p>
    <w:sectPr w:rsidR="0031278D" w:rsidRPr="00AA21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0"/>
    <w:rsid w:val="00073CE2"/>
    <w:rsid w:val="000A3651"/>
    <w:rsid w:val="0031278D"/>
    <w:rsid w:val="00463A19"/>
    <w:rsid w:val="00541435"/>
    <w:rsid w:val="00547953"/>
    <w:rsid w:val="00557A30"/>
    <w:rsid w:val="005C61A6"/>
    <w:rsid w:val="00794900"/>
    <w:rsid w:val="00906A05"/>
    <w:rsid w:val="00AA2109"/>
    <w:rsid w:val="00B61F2B"/>
    <w:rsid w:val="00C20229"/>
    <w:rsid w:val="00DE7A7D"/>
    <w:rsid w:val="00F87D0F"/>
    <w:rsid w:val="00F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711EC"/>
  <w15:chartTrackingRefBased/>
  <w15:docId w15:val="{9F653A65-62D2-4333-B150-4626B279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rsid w:val="0031278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slovske-bohunice.sk/obcan/podmienky-ochrany-sukromia-gdpr/" TargetMode="External"/><Relationship Id="rId5" Type="http://schemas.openxmlformats.org/officeDocument/2006/relationships/hyperlink" Target="mailto:obec@jaslovske-bohunice.sk" TargetMode="External"/><Relationship Id="rId4" Type="http://schemas.openxmlformats.org/officeDocument/2006/relationships/hyperlink" Target="mailto:podatelna@jaslovske-bohun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Links>
    <vt:vector size="18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https://www.jaslovske-bohunice.sk/obcan/podmienky-ochrany-sukromia-gdpr/</vt:lpwstr>
      </vt:variant>
      <vt:variant>
        <vt:lpwstr/>
      </vt:variant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mailto:obec@jaslovske-bohunice.sk</vt:lpwstr>
      </vt:variant>
      <vt:variant>
        <vt:lpwstr/>
      </vt:variant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mailto:podatelna@jaslovske-bohunice.sk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BLAŠKOVÁ Zuzana</cp:lastModifiedBy>
  <cp:revision>2</cp:revision>
  <cp:lastPrinted>2020-05-12T13:18:00Z</cp:lastPrinted>
  <dcterms:created xsi:type="dcterms:W3CDTF">2024-02-14T12:14:00Z</dcterms:created>
  <dcterms:modified xsi:type="dcterms:W3CDTF">2024-02-14T12:14:00Z</dcterms:modified>
</cp:coreProperties>
</file>