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CD" w:rsidRPr="000952F6" w:rsidRDefault="00DA4291" w:rsidP="00FC35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-654050</wp:posOffset>
                </wp:positionV>
                <wp:extent cx="1152525" cy="13258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420" w:rsidRDefault="005F4420"/>
                          <w:p w:rsidR="005F4420" w:rsidRDefault="005F4420" w:rsidP="005F4420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F4420" w:rsidRPr="005F4420" w:rsidRDefault="008D472A" w:rsidP="005F4420">
                            <w:pPr>
                              <w:spacing w:line="24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65pt;margin-top:-51.5pt;width:90.7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" stroked="f">
                <v:textbox>
                  <w:txbxContent>
                    <w:p w:rsidR="005F4420" w:rsidRDefault="005F4420"/>
                    <w:p w:rsidR="005F4420" w:rsidRDefault="005F4420" w:rsidP="005F4420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</w:p>
                    <w:p w:rsidR="005F4420" w:rsidRPr="005F4420" w:rsidRDefault="008D472A" w:rsidP="005F4420">
                      <w:pPr>
                        <w:spacing w:line="24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-366395</wp:posOffset>
                </wp:positionV>
                <wp:extent cx="1287780" cy="103822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2B6" w:rsidRDefault="00A572B6" w:rsidP="00962622">
                            <w:pPr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7.9pt;margin-top:-28.85pt;width:101.4pt;height:8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" stroked="f">
                <v:textbox>
                  <w:txbxContent>
                    <w:p w:rsidR="00A572B6" w:rsidRDefault="00A572B6" w:rsidP="00962622">
                      <w:pPr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FC35CD" w:rsidRPr="000952F6">
        <w:rPr>
          <w:sz w:val="20"/>
          <w:szCs w:val="20"/>
        </w:rPr>
        <w:t xml:space="preserve">Návrh VZN vyvesený na úradnej tabuli v obci Jaslovské Bohunice dňa:  </w:t>
      </w:r>
      <w:r w:rsidR="00027E57">
        <w:rPr>
          <w:sz w:val="20"/>
          <w:szCs w:val="20"/>
        </w:rPr>
        <w:t>30.10.2020</w:t>
      </w:r>
      <w:r w:rsidR="00FC35CD">
        <w:rPr>
          <w:sz w:val="20"/>
          <w:szCs w:val="20"/>
        </w:rPr>
        <w:t xml:space="preserve"> </w:t>
      </w:r>
      <w:r w:rsidR="00993A96">
        <w:rPr>
          <w:sz w:val="20"/>
          <w:szCs w:val="20"/>
        </w:rPr>
        <w:t xml:space="preserve"> </w:t>
      </w:r>
      <w:r w:rsidR="00FC35CD">
        <w:rPr>
          <w:sz w:val="20"/>
          <w:szCs w:val="20"/>
        </w:rPr>
        <w:t xml:space="preserve"> </w:t>
      </w:r>
      <w:r w:rsidR="00FC35CD" w:rsidRPr="000952F6">
        <w:rPr>
          <w:sz w:val="20"/>
          <w:szCs w:val="20"/>
        </w:rPr>
        <w:t xml:space="preserve">    </w:t>
      </w:r>
      <w:r w:rsidR="00FC35CD">
        <w:rPr>
          <w:sz w:val="20"/>
          <w:szCs w:val="20"/>
        </w:rPr>
        <w:t xml:space="preserve"> </w:t>
      </w:r>
    </w:p>
    <w:p w:rsidR="00FC35CD" w:rsidRDefault="00FC35CD" w:rsidP="00FC35CD">
      <w:pPr>
        <w:rPr>
          <w:sz w:val="20"/>
          <w:szCs w:val="20"/>
        </w:rPr>
      </w:pPr>
      <w:r w:rsidRPr="000952F6">
        <w:rPr>
          <w:sz w:val="20"/>
          <w:szCs w:val="20"/>
        </w:rPr>
        <w:t xml:space="preserve">VZN vyvesené na úradnej tabuli v obci Jaslovské Bohunice dňa: </w:t>
      </w:r>
      <w:r w:rsidR="003C3C79">
        <w:rPr>
          <w:sz w:val="20"/>
          <w:szCs w:val="20"/>
        </w:rPr>
        <w:t>23.11.2020</w:t>
      </w:r>
      <w:r w:rsidRPr="000952F6">
        <w:rPr>
          <w:sz w:val="20"/>
          <w:szCs w:val="20"/>
        </w:rPr>
        <w:t xml:space="preserve"> </w:t>
      </w:r>
      <w:r w:rsidR="00CA3B4B">
        <w:rPr>
          <w:sz w:val="20"/>
          <w:szCs w:val="20"/>
        </w:rPr>
        <w:t xml:space="preserve">              </w:t>
      </w:r>
      <w:r w:rsidR="005E46ED">
        <w:rPr>
          <w:sz w:val="20"/>
          <w:szCs w:val="20"/>
        </w:rPr>
        <w:t xml:space="preserve"> </w:t>
      </w:r>
      <w:r w:rsidRPr="000952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0952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0952F6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</w:p>
    <w:p w:rsidR="00FC35CD" w:rsidRPr="00FC35CD" w:rsidRDefault="00FC35CD" w:rsidP="00FC35CD">
      <w:pPr>
        <w:rPr>
          <w:sz w:val="20"/>
          <w:szCs w:val="20"/>
        </w:rPr>
      </w:pPr>
      <w:r>
        <w:rPr>
          <w:sz w:val="20"/>
          <w:szCs w:val="20"/>
        </w:rPr>
        <w:t>VZN nadobúda platnosť  dňa:</w:t>
      </w:r>
      <w:r w:rsidR="00CA3B4B">
        <w:rPr>
          <w:sz w:val="20"/>
          <w:szCs w:val="20"/>
        </w:rPr>
        <w:t xml:space="preserve">   </w:t>
      </w:r>
      <w:r w:rsidR="003C3C79">
        <w:rPr>
          <w:sz w:val="20"/>
          <w:szCs w:val="20"/>
        </w:rPr>
        <w:t>18.11.2020</w:t>
      </w:r>
      <w:r w:rsidR="00CA3B4B">
        <w:rPr>
          <w:sz w:val="20"/>
          <w:szCs w:val="20"/>
        </w:rPr>
        <w:t xml:space="preserve">                                                                   </w:t>
      </w:r>
      <w:r w:rsidR="002A44B9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9951F2">
        <w:rPr>
          <w:sz w:val="20"/>
          <w:szCs w:val="20"/>
        </w:rPr>
        <w:t xml:space="preserve">VZN nadobúda účinnosť dňa: </w:t>
      </w:r>
      <w:r>
        <w:rPr>
          <w:sz w:val="20"/>
          <w:szCs w:val="20"/>
        </w:rPr>
        <w:t xml:space="preserve"> </w:t>
      </w:r>
      <w:r w:rsidRPr="009951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3C3C79">
        <w:rPr>
          <w:sz w:val="20"/>
          <w:szCs w:val="20"/>
        </w:rPr>
        <w:t xml:space="preserve"> 8.12.2021</w:t>
      </w:r>
      <w:r>
        <w:rPr>
          <w:sz w:val="20"/>
          <w:szCs w:val="20"/>
        </w:rPr>
        <w:t xml:space="preserve">  </w:t>
      </w:r>
      <w:r w:rsidRPr="009951F2">
        <w:rPr>
          <w:sz w:val="20"/>
          <w:szCs w:val="20"/>
        </w:rPr>
        <w:t xml:space="preserve">  </w:t>
      </w:r>
      <w:r w:rsidR="00CA3B4B">
        <w:rPr>
          <w:sz w:val="20"/>
          <w:szCs w:val="20"/>
        </w:rPr>
        <w:t xml:space="preserve"> </w:t>
      </w:r>
      <w:r w:rsidRPr="009951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9951F2">
        <w:rPr>
          <w:sz w:val="20"/>
          <w:szCs w:val="20"/>
        </w:rPr>
        <w:t xml:space="preserve"> </w:t>
      </w:r>
      <w:r w:rsidR="00CA3B4B">
        <w:rPr>
          <w:sz w:val="20"/>
          <w:szCs w:val="20"/>
        </w:rPr>
        <w:t xml:space="preserve">                                                           </w:t>
      </w:r>
      <w:r w:rsidR="005E46ED"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>----------------------------------------------------------------------------------------------------------------------------------------</w:t>
      </w:r>
    </w:p>
    <w:p w:rsidR="00FC35CD" w:rsidRPr="00FC35CD" w:rsidRDefault="00DA4291" w:rsidP="00FC35CD">
      <w:pPr>
        <w:autoSpaceDE w:val="0"/>
        <w:autoSpaceDN w:val="0"/>
        <w:adjustRightInd w:val="0"/>
        <w:spacing w:line="240" w:lineRule="atLeast"/>
        <w:jc w:val="both"/>
        <w:rPr>
          <w:rFonts w:eastAsia="SimSun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17780</wp:posOffset>
                </wp:positionV>
                <wp:extent cx="771525" cy="73342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235" w:rsidRDefault="006B1040" w:rsidP="005E46ED">
                            <w:pPr>
                              <w:jc w:val="both"/>
                            </w:pPr>
                            <w:r w:rsidRPr="009E226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5620" cy="603250"/>
                                  <wp:effectExtent l="0" t="0" r="0" b="0"/>
                                  <wp:docPr id="4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620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85pt;margin-top:1.4pt;width:60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" filled="f" stroked="f">
                <v:fill opacity="64764f"/>
                <v:textbox>
                  <w:txbxContent>
                    <w:p w:rsidR="009C7235" w:rsidRDefault="006B1040" w:rsidP="005E46ED">
                      <w:pPr>
                        <w:jc w:val="both"/>
                      </w:pPr>
                      <w:r w:rsidRPr="009E226B">
                        <w:rPr>
                          <w:noProof/>
                        </w:rPr>
                        <w:drawing>
                          <wp:inline distT="0" distB="0" distL="0" distR="0">
                            <wp:extent cx="515620" cy="603250"/>
                            <wp:effectExtent l="0" t="0" r="0" b="0"/>
                            <wp:docPr id="4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620" cy="603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35CD">
        <w:rPr>
          <w:sz w:val="20"/>
          <w:szCs w:val="20"/>
        </w:rPr>
        <w:t xml:space="preserve">                    </w:t>
      </w:r>
      <w:r w:rsidR="00FC35CD" w:rsidRPr="00FC35CD">
        <w:rPr>
          <w:sz w:val="20"/>
          <w:szCs w:val="20"/>
        </w:rPr>
        <w:t xml:space="preserve">Obecné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zastupiteľstvo obce Jaslovské Bohunice v zmysle § 4 odsek 3 písmeno p), § </w:t>
      </w:r>
      <w:smartTag w:uri="urn:schemas-microsoft-com:office:smarttags" w:element="metricconverter">
        <w:smartTagPr>
          <w:attr w:name="ProductID" w:val="6 a"/>
        </w:smartTagPr>
        <w:r w:rsidR="00FC35CD" w:rsidRPr="00FC35CD">
          <w:rPr>
            <w:rFonts w:eastAsia="SimSun"/>
            <w:sz w:val="20"/>
            <w:szCs w:val="20"/>
            <w:lang w:eastAsia="zh-CN"/>
          </w:rPr>
          <w:t>6 a</w:t>
        </w:r>
      </w:smartTag>
      <w:r w:rsidR="00FC35CD" w:rsidRPr="00FC35CD">
        <w:rPr>
          <w:rFonts w:eastAsia="SimSun"/>
          <w:sz w:val="20"/>
          <w:szCs w:val="20"/>
          <w:lang w:eastAsia="zh-CN"/>
        </w:rPr>
        <w:t xml:space="preserve"> § 11 odsek </w:t>
      </w:r>
      <w:r w:rsidR="00FC35CD">
        <w:rPr>
          <w:rFonts w:eastAsia="SimSun"/>
          <w:sz w:val="20"/>
          <w:szCs w:val="20"/>
          <w:lang w:eastAsia="zh-CN"/>
        </w:rPr>
        <w:t xml:space="preserve">                                     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  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4 písmeno g) zákona č. 369/1990 Zb. o obecnom zriadení v znení neskorších zmien a doplnkov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  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a zákona č. 448/2008 Z. z. o sociálnych službách a o zmene a doplnení zákona č. 455/1991 Zb.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   </w:t>
      </w:r>
      <w:r w:rsidR="00FC35CD" w:rsidRPr="00FC35CD">
        <w:rPr>
          <w:rFonts w:eastAsia="SimSun"/>
          <w:sz w:val="20"/>
          <w:szCs w:val="20"/>
          <w:lang w:eastAsia="zh-CN"/>
        </w:rPr>
        <w:t xml:space="preserve">o živnostenskom podnikaní (živnostenský zákon) v znení neskorších predpisov </w: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begin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instrText xml:space="preserve"> </w:instrText>
      </w:r>
      <w:r w:rsidR="00FC35CD" w:rsidRPr="00FC35CD">
        <w:rPr>
          <w:rFonts w:eastAsia="SimSun"/>
          <w:sz w:val="20"/>
          <w:szCs w:val="20"/>
          <w:lang w:eastAsia="zh-CN"/>
        </w:rPr>
        <w:fldChar w:fldCharType="end"/>
      </w:r>
      <w:r w:rsidR="00FC35CD" w:rsidRPr="00FC35CD">
        <w:rPr>
          <w:rFonts w:eastAsia="SimSun"/>
          <w:sz w:val="20"/>
          <w:szCs w:val="20"/>
          <w:lang w:eastAsia="zh-CN"/>
        </w:rPr>
        <w:t xml:space="preserve">(ďalej len „zákon </w:t>
      </w:r>
      <w:r w:rsidR="00FC35CD">
        <w:rPr>
          <w:rFonts w:eastAsia="SimSun"/>
          <w:sz w:val="20"/>
          <w:szCs w:val="20"/>
          <w:lang w:eastAsia="zh-CN"/>
        </w:rPr>
        <w:br/>
        <w:t xml:space="preserve">                 </w:t>
      </w:r>
      <w:r w:rsidR="005E46ED">
        <w:rPr>
          <w:rFonts w:eastAsia="SimSun"/>
          <w:sz w:val="20"/>
          <w:szCs w:val="20"/>
          <w:lang w:eastAsia="zh-CN"/>
        </w:rPr>
        <w:t xml:space="preserve">   </w:t>
      </w:r>
      <w:r w:rsidR="00FC35CD" w:rsidRPr="00FC35CD">
        <w:rPr>
          <w:rFonts w:eastAsia="SimSun"/>
          <w:sz w:val="20"/>
          <w:szCs w:val="20"/>
          <w:lang w:eastAsia="zh-CN"/>
        </w:rPr>
        <w:t>o sociálnych službách“) vydáva toto</w:t>
      </w:r>
    </w:p>
    <w:p w:rsidR="000606A8" w:rsidRDefault="000606A8" w:rsidP="00FC35CD">
      <w:pPr>
        <w:shd w:val="clear" w:color="auto" w:fill="FFFFFF"/>
        <w:tabs>
          <w:tab w:val="left" w:pos="1440"/>
        </w:tabs>
        <w:ind w:right="72"/>
      </w:pPr>
    </w:p>
    <w:p w:rsidR="005E46ED" w:rsidRDefault="005E46ED" w:rsidP="00FC35CD">
      <w:pPr>
        <w:shd w:val="clear" w:color="auto" w:fill="FFFFFF"/>
        <w:tabs>
          <w:tab w:val="left" w:pos="1440"/>
        </w:tabs>
        <w:ind w:right="72"/>
      </w:pPr>
    </w:p>
    <w:p w:rsidR="000606A8" w:rsidRDefault="000606A8" w:rsidP="003C3C79">
      <w:pPr>
        <w:autoSpaceDE w:val="0"/>
        <w:autoSpaceDN w:val="0"/>
        <w:adjustRightInd w:val="0"/>
        <w:rPr>
          <w:rFonts w:eastAsia="SimSun"/>
          <w:lang w:eastAsia="zh-CN"/>
        </w:rPr>
      </w:pPr>
    </w:p>
    <w:p w:rsidR="003C3C79" w:rsidRDefault="008B20BA" w:rsidP="00FC35CD">
      <w:pPr>
        <w:jc w:val="center"/>
        <w:rPr>
          <w:b/>
          <w:sz w:val="28"/>
          <w:szCs w:val="28"/>
        </w:rPr>
      </w:pPr>
      <w:r w:rsidRPr="00223D02">
        <w:rPr>
          <w:b/>
          <w:sz w:val="28"/>
          <w:szCs w:val="28"/>
        </w:rPr>
        <w:t>VŠEOBECNE ZÁVÄZNÉ NARIADENIE</w:t>
      </w:r>
      <w:r w:rsidR="00FC35CD" w:rsidRPr="00223D02">
        <w:rPr>
          <w:b/>
          <w:sz w:val="28"/>
          <w:szCs w:val="28"/>
        </w:rPr>
        <w:t xml:space="preserve"> </w:t>
      </w:r>
    </w:p>
    <w:p w:rsidR="005E46ED" w:rsidRDefault="00CA3B4B" w:rsidP="00FC35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3C3C79">
        <w:rPr>
          <w:b/>
          <w:sz w:val="28"/>
          <w:szCs w:val="28"/>
        </w:rPr>
        <w:t>132</w:t>
      </w:r>
    </w:p>
    <w:p w:rsidR="005E46ED" w:rsidRDefault="005E46ED" w:rsidP="005E46ED">
      <w:pPr>
        <w:jc w:val="center"/>
        <w:rPr>
          <w:rFonts w:eastAsia="SimSun"/>
          <w:b/>
          <w:lang w:eastAsia="zh-CN"/>
        </w:rPr>
      </w:pPr>
      <w:r>
        <w:rPr>
          <w:b/>
        </w:rPr>
        <w:t>k</w:t>
      </w:r>
      <w:r w:rsidRPr="005E46ED">
        <w:rPr>
          <w:b/>
        </w:rPr>
        <w:t>torým sa mení a dopĺňa VZN č.</w:t>
      </w:r>
      <w:r w:rsidR="00CA3B4B" w:rsidRPr="005E46ED">
        <w:rPr>
          <w:b/>
        </w:rPr>
        <w:t>92</w:t>
      </w:r>
      <w:r>
        <w:rPr>
          <w:b/>
        </w:rPr>
        <w:t xml:space="preserve"> </w:t>
      </w:r>
      <w:r w:rsidR="008B20BA" w:rsidRPr="00223D02">
        <w:rPr>
          <w:rFonts w:eastAsia="SimSun"/>
          <w:b/>
          <w:lang w:eastAsia="zh-CN"/>
        </w:rPr>
        <w:t xml:space="preserve">o poskytovaní sociálnej služby, </w:t>
      </w:r>
    </w:p>
    <w:p w:rsidR="000606A8" w:rsidRPr="005E46ED" w:rsidRDefault="008B20BA" w:rsidP="005E46ED">
      <w:pPr>
        <w:jc w:val="center"/>
        <w:rPr>
          <w:b/>
        </w:rPr>
      </w:pPr>
      <w:r w:rsidRPr="00223D02">
        <w:rPr>
          <w:rFonts w:eastAsia="SimSun"/>
          <w:b/>
          <w:lang w:eastAsia="zh-CN"/>
        </w:rPr>
        <w:t>spôsobe a výške úhrady za sociálnu službu v zariadení pre seniorov BOHUNKA</w:t>
      </w:r>
      <w:r w:rsidR="00027E57">
        <w:rPr>
          <w:rFonts w:eastAsia="SimSun"/>
          <w:b/>
          <w:lang w:eastAsia="zh-CN"/>
        </w:rPr>
        <w:t xml:space="preserve"> v znení VZN č. </w:t>
      </w:r>
      <w:r w:rsidR="00B33249">
        <w:rPr>
          <w:rFonts w:eastAsia="SimSun"/>
          <w:b/>
          <w:lang w:eastAsia="zh-CN"/>
        </w:rPr>
        <w:t>102, 105, 112</w:t>
      </w:r>
    </w:p>
    <w:p w:rsidR="00DA1FCF" w:rsidRDefault="00DA1FCF" w:rsidP="00883D42">
      <w:pPr>
        <w:tabs>
          <w:tab w:val="left" w:pos="3969"/>
        </w:tabs>
        <w:rPr>
          <w:b/>
          <w:bCs/>
          <w:sz w:val="20"/>
          <w:szCs w:val="20"/>
        </w:rPr>
        <w:sectPr w:rsidR="00DA1FCF" w:rsidSect="007B085D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35CD" w:rsidRPr="00223D02" w:rsidRDefault="00FC35CD" w:rsidP="008B20BA">
      <w:pPr>
        <w:tabs>
          <w:tab w:val="left" w:pos="3969"/>
        </w:tabs>
        <w:jc w:val="center"/>
        <w:rPr>
          <w:b/>
          <w:bCs/>
          <w:sz w:val="20"/>
          <w:szCs w:val="20"/>
        </w:rPr>
        <w:sectPr w:rsidR="00FC35CD" w:rsidRPr="00223D02" w:rsidSect="00DA1FC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20BA" w:rsidRPr="00223D02" w:rsidRDefault="008B20BA" w:rsidP="002F51A0">
      <w:pPr>
        <w:tabs>
          <w:tab w:val="left" w:pos="3969"/>
        </w:tabs>
        <w:spacing w:line="240" w:lineRule="atLeast"/>
        <w:jc w:val="center"/>
        <w:rPr>
          <w:b/>
          <w:bCs/>
          <w:sz w:val="20"/>
          <w:szCs w:val="20"/>
        </w:rPr>
      </w:pPr>
      <w:r w:rsidRPr="00223D02">
        <w:rPr>
          <w:b/>
          <w:bCs/>
          <w:sz w:val="20"/>
          <w:szCs w:val="20"/>
        </w:rPr>
        <w:t xml:space="preserve">Článok </w:t>
      </w:r>
      <w:r w:rsidR="00CE3D2C" w:rsidRPr="00223D02">
        <w:rPr>
          <w:b/>
          <w:bCs/>
          <w:sz w:val="20"/>
          <w:szCs w:val="20"/>
        </w:rPr>
        <w:t>1</w:t>
      </w:r>
    </w:p>
    <w:p w:rsidR="006B0A7C" w:rsidRDefault="006B0A7C" w:rsidP="002F51A0">
      <w:pPr>
        <w:spacing w:line="240" w:lineRule="atLeast"/>
        <w:rPr>
          <w:rFonts w:eastAsia="SimSun"/>
          <w:sz w:val="20"/>
          <w:szCs w:val="20"/>
          <w:lang w:eastAsia="zh-CN"/>
        </w:rPr>
        <w:sectPr w:rsidR="006B0A7C" w:rsidSect="00DA1FCF">
          <w:type w:val="continuous"/>
          <w:pgSz w:w="11906" w:h="16838"/>
          <w:pgMar w:top="1417" w:right="1417" w:bottom="1417" w:left="1417" w:header="708" w:footer="708" w:gutter="0"/>
          <w:cols w:space="286"/>
          <w:docGrid w:linePitch="360"/>
        </w:sectPr>
      </w:pPr>
    </w:p>
    <w:p w:rsidR="00993A96" w:rsidRDefault="005E46ED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V</w:t>
      </w:r>
      <w:r w:rsidR="000606A8" w:rsidRPr="00223D02">
        <w:rPr>
          <w:rFonts w:eastAsia="SimSun"/>
          <w:sz w:val="20"/>
          <w:szCs w:val="20"/>
          <w:lang w:eastAsia="zh-CN"/>
        </w:rPr>
        <w:t>šeobecn</w:t>
      </w:r>
      <w:r w:rsidR="00FC35CD" w:rsidRPr="00223D02">
        <w:rPr>
          <w:rFonts w:eastAsia="SimSun"/>
          <w:sz w:val="20"/>
          <w:szCs w:val="20"/>
          <w:lang w:eastAsia="zh-CN"/>
        </w:rPr>
        <w:t xml:space="preserve">e záväzné nariadenie (ďalej len </w:t>
      </w:r>
      <w:r w:rsidR="000606A8" w:rsidRPr="00223D02">
        <w:rPr>
          <w:rFonts w:eastAsia="SimSun"/>
          <w:sz w:val="20"/>
          <w:szCs w:val="20"/>
          <w:lang w:eastAsia="zh-CN"/>
        </w:rPr>
        <w:t>„VZN“)</w:t>
      </w:r>
      <w:r>
        <w:rPr>
          <w:rFonts w:eastAsia="SimSun"/>
          <w:sz w:val="20"/>
          <w:szCs w:val="20"/>
          <w:lang w:eastAsia="zh-CN"/>
        </w:rPr>
        <w:t xml:space="preserve"> č.92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t>sa mení a dopĺňa nasledovne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: </w:t>
      </w:r>
      <w:r w:rsidR="00993A96">
        <w:rPr>
          <w:rFonts w:eastAsia="SimSun"/>
          <w:sz w:val="20"/>
          <w:szCs w:val="20"/>
          <w:lang w:eastAsia="zh-CN"/>
        </w:rPr>
        <w:br/>
        <w:t xml:space="preserve">1. </w:t>
      </w:r>
      <w:r w:rsidR="00027E57">
        <w:rPr>
          <w:rFonts w:eastAsia="SimSun"/>
          <w:sz w:val="20"/>
          <w:szCs w:val="20"/>
          <w:lang w:eastAsia="zh-CN"/>
        </w:rPr>
        <w:t>V</w:t>
      </w:r>
      <w:r w:rsidR="006B0A7C">
        <w:rPr>
          <w:rFonts w:eastAsia="SimSun"/>
          <w:sz w:val="20"/>
          <w:szCs w:val="20"/>
          <w:lang w:eastAsia="zh-CN"/>
        </w:rPr>
        <w:t xml:space="preserve"> Č</w:t>
      </w:r>
      <w:r w:rsidR="00993A96" w:rsidRPr="00993A96">
        <w:rPr>
          <w:rFonts w:eastAsia="SimSun"/>
          <w:sz w:val="20"/>
          <w:szCs w:val="20"/>
          <w:lang w:eastAsia="zh-CN"/>
        </w:rPr>
        <w:t>lánk</w:t>
      </w:r>
      <w:r w:rsidR="00993A96">
        <w:rPr>
          <w:rFonts w:eastAsia="SimSun"/>
          <w:sz w:val="20"/>
          <w:szCs w:val="20"/>
          <w:lang w:eastAsia="zh-CN"/>
        </w:rPr>
        <w:t>u</w:t>
      </w:r>
      <w:r w:rsidR="00027E57">
        <w:rPr>
          <w:rFonts w:eastAsia="SimSun"/>
          <w:sz w:val="20"/>
          <w:szCs w:val="20"/>
          <w:lang w:eastAsia="zh-CN"/>
        </w:rPr>
        <w:t xml:space="preserve"> 11, bod 3, sa nahrádza novým znením text</w:t>
      </w:r>
      <w:r w:rsidR="006B0A7C">
        <w:rPr>
          <w:rFonts w:eastAsia="SimSun"/>
          <w:sz w:val="20"/>
          <w:szCs w:val="20"/>
          <w:lang w:eastAsia="zh-CN"/>
        </w:rPr>
        <w:t xml:space="preserve"> </w:t>
      </w:r>
      <w:r w:rsidR="00027E57">
        <w:rPr>
          <w:rFonts w:eastAsia="SimSun"/>
          <w:sz w:val="20"/>
          <w:szCs w:val="20"/>
          <w:lang w:eastAsia="zh-CN"/>
        </w:rPr>
        <w:t>písmena b), ktoré znie</w:t>
      </w:r>
      <w:r w:rsidR="00993A96">
        <w:rPr>
          <w:rFonts w:eastAsia="SimSun"/>
          <w:sz w:val="20"/>
          <w:szCs w:val="20"/>
          <w:lang w:eastAsia="zh-CN"/>
        </w:rPr>
        <w:t>:</w:t>
      </w:r>
    </w:p>
    <w:p w:rsidR="00027E57" w:rsidRDefault="003F07DA" w:rsidP="00027E57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    </w:t>
      </w:r>
      <w:r w:rsidR="00993A96">
        <w:rPr>
          <w:rFonts w:eastAsia="SimSun"/>
          <w:sz w:val="20"/>
          <w:szCs w:val="20"/>
          <w:lang w:eastAsia="zh-CN"/>
        </w:rPr>
        <w:t>„</w:t>
      </w:r>
      <w:r w:rsidR="00027E57">
        <w:rPr>
          <w:rFonts w:eastAsia="SimSun"/>
          <w:sz w:val="20"/>
          <w:szCs w:val="20"/>
          <w:lang w:eastAsia="zh-CN"/>
        </w:rPr>
        <w:t>b) upratovanie,“.</w:t>
      </w:r>
      <w:bookmarkStart w:id="0" w:name="_GoBack"/>
      <w:bookmarkEnd w:id="0"/>
    </w:p>
    <w:p w:rsidR="00027E57" w:rsidRDefault="00993A96" w:rsidP="002F51A0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2. </w:t>
      </w:r>
      <w:r w:rsidR="00027E57">
        <w:rPr>
          <w:rFonts w:eastAsia="SimSun"/>
          <w:sz w:val="20"/>
          <w:szCs w:val="20"/>
          <w:lang w:eastAsia="zh-CN"/>
        </w:rPr>
        <w:t>Vypúšťa sa v</w:t>
      </w:r>
      <w:r w:rsidR="006B0A7C">
        <w:rPr>
          <w:rFonts w:eastAsia="SimSun"/>
          <w:sz w:val="20"/>
          <w:szCs w:val="20"/>
          <w:lang w:eastAsia="zh-CN"/>
        </w:rPr>
        <w:t xml:space="preserve"> Č</w:t>
      </w:r>
      <w:r w:rsidR="00027E57">
        <w:rPr>
          <w:rFonts w:eastAsia="SimSun"/>
          <w:sz w:val="20"/>
          <w:szCs w:val="20"/>
          <w:lang w:eastAsia="zh-CN"/>
        </w:rPr>
        <w:t>lánku 11 bod 5,6 a 7.</w:t>
      </w:r>
    </w:p>
    <w:p w:rsidR="00DA1FCF" w:rsidRPr="00DA1FCF" w:rsidRDefault="00027E57" w:rsidP="00DA1FCF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3. V </w:t>
      </w:r>
      <w:r w:rsidR="006B0A7C">
        <w:rPr>
          <w:rFonts w:eastAsia="SimSun"/>
          <w:sz w:val="20"/>
          <w:szCs w:val="20"/>
          <w:lang w:eastAsia="zh-CN"/>
        </w:rPr>
        <w:t>Č</w:t>
      </w:r>
      <w:r>
        <w:rPr>
          <w:rFonts w:eastAsia="SimSun"/>
          <w:sz w:val="20"/>
          <w:szCs w:val="20"/>
          <w:lang w:eastAsia="zh-CN"/>
        </w:rPr>
        <w:t xml:space="preserve">lánku 13 v bode 4 sa text </w:t>
      </w:r>
      <w:r w:rsidR="006B0A7C">
        <w:rPr>
          <w:rFonts w:eastAsia="SimSun"/>
          <w:sz w:val="20"/>
          <w:szCs w:val="20"/>
          <w:lang w:eastAsia="zh-CN"/>
        </w:rPr>
        <w:t>„</w:t>
      </w:r>
      <w:r w:rsidR="006B0A7C" w:rsidRPr="006B0A7C">
        <w:rPr>
          <w:rFonts w:eastAsia="SimSun"/>
          <w:sz w:val="20"/>
          <w:szCs w:val="20"/>
          <w:lang w:eastAsia="zh-CN"/>
        </w:rPr>
        <w:t>Výška úhra</w:t>
      </w:r>
      <w:r w:rsidR="006B0A7C">
        <w:rPr>
          <w:rFonts w:eastAsia="SimSun"/>
          <w:sz w:val="20"/>
          <w:szCs w:val="20"/>
          <w:lang w:eastAsia="zh-CN"/>
        </w:rPr>
        <w:t>dy za upratovanie v ZpS sa stanovuje na 1,00 eur</w:t>
      </w:r>
      <w:r w:rsidR="006B0A7C" w:rsidRPr="006B0A7C">
        <w:rPr>
          <w:rFonts w:eastAsia="SimSun"/>
          <w:sz w:val="20"/>
          <w:szCs w:val="20"/>
          <w:lang w:eastAsia="zh-CN"/>
        </w:rPr>
        <w:t>/1 deň“</w:t>
      </w:r>
      <w:r w:rsidR="006B0A7C">
        <w:rPr>
          <w:rFonts w:eastAsia="SimSun"/>
          <w:sz w:val="20"/>
          <w:szCs w:val="20"/>
          <w:lang w:eastAsia="zh-CN"/>
        </w:rPr>
        <w:t xml:space="preserve"> </w:t>
      </w:r>
      <w:r w:rsidRPr="006B0A7C">
        <w:rPr>
          <w:rFonts w:eastAsia="SimSun"/>
          <w:sz w:val="20"/>
          <w:szCs w:val="20"/>
          <w:lang w:eastAsia="zh-CN"/>
        </w:rPr>
        <w:t xml:space="preserve">a nahrádza </w:t>
      </w:r>
      <w:r w:rsidR="00DA1FCF">
        <w:rPr>
          <w:rFonts w:eastAsia="SimSun"/>
          <w:sz w:val="20"/>
          <w:szCs w:val="20"/>
          <w:lang w:eastAsia="zh-CN"/>
        </w:rPr>
        <w:br/>
        <w:t xml:space="preserve">     </w:t>
      </w:r>
      <w:r w:rsidRPr="006B0A7C">
        <w:rPr>
          <w:rFonts w:eastAsia="SimSun"/>
          <w:sz w:val="20"/>
          <w:szCs w:val="20"/>
          <w:lang w:eastAsia="zh-CN"/>
        </w:rPr>
        <w:t xml:space="preserve">sa </w:t>
      </w:r>
      <w:r>
        <w:rPr>
          <w:rFonts w:eastAsia="SimSun"/>
          <w:sz w:val="20"/>
          <w:szCs w:val="20"/>
          <w:lang w:eastAsia="zh-CN"/>
        </w:rPr>
        <w:t xml:space="preserve">novým textom, ktorý znie: </w:t>
      </w:r>
      <w:r>
        <w:rPr>
          <w:rFonts w:eastAsia="SimSun"/>
          <w:sz w:val="20"/>
          <w:szCs w:val="20"/>
          <w:lang w:eastAsia="zh-CN"/>
        </w:rPr>
        <w:br/>
        <w:t xml:space="preserve">    </w:t>
      </w:r>
      <w:r w:rsidRPr="00027E57">
        <w:rPr>
          <w:rFonts w:eastAsia="SimSun"/>
          <w:sz w:val="20"/>
          <w:szCs w:val="20"/>
          <w:lang w:eastAsia="zh-CN"/>
        </w:rPr>
        <w:t xml:space="preserve">„Výška úhrady za </w:t>
      </w:r>
      <w:r w:rsidR="006B0A7C">
        <w:rPr>
          <w:rFonts w:eastAsia="SimSun"/>
          <w:sz w:val="20"/>
          <w:szCs w:val="20"/>
          <w:lang w:eastAsia="zh-CN"/>
        </w:rPr>
        <w:t>upratovanie v ZpS sa stanovuje</w:t>
      </w:r>
      <w:r w:rsidR="00DA1FCF" w:rsidRPr="00DA1FCF">
        <w:rPr>
          <w:rFonts w:eastAsia="SimSun"/>
          <w:sz w:val="20"/>
          <w:szCs w:val="20"/>
          <w:lang w:eastAsia="zh-CN"/>
        </w:rPr>
        <w:t xml:space="preserve"> na 1,50 eur/1 deň.“</w:t>
      </w:r>
    </w:p>
    <w:p w:rsidR="006B0A7C" w:rsidRDefault="00DA1FCF" w:rsidP="00DA1FCF">
      <w:pPr>
        <w:spacing w:line="240" w:lineRule="atLeast"/>
        <w:rPr>
          <w:rFonts w:eastAsia="SimSun"/>
          <w:sz w:val="20"/>
          <w:szCs w:val="20"/>
          <w:lang w:eastAsia="zh-CN"/>
        </w:rPr>
      </w:pPr>
      <w:r w:rsidRPr="00DA1FCF">
        <w:rPr>
          <w:rFonts w:eastAsia="SimSun"/>
          <w:sz w:val="20"/>
          <w:szCs w:val="20"/>
          <w:lang w:eastAsia="zh-CN"/>
        </w:rPr>
        <w:t>4. V Článku 16 v bo</w:t>
      </w:r>
      <w:r>
        <w:rPr>
          <w:rFonts w:eastAsia="SimSun"/>
          <w:sz w:val="20"/>
          <w:szCs w:val="20"/>
          <w:lang w:eastAsia="zh-CN"/>
        </w:rPr>
        <w:t>de 1 sa text „č.</w:t>
      </w:r>
      <w:r w:rsidR="00B33249">
        <w:rPr>
          <w:rFonts w:eastAsia="SimSun"/>
          <w:sz w:val="20"/>
          <w:szCs w:val="20"/>
          <w:lang w:eastAsia="zh-CN"/>
        </w:rPr>
        <w:t xml:space="preserve"> </w:t>
      </w:r>
      <w:r>
        <w:rPr>
          <w:rFonts w:eastAsia="SimSun"/>
          <w:sz w:val="20"/>
          <w:szCs w:val="20"/>
          <w:lang w:eastAsia="zh-CN"/>
        </w:rPr>
        <w:t xml:space="preserve">428/2002 Z. z. </w:t>
      </w:r>
      <w:r w:rsidRPr="00DA1FCF">
        <w:rPr>
          <w:rFonts w:eastAsia="SimSun"/>
          <w:sz w:val="20"/>
          <w:szCs w:val="20"/>
          <w:lang w:eastAsia="zh-CN"/>
        </w:rPr>
        <w:t>o ochra</w:t>
      </w:r>
      <w:r>
        <w:rPr>
          <w:rFonts w:eastAsia="SimSun"/>
          <w:sz w:val="20"/>
          <w:szCs w:val="20"/>
          <w:lang w:eastAsia="zh-CN"/>
        </w:rPr>
        <w:t xml:space="preserve">ne osobných údajov v znení neskorších zmien a </w:t>
      </w:r>
      <w:r>
        <w:rPr>
          <w:rFonts w:eastAsia="SimSun"/>
          <w:sz w:val="20"/>
          <w:szCs w:val="20"/>
          <w:lang w:eastAsia="zh-CN"/>
        </w:rPr>
        <w:br/>
        <w:t xml:space="preserve">     dopln</w:t>
      </w:r>
      <w:r w:rsidRPr="00DA1FCF">
        <w:rPr>
          <w:rFonts w:eastAsia="SimSun"/>
          <w:sz w:val="20"/>
          <w:szCs w:val="20"/>
          <w:lang w:eastAsia="zh-CN"/>
        </w:rPr>
        <w:t>kov“ nahrádza textom</w:t>
      </w:r>
      <w:r>
        <w:rPr>
          <w:rFonts w:eastAsia="SimSun"/>
          <w:sz w:val="20"/>
          <w:szCs w:val="20"/>
          <w:lang w:eastAsia="zh-CN"/>
        </w:rPr>
        <w:t>: „</w:t>
      </w:r>
      <w:r w:rsidR="00B33249">
        <w:rPr>
          <w:rFonts w:eastAsia="SimSun"/>
          <w:sz w:val="20"/>
          <w:szCs w:val="20"/>
          <w:lang w:eastAsia="zh-CN"/>
        </w:rPr>
        <w:t xml:space="preserve">č. </w:t>
      </w:r>
      <w:r w:rsidR="00B33249" w:rsidRPr="00B33249">
        <w:rPr>
          <w:rFonts w:eastAsia="SimSun"/>
          <w:sz w:val="20"/>
          <w:szCs w:val="20"/>
          <w:lang w:eastAsia="zh-CN"/>
        </w:rPr>
        <w:t xml:space="preserve">18/2018 Z. z  o ochrane osobných údajov a o zmene a doplnení niektorých </w:t>
      </w:r>
      <w:r w:rsidR="00B33249">
        <w:rPr>
          <w:rFonts w:eastAsia="SimSun"/>
          <w:sz w:val="20"/>
          <w:szCs w:val="20"/>
          <w:lang w:eastAsia="zh-CN"/>
        </w:rPr>
        <w:br/>
        <w:t xml:space="preserve">     </w:t>
      </w:r>
      <w:r w:rsidR="00B33249" w:rsidRPr="00B33249">
        <w:rPr>
          <w:rFonts w:eastAsia="SimSun"/>
          <w:sz w:val="20"/>
          <w:szCs w:val="20"/>
          <w:lang w:eastAsia="zh-CN"/>
        </w:rPr>
        <w:t>zákonov</w:t>
      </w:r>
      <w:r w:rsidR="00B33249">
        <w:rPr>
          <w:rFonts w:eastAsia="SimSun"/>
          <w:sz w:val="20"/>
          <w:szCs w:val="20"/>
          <w:lang w:eastAsia="zh-CN"/>
        </w:rPr>
        <w:t>.“</w:t>
      </w:r>
    </w:p>
    <w:p w:rsidR="00DA1FCF" w:rsidRDefault="00B33249" w:rsidP="006B0A7C">
      <w:pPr>
        <w:spacing w:line="240" w:lineRule="atLeast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5. Nahrádza sa </w:t>
      </w:r>
      <w:r w:rsidR="003F07DA">
        <w:rPr>
          <w:rFonts w:eastAsia="SimSun"/>
          <w:sz w:val="20"/>
          <w:szCs w:val="20"/>
          <w:lang w:eastAsia="zh-CN"/>
        </w:rPr>
        <w:t>P</w:t>
      </w:r>
      <w:r>
        <w:rPr>
          <w:rFonts w:eastAsia="SimSun"/>
          <w:sz w:val="20"/>
          <w:szCs w:val="20"/>
          <w:lang w:eastAsia="zh-CN"/>
        </w:rPr>
        <w:t>ríloha č.1 novou prílohou, ktorá znie:</w:t>
      </w:r>
    </w:p>
    <w:p w:rsidR="003F07DA" w:rsidRDefault="003C3C79" w:rsidP="003F07DA">
      <w:pPr>
        <w:spacing w:line="240" w:lineRule="atLeast"/>
        <w:rPr>
          <w:rFonts w:eastAsia="SimSun"/>
          <w:b/>
          <w:sz w:val="20"/>
          <w:szCs w:val="20"/>
          <w:lang w:eastAsia="zh-CN"/>
        </w:rPr>
      </w:pPr>
      <w:r>
        <w:rPr>
          <w:rFonts w:eastAsia="SimSun"/>
          <w:b/>
          <w:sz w:val="20"/>
          <w:szCs w:val="20"/>
          <w:lang w:eastAsia="zh-CN"/>
        </w:rPr>
        <w:t xml:space="preserve">   </w:t>
      </w:r>
      <w:r w:rsidR="00B33249">
        <w:rPr>
          <w:rFonts w:eastAsia="SimSun"/>
          <w:b/>
          <w:sz w:val="20"/>
          <w:szCs w:val="20"/>
          <w:lang w:eastAsia="zh-CN"/>
        </w:rPr>
        <w:t xml:space="preserve"> </w:t>
      </w:r>
    </w:p>
    <w:p w:rsidR="003F07DA" w:rsidRPr="003F07DA" w:rsidRDefault="003F07DA" w:rsidP="003F07DA">
      <w:pPr>
        <w:spacing w:line="240" w:lineRule="atLeast"/>
        <w:rPr>
          <w:rFonts w:eastAsia="SimSun"/>
          <w:b/>
          <w:sz w:val="20"/>
          <w:szCs w:val="20"/>
          <w:lang w:eastAsia="zh-CN"/>
        </w:rPr>
      </w:pPr>
      <w:r>
        <w:rPr>
          <w:rFonts w:eastAsia="SimSun"/>
          <w:b/>
          <w:sz w:val="20"/>
          <w:szCs w:val="20"/>
          <w:lang w:eastAsia="zh-CN"/>
        </w:rPr>
        <w:t>„</w:t>
      </w:r>
      <w:r w:rsidRPr="003F07DA">
        <w:rPr>
          <w:rFonts w:eastAsia="SimSun"/>
          <w:sz w:val="20"/>
          <w:szCs w:val="20"/>
          <w:lang w:eastAsia="zh-CN"/>
        </w:rPr>
        <w:t>Príloha č.1 VZN č. 92</w:t>
      </w:r>
      <w:r w:rsidRPr="003F07DA">
        <w:t xml:space="preserve"> </w:t>
      </w:r>
      <w:r w:rsidRPr="003F07DA">
        <w:rPr>
          <w:rFonts w:eastAsia="SimSun"/>
          <w:sz w:val="20"/>
          <w:szCs w:val="20"/>
          <w:lang w:eastAsia="zh-CN"/>
        </w:rPr>
        <w:t>o poskytovaní sociálnej služby, spôsobe a výške úhrady za sociálnu službu v zariadení pre seniorov BOHUNKA</w:t>
      </w:r>
    </w:p>
    <w:p w:rsidR="003F07DA" w:rsidRDefault="003F07DA" w:rsidP="003F07DA">
      <w:pPr>
        <w:spacing w:line="240" w:lineRule="atLeast"/>
        <w:rPr>
          <w:rFonts w:eastAsia="SimSun"/>
          <w:b/>
          <w:sz w:val="20"/>
          <w:szCs w:val="20"/>
          <w:lang w:eastAsia="zh-CN"/>
        </w:rPr>
      </w:pPr>
    </w:p>
    <w:p w:rsidR="00B33249" w:rsidRPr="00B33249" w:rsidRDefault="003F07DA" w:rsidP="00B33249">
      <w:pPr>
        <w:spacing w:line="240" w:lineRule="atLeast"/>
        <w:rPr>
          <w:rFonts w:eastAsia="SimSun"/>
          <w:b/>
          <w:sz w:val="20"/>
          <w:szCs w:val="20"/>
          <w:lang w:eastAsia="zh-CN"/>
        </w:rPr>
      </w:pPr>
      <w:r>
        <w:rPr>
          <w:rFonts w:eastAsia="SimSun"/>
          <w:b/>
          <w:sz w:val="20"/>
          <w:szCs w:val="20"/>
          <w:lang w:eastAsia="zh-CN"/>
        </w:rPr>
        <w:t xml:space="preserve">        </w:t>
      </w:r>
      <w:r w:rsidR="00B33249">
        <w:rPr>
          <w:rFonts w:eastAsia="SimSun"/>
          <w:b/>
          <w:sz w:val="20"/>
          <w:szCs w:val="20"/>
          <w:lang w:eastAsia="zh-CN"/>
        </w:rPr>
        <w:t xml:space="preserve">                                                    </w:t>
      </w:r>
      <w:r w:rsidR="00B33249" w:rsidRPr="00B33249">
        <w:rPr>
          <w:rFonts w:eastAsia="SimSun"/>
          <w:b/>
          <w:sz w:val="20"/>
          <w:szCs w:val="20"/>
          <w:lang w:eastAsia="zh-CN"/>
        </w:rPr>
        <w:t>Výška úhrad za sociálne služby</w:t>
      </w:r>
      <w:r w:rsidR="00B33249" w:rsidRPr="00B33249">
        <w:rPr>
          <w:rFonts w:eastAsia="SimSun"/>
          <w:b/>
          <w:sz w:val="20"/>
          <w:szCs w:val="20"/>
          <w:lang w:eastAsia="zh-CN"/>
        </w:rPr>
        <w:br/>
        <w:t xml:space="preserve">                                                         Zariadenie pre seniorov BOHUNKA</w:t>
      </w:r>
    </w:p>
    <w:p w:rsidR="00B33249" w:rsidRPr="00B33249" w:rsidRDefault="00B33249" w:rsidP="00B33249">
      <w:pPr>
        <w:spacing w:line="240" w:lineRule="atLeast"/>
        <w:rPr>
          <w:rFonts w:eastAsia="SimSun"/>
          <w:b/>
          <w:sz w:val="20"/>
          <w:szCs w:val="20"/>
          <w:lang w:eastAsia="zh-C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520"/>
        <w:gridCol w:w="3960"/>
      </w:tblGrid>
      <w:tr w:rsidR="00B33249" w:rsidRPr="00B33249" w:rsidTr="00B33249">
        <w:trPr>
          <w:trHeight w:val="280"/>
        </w:trPr>
        <w:tc>
          <w:tcPr>
            <w:tcW w:w="2988" w:type="dxa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/>
                <w:sz w:val="20"/>
                <w:szCs w:val="20"/>
                <w:lang w:eastAsia="zh-CN"/>
              </w:rPr>
              <w:t>Sociálna služba</w:t>
            </w:r>
          </w:p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hideMark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/>
                <w:sz w:val="20"/>
                <w:szCs w:val="20"/>
                <w:lang w:eastAsia="zh-CN"/>
              </w:rPr>
              <w:t>výška úhrady</w:t>
            </w:r>
          </w:p>
        </w:tc>
        <w:tc>
          <w:tcPr>
            <w:tcW w:w="3960" w:type="dxa"/>
            <w:hideMark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/>
                <w:sz w:val="20"/>
                <w:szCs w:val="20"/>
                <w:lang w:eastAsia="zh-CN"/>
              </w:rPr>
              <w:t>poznámka</w:t>
            </w:r>
          </w:p>
        </w:tc>
      </w:tr>
      <w:tr w:rsidR="00B33249" w:rsidRPr="00B33249" w:rsidTr="00B33249">
        <w:trPr>
          <w:trHeight w:val="372"/>
        </w:trPr>
        <w:tc>
          <w:tcPr>
            <w:tcW w:w="2988" w:type="dxa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Pomoc pri odkázanosti na pomoc inej osoby.</w:t>
            </w: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3,70 eur/deň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Stupeň odkázanosti  IV.</w:t>
            </w:r>
          </w:p>
        </w:tc>
      </w:tr>
      <w:tr w:rsidR="00B33249" w:rsidRPr="00B33249" w:rsidTr="00B33249">
        <w:trPr>
          <w:trHeight w:val="338"/>
        </w:trPr>
        <w:tc>
          <w:tcPr>
            <w:tcW w:w="2988" w:type="dxa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Pomoc pri odkázanosti na pomoc inej osoby</w:t>
            </w: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4,30 eur/deň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Stupeň odkázanosti  V.</w:t>
            </w:r>
          </w:p>
        </w:tc>
      </w:tr>
      <w:tr w:rsidR="00B33249" w:rsidRPr="00B33249" w:rsidTr="00B33249">
        <w:trPr>
          <w:trHeight w:val="445"/>
        </w:trPr>
        <w:tc>
          <w:tcPr>
            <w:tcW w:w="2988" w:type="dxa"/>
            <w:vAlign w:val="center"/>
            <w:hideMark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Pomoc pri odkázanosti na pomoc inej osoby</w:t>
            </w: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5,00 eur/deň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Stupeň odkázanosti  VI.</w:t>
            </w:r>
          </w:p>
        </w:tc>
      </w:tr>
      <w:tr w:rsidR="00B33249" w:rsidRPr="00B33249" w:rsidTr="00B33249">
        <w:trPr>
          <w:trHeight w:val="370"/>
        </w:trPr>
        <w:tc>
          <w:tcPr>
            <w:tcW w:w="2988" w:type="dxa"/>
            <w:vAlign w:val="center"/>
            <w:hideMark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Ubytovanie</w:t>
            </w:r>
          </w:p>
        </w:tc>
        <w:tc>
          <w:tcPr>
            <w:tcW w:w="2520" w:type="dxa"/>
            <w:vAlign w:val="center"/>
            <w:hideMark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3,70 eur / deň / osoba</w:t>
            </w:r>
          </w:p>
        </w:tc>
        <w:tc>
          <w:tcPr>
            <w:tcW w:w="3960" w:type="dxa"/>
            <w:vAlign w:val="center"/>
            <w:hideMark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3-posteľová izba</w:t>
            </w:r>
          </w:p>
        </w:tc>
      </w:tr>
      <w:tr w:rsidR="00B33249" w:rsidRPr="00B33249" w:rsidTr="00B33249">
        <w:trPr>
          <w:trHeight w:val="378"/>
        </w:trPr>
        <w:tc>
          <w:tcPr>
            <w:tcW w:w="2988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4,20 eur /deň/osoba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 xml:space="preserve">2-posteľová izba  </w:t>
            </w:r>
          </w:p>
        </w:tc>
      </w:tr>
      <w:tr w:rsidR="00B33249" w:rsidRPr="00B33249" w:rsidTr="00B33249">
        <w:trPr>
          <w:trHeight w:val="386"/>
        </w:trPr>
        <w:tc>
          <w:tcPr>
            <w:tcW w:w="2988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Upratovanie</w:t>
            </w: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1,50 eur / deň / osoba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/>
                <w:bCs/>
                <w:sz w:val="20"/>
                <w:szCs w:val="20"/>
                <w:lang w:eastAsia="zh-CN"/>
              </w:rPr>
              <w:t xml:space="preserve">náklady na čistiace a dezinfekčné </w:t>
            </w:r>
          </w:p>
          <w:p w:rsidR="00B33249" w:rsidRPr="00B33249" w:rsidRDefault="00B33249" w:rsidP="00B33249">
            <w:pPr>
              <w:spacing w:line="240" w:lineRule="atLeast"/>
              <w:rPr>
                <w:rFonts w:eastAsia="SimSun"/>
                <w:b/>
                <w:bCs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/>
                <w:bCs/>
                <w:sz w:val="20"/>
                <w:szCs w:val="20"/>
                <w:lang w:eastAsia="zh-CN"/>
              </w:rPr>
              <w:t>prostriedky a ostatné režijné náklady</w:t>
            </w:r>
          </w:p>
        </w:tc>
      </w:tr>
      <w:tr w:rsidR="00B33249" w:rsidRPr="00B33249" w:rsidTr="00B33249">
        <w:trPr>
          <w:trHeight w:val="425"/>
        </w:trPr>
        <w:tc>
          <w:tcPr>
            <w:tcW w:w="2988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 xml:space="preserve">Stravovanie </w:t>
            </w: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 xml:space="preserve">v zmysle zmluvy medzi dodávateľom stravy ZpS 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príspevok obce v zmysle VZN č.59/2009 čl.6</w:t>
            </w:r>
          </w:p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B33249" w:rsidRPr="00B33249" w:rsidTr="00B33249">
        <w:trPr>
          <w:trHeight w:val="277"/>
        </w:trPr>
        <w:tc>
          <w:tcPr>
            <w:tcW w:w="2988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Iné činnosti poskytované v ZpS</w:t>
            </w: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0,80 eur/deň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Cs/>
                <w:sz w:val="20"/>
                <w:szCs w:val="20"/>
                <w:lang w:eastAsia="zh-CN"/>
              </w:rPr>
              <w:t>Pranie, žehlenie a údržba osobnej bielizne a šatstva</w:t>
            </w:r>
          </w:p>
        </w:tc>
      </w:tr>
      <w:tr w:rsidR="00B33249" w:rsidRPr="00B33249" w:rsidTr="00B33249">
        <w:trPr>
          <w:trHeight w:val="425"/>
        </w:trPr>
        <w:tc>
          <w:tcPr>
            <w:tcW w:w="2988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0,10 eur /deň /1 spotrebič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Cs/>
                <w:sz w:val="20"/>
                <w:szCs w:val="20"/>
                <w:lang w:eastAsia="zh-CN"/>
              </w:rPr>
              <w:t>za používanie vlastného elektrospotrebiča</w:t>
            </w:r>
          </w:p>
        </w:tc>
      </w:tr>
      <w:tr w:rsidR="00B33249" w:rsidRPr="00B33249" w:rsidTr="00B33249">
        <w:trPr>
          <w:trHeight w:val="275"/>
        </w:trPr>
        <w:tc>
          <w:tcPr>
            <w:tcW w:w="2988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252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sz w:val="20"/>
                <w:szCs w:val="20"/>
                <w:lang w:eastAsia="zh-CN"/>
              </w:rPr>
              <w:t>0,20  eur/deň</w:t>
            </w:r>
          </w:p>
        </w:tc>
        <w:tc>
          <w:tcPr>
            <w:tcW w:w="3960" w:type="dxa"/>
            <w:vAlign w:val="center"/>
          </w:tcPr>
          <w:p w:rsidR="00B33249" w:rsidRPr="00B33249" w:rsidRDefault="00B33249" w:rsidP="00B33249">
            <w:pPr>
              <w:spacing w:line="240" w:lineRule="atLeast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B33249">
              <w:rPr>
                <w:rFonts w:eastAsia="SimSun"/>
                <w:bCs/>
                <w:sz w:val="20"/>
                <w:szCs w:val="20"/>
                <w:lang w:eastAsia="zh-CN"/>
              </w:rPr>
              <w:t>za úschovu cenných vecí</w:t>
            </w:r>
          </w:p>
        </w:tc>
      </w:tr>
    </w:tbl>
    <w:p w:rsidR="00B33249" w:rsidRDefault="00B33249" w:rsidP="006B0A7C">
      <w:pPr>
        <w:spacing w:line="240" w:lineRule="atLeast"/>
        <w:rPr>
          <w:rFonts w:eastAsia="SimSun"/>
          <w:sz w:val="20"/>
          <w:szCs w:val="20"/>
          <w:lang w:eastAsia="zh-CN"/>
        </w:rPr>
      </w:pPr>
    </w:p>
    <w:p w:rsidR="003F07DA" w:rsidRPr="006B0A7C" w:rsidRDefault="003F07DA" w:rsidP="006B0A7C">
      <w:pPr>
        <w:spacing w:line="240" w:lineRule="atLeast"/>
        <w:rPr>
          <w:rFonts w:eastAsia="SimSun"/>
          <w:sz w:val="20"/>
          <w:szCs w:val="20"/>
          <w:lang w:eastAsia="zh-CN"/>
        </w:rPr>
      </w:pPr>
    </w:p>
    <w:p w:rsidR="000606A8" w:rsidRPr="00223D02" w:rsidRDefault="002654AF" w:rsidP="002F51A0">
      <w:pPr>
        <w:autoSpaceDE w:val="0"/>
        <w:autoSpaceDN w:val="0"/>
        <w:adjustRightInd w:val="0"/>
        <w:spacing w:line="240" w:lineRule="atLeast"/>
        <w:ind w:hanging="284"/>
        <w:jc w:val="center"/>
        <w:rPr>
          <w:rFonts w:eastAsia="SimSun"/>
          <w:b/>
          <w:bCs/>
          <w:sz w:val="20"/>
          <w:szCs w:val="20"/>
          <w:lang w:eastAsia="zh-CN"/>
        </w:rPr>
      </w:pPr>
      <w:r w:rsidRPr="00223D02">
        <w:rPr>
          <w:rFonts w:eastAsia="SimSun"/>
          <w:b/>
          <w:bCs/>
          <w:sz w:val="20"/>
          <w:szCs w:val="20"/>
          <w:lang w:eastAsia="zh-CN"/>
        </w:rPr>
        <w:t xml:space="preserve">    </w:t>
      </w:r>
      <w:r w:rsidR="00B01C92" w:rsidRPr="00223D02">
        <w:rPr>
          <w:rFonts w:eastAsia="SimSun"/>
          <w:b/>
          <w:bCs/>
          <w:sz w:val="20"/>
          <w:szCs w:val="20"/>
          <w:lang w:eastAsia="zh-CN"/>
        </w:rPr>
        <w:t>Článok</w:t>
      </w:r>
      <w:r w:rsidR="005023C4" w:rsidRPr="00223D02">
        <w:rPr>
          <w:rFonts w:eastAsia="SimSun"/>
          <w:b/>
          <w:bCs/>
          <w:sz w:val="20"/>
          <w:szCs w:val="20"/>
          <w:lang w:eastAsia="zh-CN"/>
        </w:rPr>
        <w:t xml:space="preserve"> </w:t>
      </w:r>
      <w:r w:rsidR="000C3ABD">
        <w:rPr>
          <w:rFonts w:eastAsia="SimSun"/>
          <w:b/>
          <w:bCs/>
          <w:sz w:val="20"/>
          <w:szCs w:val="20"/>
          <w:lang w:eastAsia="zh-CN"/>
        </w:rPr>
        <w:t>2</w:t>
      </w:r>
    </w:p>
    <w:p w:rsidR="005A7F8A" w:rsidRPr="005A7F8A" w:rsidRDefault="002654AF" w:rsidP="002F51A0">
      <w:pPr>
        <w:autoSpaceDE w:val="0"/>
        <w:autoSpaceDN w:val="0"/>
        <w:adjustRightInd w:val="0"/>
        <w:spacing w:line="240" w:lineRule="atLeast"/>
        <w:ind w:hanging="284"/>
        <w:jc w:val="center"/>
        <w:rPr>
          <w:rFonts w:eastAsia="SimSun"/>
          <w:b/>
          <w:bCs/>
          <w:sz w:val="20"/>
          <w:szCs w:val="20"/>
          <w:lang w:eastAsia="zh-CN"/>
        </w:rPr>
      </w:pPr>
      <w:r w:rsidRPr="00223D02">
        <w:rPr>
          <w:rFonts w:eastAsia="SimSun"/>
          <w:b/>
          <w:bCs/>
          <w:sz w:val="20"/>
          <w:szCs w:val="20"/>
          <w:lang w:eastAsia="zh-CN"/>
        </w:rPr>
        <w:t xml:space="preserve">    </w:t>
      </w:r>
      <w:r w:rsidR="000606A8" w:rsidRPr="00223D02">
        <w:rPr>
          <w:rFonts w:eastAsia="SimSun"/>
          <w:b/>
          <w:bCs/>
          <w:sz w:val="20"/>
          <w:szCs w:val="20"/>
          <w:lang w:eastAsia="zh-CN"/>
        </w:rPr>
        <w:t xml:space="preserve">Spoločné </w:t>
      </w:r>
      <w:r w:rsidR="00B01C92" w:rsidRPr="00223D02">
        <w:rPr>
          <w:rFonts w:eastAsia="SimSun"/>
          <w:b/>
          <w:bCs/>
          <w:sz w:val="20"/>
          <w:szCs w:val="20"/>
          <w:lang w:eastAsia="zh-CN"/>
        </w:rPr>
        <w:t xml:space="preserve">a záverečné </w:t>
      </w:r>
      <w:r w:rsidR="005A7F8A">
        <w:rPr>
          <w:rFonts w:eastAsia="SimSun"/>
          <w:b/>
          <w:bCs/>
          <w:sz w:val="20"/>
          <w:szCs w:val="20"/>
          <w:lang w:eastAsia="zh-CN"/>
        </w:rPr>
        <w:t>ustanovenia</w:t>
      </w:r>
    </w:p>
    <w:p w:rsidR="00B33249" w:rsidRDefault="00B33249" w:rsidP="002F51A0">
      <w:pPr>
        <w:autoSpaceDE w:val="0"/>
        <w:autoSpaceDN w:val="0"/>
        <w:adjustRightInd w:val="0"/>
        <w:spacing w:line="240" w:lineRule="atLeast"/>
        <w:jc w:val="both"/>
        <w:rPr>
          <w:rFonts w:eastAsia="SimSun"/>
          <w:sz w:val="20"/>
          <w:szCs w:val="20"/>
          <w:lang w:eastAsia="zh-CN"/>
        </w:rPr>
      </w:pPr>
    </w:p>
    <w:p w:rsidR="00B01C92" w:rsidRPr="00223D02" w:rsidRDefault="005A7F8A" w:rsidP="002F51A0">
      <w:pPr>
        <w:autoSpaceDE w:val="0"/>
        <w:autoSpaceDN w:val="0"/>
        <w:adjustRightInd w:val="0"/>
        <w:spacing w:line="240" w:lineRule="atLeast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T</w:t>
      </w:r>
      <w:r w:rsidR="00B33249">
        <w:rPr>
          <w:rFonts w:eastAsia="SimSun"/>
          <w:sz w:val="20"/>
          <w:szCs w:val="20"/>
          <w:lang w:eastAsia="zh-CN"/>
        </w:rPr>
        <w:t xml:space="preserve">oto VZN bolo schválené </w:t>
      </w:r>
      <w:r w:rsidR="002654AF" w:rsidRPr="00223D02">
        <w:rPr>
          <w:rFonts w:eastAsia="SimSun"/>
          <w:sz w:val="20"/>
          <w:szCs w:val="20"/>
          <w:lang w:eastAsia="zh-CN"/>
        </w:rPr>
        <w:t xml:space="preserve">Obecným </w:t>
      </w:r>
      <w:r w:rsidR="000606A8" w:rsidRPr="00223D02">
        <w:rPr>
          <w:rFonts w:eastAsia="SimSun"/>
          <w:sz w:val="20"/>
          <w:szCs w:val="20"/>
          <w:lang w:eastAsia="zh-CN"/>
        </w:rPr>
        <w:t>zastupiteľ</w:t>
      </w:r>
      <w:r w:rsidR="00993A96">
        <w:rPr>
          <w:rFonts w:eastAsia="SimSun"/>
          <w:sz w:val="20"/>
          <w:szCs w:val="20"/>
          <w:lang w:eastAsia="zh-CN"/>
        </w:rPr>
        <w:t>stvom</w:t>
      </w:r>
      <w:r w:rsidR="002F51A0">
        <w:rPr>
          <w:rFonts w:eastAsia="SimSun"/>
          <w:sz w:val="20"/>
          <w:szCs w:val="20"/>
          <w:lang w:eastAsia="zh-CN"/>
        </w:rPr>
        <w:t xml:space="preserve"> </w:t>
      </w:r>
      <w:r w:rsidR="002654AF" w:rsidRPr="00223D02">
        <w:rPr>
          <w:rFonts w:eastAsia="SimSun"/>
          <w:sz w:val="20"/>
          <w:szCs w:val="20"/>
          <w:lang w:eastAsia="zh-CN"/>
        </w:rPr>
        <w:t>obce</w:t>
      </w:r>
      <w:r w:rsidR="007B0287" w:rsidRPr="00223D02">
        <w:rPr>
          <w:rFonts w:eastAsia="SimSun"/>
          <w:sz w:val="20"/>
          <w:szCs w:val="20"/>
          <w:lang w:eastAsia="zh-CN"/>
        </w:rPr>
        <w:t> Jaslovsk</w:t>
      </w:r>
      <w:r w:rsidR="002654AF" w:rsidRPr="00223D02">
        <w:rPr>
          <w:rFonts w:eastAsia="SimSun"/>
          <w:sz w:val="20"/>
          <w:szCs w:val="20"/>
          <w:lang w:eastAsia="zh-CN"/>
        </w:rPr>
        <w:t>é</w:t>
      </w:r>
      <w:r w:rsidR="00B33249">
        <w:rPr>
          <w:rFonts w:eastAsia="SimSun"/>
          <w:sz w:val="20"/>
          <w:szCs w:val="20"/>
          <w:lang w:eastAsia="zh-CN"/>
        </w:rPr>
        <w:t xml:space="preserve"> </w:t>
      </w:r>
      <w:r w:rsidR="007B0287" w:rsidRPr="00223D02">
        <w:rPr>
          <w:rFonts w:eastAsia="SimSun"/>
          <w:sz w:val="20"/>
          <w:szCs w:val="20"/>
          <w:lang w:eastAsia="zh-CN"/>
        </w:rPr>
        <w:t>Bohunic</w:t>
      </w:r>
      <w:r w:rsidR="002654AF" w:rsidRPr="00223D02">
        <w:rPr>
          <w:rFonts w:eastAsia="SimSun"/>
          <w:sz w:val="20"/>
          <w:szCs w:val="20"/>
          <w:lang w:eastAsia="zh-CN"/>
        </w:rPr>
        <w:t>e</w:t>
      </w:r>
      <w:r w:rsidR="000606A8" w:rsidRPr="00223D02">
        <w:rPr>
          <w:rFonts w:eastAsia="SimSun"/>
          <w:sz w:val="20"/>
          <w:szCs w:val="20"/>
          <w:lang w:eastAsia="zh-CN"/>
        </w:rPr>
        <w:t xml:space="preserve"> dňa </w:t>
      </w:r>
      <w:r w:rsidR="003C3C79">
        <w:rPr>
          <w:rFonts w:eastAsia="SimSun"/>
          <w:sz w:val="20"/>
          <w:szCs w:val="20"/>
          <w:lang w:eastAsia="zh-CN"/>
        </w:rPr>
        <w:t>18.11</w:t>
      </w:r>
      <w:r>
        <w:rPr>
          <w:rFonts w:eastAsia="SimSun"/>
          <w:sz w:val="20"/>
          <w:szCs w:val="20"/>
          <w:lang w:eastAsia="zh-CN"/>
        </w:rPr>
        <w:t>.</w:t>
      </w:r>
      <w:r w:rsidR="003C3C79">
        <w:rPr>
          <w:rFonts w:eastAsia="SimSun"/>
          <w:sz w:val="20"/>
          <w:szCs w:val="20"/>
          <w:lang w:eastAsia="zh-CN"/>
        </w:rPr>
        <w:t>2020</w:t>
      </w:r>
      <w:r w:rsidR="002654AF" w:rsidRPr="00223D02">
        <w:rPr>
          <w:rFonts w:eastAsia="SimSun"/>
          <w:sz w:val="20"/>
          <w:szCs w:val="20"/>
          <w:lang w:eastAsia="zh-CN"/>
        </w:rPr>
        <w:t>,</w:t>
      </w:r>
      <w:r w:rsidR="002F51A0">
        <w:rPr>
          <w:rFonts w:eastAsia="SimSun"/>
          <w:sz w:val="20"/>
          <w:szCs w:val="20"/>
          <w:lang w:eastAsia="zh-CN"/>
        </w:rPr>
        <w:t xml:space="preserve"> </w:t>
      </w:r>
      <w:r w:rsidR="000606A8" w:rsidRPr="00223D02">
        <w:rPr>
          <w:rFonts w:eastAsia="SimSun"/>
          <w:sz w:val="20"/>
          <w:szCs w:val="20"/>
          <w:lang w:eastAsia="zh-CN"/>
        </w:rPr>
        <w:t>uznesením</w:t>
      </w:r>
      <w:r w:rsidR="00B33249">
        <w:rPr>
          <w:rFonts w:eastAsia="SimSun"/>
          <w:sz w:val="20"/>
          <w:szCs w:val="20"/>
          <w:lang w:eastAsia="zh-CN"/>
        </w:rPr>
        <w:t xml:space="preserve"> </w:t>
      </w:r>
      <w:r w:rsidR="003C3C79">
        <w:rPr>
          <w:rFonts w:eastAsia="SimSun"/>
          <w:sz w:val="20"/>
          <w:szCs w:val="20"/>
          <w:lang w:eastAsia="zh-CN"/>
        </w:rPr>
        <w:t>421/VIII</w:t>
      </w:r>
      <w:r>
        <w:rPr>
          <w:rFonts w:eastAsia="SimSun"/>
          <w:sz w:val="20"/>
          <w:szCs w:val="20"/>
          <w:lang w:eastAsia="zh-CN"/>
        </w:rPr>
        <w:t xml:space="preserve"> a</w:t>
      </w:r>
      <w:r w:rsidR="00B01C92" w:rsidRPr="00223D02">
        <w:rPr>
          <w:rFonts w:eastAsia="SimSun"/>
          <w:sz w:val="20"/>
          <w:szCs w:val="20"/>
          <w:lang w:eastAsia="zh-CN"/>
        </w:rPr>
        <w:t xml:space="preserve"> nadobúda platnosť</w:t>
      </w:r>
      <w:r w:rsidR="002F51A0">
        <w:rPr>
          <w:rFonts w:eastAsia="SimSun"/>
          <w:sz w:val="20"/>
          <w:szCs w:val="20"/>
          <w:lang w:eastAsia="zh-CN"/>
        </w:rPr>
        <w:t xml:space="preserve"> dňom </w:t>
      </w:r>
      <w:r>
        <w:rPr>
          <w:rFonts w:eastAsia="SimSun"/>
          <w:sz w:val="20"/>
          <w:szCs w:val="20"/>
          <w:lang w:eastAsia="zh-CN"/>
        </w:rPr>
        <w:t>schválenia obecným zastupiteľstvom</w:t>
      </w:r>
      <w:r w:rsidR="00B01C92" w:rsidRPr="00223D02">
        <w:rPr>
          <w:rFonts w:eastAsia="SimSun"/>
          <w:sz w:val="20"/>
          <w:szCs w:val="20"/>
          <w:lang w:eastAsia="zh-CN"/>
        </w:rPr>
        <w:t xml:space="preserve"> </w:t>
      </w:r>
      <w:r w:rsidR="002F51A0">
        <w:rPr>
          <w:rFonts w:eastAsia="SimSun"/>
          <w:sz w:val="20"/>
          <w:szCs w:val="20"/>
          <w:lang w:eastAsia="zh-CN"/>
        </w:rPr>
        <w:t xml:space="preserve">a účinnosť 15tym </w:t>
      </w:r>
      <w:r>
        <w:rPr>
          <w:rFonts w:eastAsia="SimSun"/>
          <w:sz w:val="20"/>
          <w:szCs w:val="20"/>
          <w:lang w:eastAsia="zh-CN"/>
        </w:rPr>
        <w:t xml:space="preserve">dňom </w:t>
      </w:r>
      <w:r w:rsidR="00B33249">
        <w:rPr>
          <w:rFonts w:eastAsia="SimSun"/>
          <w:sz w:val="20"/>
          <w:szCs w:val="20"/>
          <w:lang w:eastAsia="zh-CN"/>
        </w:rPr>
        <w:t xml:space="preserve">od jeho </w:t>
      </w:r>
      <w:r w:rsidR="002F51A0">
        <w:rPr>
          <w:rFonts w:eastAsia="SimSun"/>
          <w:sz w:val="20"/>
          <w:szCs w:val="20"/>
          <w:lang w:eastAsia="zh-CN"/>
        </w:rPr>
        <w:t>zverejnenia</w:t>
      </w:r>
      <w:r w:rsidR="00B01C92" w:rsidRPr="00223D02">
        <w:rPr>
          <w:rFonts w:eastAsia="SimSun"/>
          <w:sz w:val="20"/>
          <w:szCs w:val="20"/>
          <w:lang w:eastAsia="zh-CN"/>
        </w:rPr>
        <w:t>.</w:t>
      </w:r>
    </w:p>
    <w:p w:rsidR="005A7F8A" w:rsidRDefault="00AD0B72" w:rsidP="002F51A0">
      <w:pPr>
        <w:autoSpaceDE w:val="0"/>
        <w:autoSpaceDN w:val="0"/>
        <w:adjustRightInd w:val="0"/>
        <w:spacing w:line="240" w:lineRule="atLeast"/>
        <w:ind w:hanging="284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    </w:t>
      </w:r>
      <w:r w:rsidR="005A7F8A">
        <w:rPr>
          <w:rFonts w:eastAsia="SimSun"/>
          <w:sz w:val="20"/>
          <w:szCs w:val="20"/>
          <w:lang w:eastAsia="zh-CN"/>
        </w:rPr>
        <w:t xml:space="preserve">     </w:t>
      </w:r>
    </w:p>
    <w:p w:rsidR="00FC35CD" w:rsidRDefault="00B01C92" w:rsidP="002F51A0">
      <w:pPr>
        <w:autoSpaceDE w:val="0"/>
        <w:autoSpaceDN w:val="0"/>
        <w:adjustRightInd w:val="0"/>
        <w:spacing w:line="240" w:lineRule="atLeast"/>
        <w:ind w:hanging="284"/>
        <w:rPr>
          <w:rFonts w:eastAsia="SimSun"/>
          <w:sz w:val="20"/>
          <w:szCs w:val="20"/>
          <w:lang w:eastAsia="zh-CN"/>
        </w:rPr>
        <w:sectPr w:rsidR="00FC35CD" w:rsidSect="00DA1FCF">
          <w:type w:val="continuous"/>
          <w:pgSz w:w="11906" w:h="16838"/>
          <w:pgMar w:top="1417" w:right="1417" w:bottom="1417" w:left="1417" w:header="708" w:footer="708" w:gutter="0"/>
          <w:cols w:space="286"/>
          <w:docGrid w:linePitch="360"/>
        </w:sectPr>
      </w:pPr>
      <w:r w:rsidRPr="00223D02">
        <w:rPr>
          <w:rFonts w:eastAsia="SimSun"/>
          <w:sz w:val="20"/>
          <w:szCs w:val="20"/>
          <w:lang w:eastAsia="zh-CN"/>
        </w:rPr>
        <w:br/>
      </w:r>
    </w:p>
    <w:p w:rsidR="00DA1FCF" w:rsidRDefault="00DA1FCF" w:rsidP="00DA1FCF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3F07DA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                                                                                                                    Božena Krajčovičová</w:t>
      </w:r>
    </w:p>
    <w:p w:rsidR="003F07DA" w:rsidRDefault="003F07DA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starostka</w:t>
      </w: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DA1FCF" w:rsidP="00DA1FCF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 </w:t>
      </w: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DA1FCF" w:rsidRDefault="00DA1FCF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  <w:sectPr w:rsidR="00DA1FCF" w:rsidSect="00DA1FCF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  <w:sectPr w:rsidR="006B0A7C" w:rsidSect="006B0A7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8D472A" w:rsidRPr="00F12F72" w:rsidRDefault="008D472A" w:rsidP="008D472A">
      <w:pPr>
        <w:spacing w:line="0" w:lineRule="atLeast"/>
        <w:jc w:val="both"/>
        <w:rPr>
          <w:sz w:val="18"/>
          <w:szCs w:val="18"/>
        </w:rPr>
      </w:pPr>
      <w:r w:rsidRPr="00F12F72">
        <w:rPr>
          <w:sz w:val="18"/>
          <w:szCs w:val="18"/>
        </w:rPr>
        <w:t>Toto VZN obce Jaslovské Bohunice č.</w:t>
      </w:r>
      <w:r>
        <w:rPr>
          <w:sz w:val="18"/>
          <w:szCs w:val="18"/>
        </w:rPr>
        <w:t>1</w:t>
      </w:r>
      <w:r>
        <w:rPr>
          <w:sz w:val="18"/>
          <w:szCs w:val="18"/>
        </w:rPr>
        <w:t xml:space="preserve">32, </w:t>
      </w:r>
      <w:r w:rsidRPr="008D472A">
        <w:rPr>
          <w:sz w:val="18"/>
          <w:szCs w:val="18"/>
        </w:rPr>
        <w:t>ktorým sa mení a dopĺňa VZN č.92 o</w:t>
      </w:r>
      <w:r>
        <w:rPr>
          <w:sz w:val="18"/>
          <w:szCs w:val="18"/>
        </w:rPr>
        <w:t xml:space="preserve"> poskytovaní sociálnej služby, </w:t>
      </w:r>
      <w:r w:rsidRPr="008D472A">
        <w:rPr>
          <w:sz w:val="18"/>
          <w:szCs w:val="18"/>
        </w:rPr>
        <w:t>spôsobe a výške úhrady za sociálnu službu v zariadení pre seniorov BOHUN</w:t>
      </w:r>
      <w:r>
        <w:rPr>
          <w:sz w:val="18"/>
          <w:szCs w:val="18"/>
        </w:rPr>
        <w:t>KA v znení VZN č. 102, 105, 112,</w:t>
      </w:r>
      <w:r w:rsidRPr="00F12F72">
        <w:rPr>
          <w:sz w:val="18"/>
          <w:szCs w:val="18"/>
        </w:rPr>
        <w:t xml:space="preserve"> bolo vyvesené na úradnej tabuli od </w:t>
      </w:r>
      <w:r>
        <w:rPr>
          <w:sz w:val="18"/>
          <w:szCs w:val="18"/>
        </w:rPr>
        <w:t>23</w:t>
      </w:r>
      <w:r w:rsidRPr="00F12F72">
        <w:rPr>
          <w:sz w:val="18"/>
          <w:szCs w:val="18"/>
        </w:rPr>
        <w:t>.</w:t>
      </w:r>
      <w:r>
        <w:rPr>
          <w:sz w:val="18"/>
          <w:szCs w:val="18"/>
        </w:rPr>
        <w:t>11</w:t>
      </w:r>
      <w:r w:rsidRPr="00F12F72">
        <w:rPr>
          <w:sz w:val="18"/>
          <w:szCs w:val="18"/>
        </w:rPr>
        <w:t xml:space="preserve">. do </w:t>
      </w:r>
      <w:r>
        <w:rPr>
          <w:sz w:val="18"/>
          <w:szCs w:val="18"/>
        </w:rPr>
        <w:t>11.12.2020</w:t>
      </w:r>
      <w:r w:rsidRPr="00F12F72">
        <w:rPr>
          <w:sz w:val="18"/>
          <w:szCs w:val="18"/>
        </w:rPr>
        <w:t xml:space="preserve"> a zverejnené na internetovej stránke obce od </w:t>
      </w:r>
      <w:r>
        <w:rPr>
          <w:sz w:val="18"/>
          <w:szCs w:val="18"/>
        </w:rPr>
        <w:t>23.11.2020</w:t>
      </w:r>
      <w:r w:rsidRPr="00F12F72">
        <w:rPr>
          <w:sz w:val="18"/>
          <w:szCs w:val="18"/>
        </w:rPr>
        <w:t xml:space="preserve"> – neboli voči nemu vznesené žiadne pripomienky.</w:t>
      </w:r>
    </w:p>
    <w:p w:rsidR="008D472A" w:rsidRDefault="008D472A" w:rsidP="008D472A">
      <w:pPr>
        <w:spacing w:line="0" w:lineRule="atLeast"/>
        <w:jc w:val="both"/>
        <w:rPr>
          <w:sz w:val="18"/>
          <w:szCs w:val="18"/>
        </w:rPr>
      </w:pPr>
      <w:r w:rsidRPr="00F12F72">
        <w:rPr>
          <w:sz w:val="18"/>
          <w:szCs w:val="18"/>
        </w:rPr>
        <w:t xml:space="preserve">Jaslovské Bohunice </w:t>
      </w:r>
      <w:r>
        <w:rPr>
          <w:sz w:val="18"/>
          <w:szCs w:val="18"/>
        </w:rPr>
        <w:t>11.12.2020</w:t>
      </w:r>
    </w:p>
    <w:p w:rsidR="008D472A" w:rsidRPr="00F12F72" w:rsidRDefault="008D472A" w:rsidP="008D472A">
      <w:pPr>
        <w:spacing w:line="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  <w:r w:rsidRPr="00F12F7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F12F72">
        <w:rPr>
          <w:sz w:val="18"/>
          <w:szCs w:val="18"/>
        </w:rPr>
        <w:t xml:space="preserve">   Božena Krajčovičová</w:t>
      </w:r>
    </w:p>
    <w:p w:rsidR="008D472A" w:rsidRPr="00F12F72" w:rsidRDefault="008D472A" w:rsidP="008D472A">
      <w:pPr>
        <w:spacing w:line="0" w:lineRule="atLeast"/>
        <w:jc w:val="both"/>
        <w:rPr>
          <w:sz w:val="18"/>
          <w:szCs w:val="18"/>
        </w:rPr>
      </w:pPr>
      <w:r w:rsidRPr="00F12F72">
        <w:rPr>
          <w:sz w:val="18"/>
          <w:szCs w:val="18"/>
        </w:rPr>
        <w:t xml:space="preserve">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F12F72">
        <w:rPr>
          <w:sz w:val="18"/>
          <w:szCs w:val="18"/>
        </w:rPr>
        <w:t xml:space="preserve"> starostka obce</w:t>
      </w:r>
    </w:p>
    <w:p w:rsidR="008D472A" w:rsidRDefault="008D472A" w:rsidP="008D472A">
      <w:pPr>
        <w:jc w:val="both"/>
      </w:pPr>
    </w:p>
    <w:p w:rsidR="008D472A" w:rsidRDefault="008D472A" w:rsidP="008D472A">
      <w:pPr>
        <w:jc w:val="both"/>
      </w:pPr>
    </w:p>
    <w:p w:rsidR="008D472A" w:rsidRDefault="008D472A" w:rsidP="008D472A">
      <w:pPr>
        <w:jc w:val="both"/>
      </w:pPr>
    </w:p>
    <w:p w:rsidR="006B0A7C" w:rsidRDefault="006B0A7C" w:rsidP="006B0A7C">
      <w:pPr>
        <w:autoSpaceDE w:val="0"/>
        <w:autoSpaceDN w:val="0"/>
        <w:adjustRightInd w:val="0"/>
        <w:ind w:hanging="284"/>
        <w:rPr>
          <w:rFonts w:eastAsia="SimSun"/>
          <w:sz w:val="20"/>
          <w:szCs w:val="20"/>
          <w:lang w:eastAsia="zh-CN"/>
        </w:rPr>
      </w:pPr>
    </w:p>
    <w:p w:rsidR="0082496E" w:rsidRPr="008D472A" w:rsidRDefault="0082496E" w:rsidP="008D472A">
      <w:pPr>
        <w:jc w:val="both"/>
        <w:rPr>
          <w:sz w:val="20"/>
          <w:szCs w:val="20"/>
        </w:rPr>
      </w:pPr>
    </w:p>
    <w:sectPr w:rsidR="0082496E" w:rsidRPr="008D472A" w:rsidSect="00FC35C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C1F" w:rsidRDefault="00747C1F" w:rsidP="008072E6">
      <w:r>
        <w:separator/>
      </w:r>
    </w:p>
  </w:endnote>
  <w:endnote w:type="continuationSeparator" w:id="0">
    <w:p w:rsidR="00747C1F" w:rsidRDefault="00747C1F" w:rsidP="0080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C79" w:rsidRPr="003C3C79" w:rsidRDefault="003C3C79">
    <w:pPr>
      <w:pStyle w:val="Pta"/>
      <w:jc w:val="right"/>
      <w:rPr>
        <w:sz w:val="16"/>
        <w:szCs w:val="16"/>
      </w:rPr>
    </w:pPr>
    <w:r w:rsidRPr="003C3C79">
      <w:rPr>
        <w:sz w:val="16"/>
        <w:szCs w:val="16"/>
      </w:rPr>
      <w:fldChar w:fldCharType="begin"/>
    </w:r>
    <w:r w:rsidRPr="003C3C79">
      <w:rPr>
        <w:sz w:val="16"/>
        <w:szCs w:val="16"/>
      </w:rPr>
      <w:instrText>PAGE   \* MERGEFORMAT</w:instrText>
    </w:r>
    <w:r w:rsidRPr="003C3C79">
      <w:rPr>
        <w:sz w:val="16"/>
        <w:szCs w:val="16"/>
      </w:rPr>
      <w:fldChar w:fldCharType="separate"/>
    </w:r>
    <w:r w:rsidR="008D472A">
      <w:rPr>
        <w:noProof/>
        <w:sz w:val="16"/>
        <w:szCs w:val="16"/>
      </w:rPr>
      <w:t>2</w:t>
    </w:r>
    <w:r w:rsidRPr="003C3C79">
      <w:rPr>
        <w:sz w:val="16"/>
        <w:szCs w:val="16"/>
      </w:rPr>
      <w:fldChar w:fldCharType="end"/>
    </w:r>
    <w:r w:rsidRPr="003C3C79">
      <w:rPr>
        <w:sz w:val="16"/>
        <w:szCs w:val="16"/>
      </w:rPr>
      <w:t>. strana</w:t>
    </w:r>
    <w:r w:rsidRPr="003C3C79">
      <w:rPr>
        <w:sz w:val="16"/>
        <w:szCs w:val="16"/>
      </w:rPr>
      <w:br/>
      <w:t>VZN č.132</w:t>
    </w:r>
  </w:p>
  <w:p w:rsidR="008072E6" w:rsidRDefault="008072E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536" w:rsidRDefault="00D8553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C1F" w:rsidRDefault="00747C1F" w:rsidP="008072E6">
      <w:r>
        <w:separator/>
      </w:r>
    </w:p>
  </w:footnote>
  <w:footnote w:type="continuationSeparator" w:id="0">
    <w:p w:rsidR="00747C1F" w:rsidRDefault="00747C1F" w:rsidP="0080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A38"/>
    <w:multiLevelType w:val="hybridMultilevel"/>
    <w:tmpl w:val="6F80E3B8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358E7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B57843F0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9F531F2"/>
    <w:multiLevelType w:val="hybridMultilevel"/>
    <w:tmpl w:val="B0DEDC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AE324B"/>
    <w:multiLevelType w:val="hybridMultilevel"/>
    <w:tmpl w:val="3B0EE5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93A0B"/>
    <w:multiLevelType w:val="hybridMultilevel"/>
    <w:tmpl w:val="DA6E5FA8"/>
    <w:lvl w:ilvl="0" w:tplc="6748A73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3A42FA2"/>
    <w:multiLevelType w:val="hybridMultilevel"/>
    <w:tmpl w:val="D61696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A05E46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0E45A0"/>
    <w:multiLevelType w:val="hybridMultilevel"/>
    <w:tmpl w:val="9A0C2CC8"/>
    <w:lvl w:ilvl="0" w:tplc="FA3C57CA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646070B"/>
    <w:multiLevelType w:val="hybridMultilevel"/>
    <w:tmpl w:val="E9C014D8"/>
    <w:lvl w:ilvl="0" w:tplc="7FAAF962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7" w15:restartNumberingAfterBreak="0">
    <w:nsid w:val="2C1678F1"/>
    <w:multiLevelType w:val="hybridMultilevel"/>
    <w:tmpl w:val="FFA627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DAD0986"/>
    <w:multiLevelType w:val="hybridMultilevel"/>
    <w:tmpl w:val="16647D34"/>
    <w:lvl w:ilvl="0" w:tplc="091252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EA2E0C"/>
    <w:multiLevelType w:val="hybridMultilevel"/>
    <w:tmpl w:val="46D02020"/>
    <w:lvl w:ilvl="0" w:tplc="C7E8A8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/>
        <w:b w:val="0"/>
        <w:bCs w:val="0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EDA2BEA"/>
    <w:multiLevelType w:val="hybridMultilevel"/>
    <w:tmpl w:val="4D2E3704"/>
    <w:lvl w:ilvl="0" w:tplc="0F2086C8">
      <w:start w:val="3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  <w:b w:val="0"/>
        <w:bCs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636445"/>
    <w:multiLevelType w:val="hybridMultilevel"/>
    <w:tmpl w:val="F9386E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B14093"/>
    <w:multiLevelType w:val="hybridMultilevel"/>
    <w:tmpl w:val="F3DE2D4A"/>
    <w:lvl w:ilvl="0" w:tplc="26087972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125057"/>
    <w:multiLevelType w:val="hybridMultilevel"/>
    <w:tmpl w:val="AC2A44FA"/>
    <w:lvl w:ilvl="0" w:tplc="892006C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B35B67"/>
    <w:multiLevelType w:val="hybridMultilevel"/>
    <w:tmpl w:val="72D6DD80"/>
    <w:lvl w:ilvl="0" w:tplc="041B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8645673"/>
    <w:multiLevelType w:val="hybridMultilevel"/>
    <w:tmpl w:val="9CD2A20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633431"/>
    <w:multiLevelType w:val="hybridMultilevel"/>
    <w:tmpl w:val="05A2572C"/>
    <w:lvl w:ilvl="0" w:tplc="B57843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5358E7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B57843F0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51CE0B6E"/>
    <w:multiLevelType w:val="hybridMultilevel"/>
    <w:tmpl w:val="5DAE46D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FB577F"/>
    <w:multiLevelType w:val="hybridMultilevel"/>
    <w:tmpl w:val="DEB440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AF27BB"/>
    <w:multiLevelType w:val="hybridMultilevel"/>
    <w:tmpl w:val="CF8488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3E6C94"/>
    <w:multiLevelType w:val="hybridMultilevel"/>
    <w:tmpl w:val="648A7E94"/>
    <w:lvl w:ilvl="0" w:tplc="A5DEA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F925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C840A7"/>
    <w:multiLevelType w:val="hybridMultilevel"/>
    <w:tmpl w:val="25EE9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51488B"/>
    <w:multiLevelType w:val="hybridMultilevel"/>
    <w:tmpl w:val="7C9872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FF2E5C"/>
    <w:multiLevelType w:val="hybridMultilevel"/>
    <w:tmpl w:val="33FEE96E"/>
    <w:lvl w:ilvl="0" w:tplc="DE203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61E4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6493E8B"/>
    <w:multiLevelType w:val="hybridMultilevel"/>
    <w:tmpl w:val="526C5EB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5B6669"/>
    <w:multiLevelType w:val="hybridMultilevel"/>
    <w:tmpl w:val="409869CC"/>
    <w:lvl w:ilvl="0" w:tplc="B57843F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1BFE1E42">
      <w:start w:val="5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ABD2573"/>
    <w:multiLevelType w:val="hybridMultilevel"/>
    <w:tmpl w:val="E492593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5784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3D2D3D"/>
    <w:multiLevelType w:val="hybridMultilevel"/>
    <w:tmpl w:val="568242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0C7A74"/>
    <w:multiLevelType w:val="hybridMultilevel"/>
    <w:tmpl w:val="0A7EEA70"/>
    <w:lvl w:ilvl="0" w:tplc="77F4349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A950823"/>
    <w:multiLevelType w:val="hybridMultilevel"/>
    <w:tmpl w:val="F70C2E54"/>
    <w:lvl w:ilvl="0" w:tplc="B4FEE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C517513"/>
    <w:multiLevelType w:val="hybridMultilevel"/>
    <w:tmpl w:val="3B323AB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FCD3D14"/>
    <w:multiLevelType w:val="hybridMultilevel"/>
    <w:tmpl w:val="F1BAF16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27"/>
  </w:num>
  <w:num w:numId="5">
    <w:abstractNumId w:val="26"/>
  </w:num>
  <w:num w:numId="6">
    <w:abstractNumId w:val="18"/>
  </w:num>
  <w:num w:numId="7">
    <w:abstractNumId w:val="22"/>
  </w:num>
  <w:num w:numId="8">
    <w:abstractNumId w:val="21"/>
  </w:num>
  <w:num w:numId="9">
    <w:abstractNumId w:val="4"/>
  </w:num>
  <w:num w:numId="10">
    <w:abstractNumId w:val="11"/>
  </w:num>
  <w:num w:numId="11">
    <w:abstractNumId w:val="0"/>
  </w:num>
  <w:num w:numId="12">
    <w:abstractNumId w:val="16"/>
  </w:num>
  <w:num w:numId="13">
    <w:abstractNumId w:val="7"/>
  </w:num>
  <w:num w:numId="14">
    <w:abstractNumId w:val="9"/>
  </w:num>
  <w:num w:numId="1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1"/>
  </w:num>
  <w:num w:numId="26">
    <w:abstractNumId w:val="19"/>
  </w:num>
  <w:num w:numId="27">
    <w:abstractNumId w:val="17"/>
  </w:num>
  <w:num w:numId="28">
    <w:abstractNumId w:val="24"/>
  </w:num>
  <w:num w:numId="29">
    <w:abstractNumId w:val="30"/>
  </w:num>
  <w:num w:numId="30">
    <w:abstractNumId w:val="12"/>
  </w:num>
  <w:num w:numId="31">
    <w:abstractNumId w:val="6"/>
  </w:num>
  <w:num w:numId="32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14"/>
    <w:rsid w:val="00001BED"/>
    <w:rsid w:val="00027E57"/>
    <w:rsid w:val="0004075A"/>
    <w:rsid w:val="000606A8"/>
    <w:rsid w:val="000952F6"/>
    <w:rsid w:val="000A1BA7"/>
    <w:rsid w:val="000B60A4"/>
    <w:rsid w:val="000C3ABD"/>
    <w:rsid w:val="001024CD"/>
    <w:rsid w:val="001124ED"/>
    <w:rsid w:val="0015019E"/>
    <w:rsid w:val="001A54B6"/>
    <w:rsid w:val="001F6249"/>
    <w:rsid w:val="00223D02"/>
    <w:rsid w:val="0023211C"/>
    <w:rsid w:val="002654AF"/>
    <w:rsid w:val="002A44B9"/>
    <w:rsid w:val="002A5120"/>
    <w:rsid w:val="002F51A0"/>
    <w:rsid w:val="0030310D"/>
    <w:rsid w:val="00310B51"/>
    <w:rsid w:val="00361433"/>
    <w:rsid w:val="00381434"/>
    <w:rsid w:val="003B0904"/>
    <w:rsid w:val="003B3369"/>
    <w:rsid w:val="003B765F"/>
    <w:rsid w:val="003C3C79"/>
    <w:rsid w:val="003F07DA"/>
    <w:rsid w:val="0043507F"/>
    <w:rsid w:val="004E7CEC"/>
    <w:rsid w:val="004F0A79"/>
    <w:rsid w:val="005023C4"/>
    <w:rsid w:val="00505EC0"/>
    <w:rsid w:val="005A7F8A"/>
    <w:rsid w:val="005D301A"/>
    <w:rsid w:val="005E46ED"/>
    <w:rsid w:val="005F4420"/>
    <w:rsid w:val="006165E8"/>
    <w:rsid w:val="006827E8"/>
    <w:rsid w:val="006B0A7C"/>
    <w:rsid w:val="006B1040"/>
    <w:rsid w:val="006F6FF4"/>
    <w:rsid w:val="007076A2"/>
    <w:rsid w:val="0072755F"/>
    <w:rsid w:val="00727806"/>
    <w:rsid w:val="00735C04"/>
    <w:rsid w:val="00747C1F"/>
    <w:rsid w:val="00761BF5"/>
    <w:rsid w:val="00796D1F"/>
    <w:rsid w:val="007B0287"/>
    <w:rsid w:val="007B085D"/>
    <w:rsid w:val="007B2E5E"/>
    <w:rsid w:val="007B6039"/>
    <w:rsid w:val="00802C5C"/>
    <w:rsid w:val="008072E6"/>
    <w:rsid w:val="00814247"/>
    <w:rsid w:val="0081533D"/>
    <w:rsid w:val="0082496E"/>
    <w:rsid w:val="008644FB"/>
    <w:rsid w:val="00865551"/>
    <w:rsid w:val="00883D42"/>
    <w:rsid w:val="008B20BA"/>
    <w:rsid w:val="008D472A"/>
    <w:rsid w:val="008F6849"/>
    <w:rsid w:val="00927C70"/>
    <w:rsid w:val="00932754"/>
    <w:rsid w:val="00962622"/>
    <w:rsid w:val="00982998"/>
    <w:rsid w:val="00993A96"/>
    <w:rsid w:val="00994127"/>
    <w:rsid w:val="009951F2"/>
    <w:rsid w:val="009A259B"/>
    <w:rsid w:val="009A51A8"/>
    <w:rsid w:val="009C7235"/>
    <w:rsid w:val="009D66AB"/>
    <w:rsid w:val="009E226B"/>
    <w:rsid w:val="009E77BC"/>
    <w:rsid w:val="00A31595"/>
    <w:rsid w:val="00A44A9A"/>
    <w:rsid w:val="00A572B6"/>
    <w:rsid w:val="00A618F4"/>
    <w:rsid w:val="00A6294B"/>
    <w:rsid w:val="00A72803"/>
    <w:rsid w:val="00A91BD0"/>
    <w:rsid w:val="00AD0B72"/>
    <w:rsid w:val="00AF153E"/>
    <w:rsid w:val="00B01C92"/>
    <w:rsid w:val="00B33249"/>
    <w:rsid w:val="00B55DA4"/>
    <w:rsid w:val="00BD565F"/>
    <w:rsid w:val="00C162FB"/>
    <w:rsid w:val="00C313DF"/>
    <w:rsid w:val="00C51A9C"/>
    <w:rsid w:val="00C614D8"/>
    <w:rsid w:val="00C71A54"/>
    <w:rsid w:val="00C86A16"/>
    <w:rsid w:val="00CA2C78"/>
    <w:rsid w:val="00CA3B4B"/>
    <w:rsid w:val="00CD0DAC"/>
    <w:rsid w:val="00CE3D2C"/>
    <w:rsid w:val="00D22832"/>
    <w:rsid w:val="00D75D14"/>
    <w:rsid w:val="00D85536"/>
    <w:rsid w:val="00D95589"/>
    <w:rsid w:val="00DA1FCF"/>
    <w:rsid w:val="00DA4291"/>
    <w:rsid w:val="00E05547"/>
    <w:rsid w:val="00E85122"/>
    <w:rsid w:val="00F753C0"/>
    <w:rsid w:val="00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6087BC-8E31-41ED-B059-29465984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06A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0606A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0606A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06A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707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B2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0B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807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072E6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072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072E6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3F07D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34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ntb1</dc:creator>
  <cp:keywords/>
  <dc:description/>
  <cp:lastModifiedBy>HIDEGHÉTIOVÁ Božena</cp:lastModifiedBy>
  <cp:revision>3</cp:revision>
  <cp:lastPrinted>2020-12-17T07:06:00Z</cp:lastPrinted>
  <dcterms:created xsi:type="dcterms:W3CDTF">2020-11-23T10:57:00Z</dcterms:created>
  <dcterms:modified xsi:type="dcterms:W3CDTF">2020-12-17T07:07:00Z</dcterms:modified>
</cp:coreProperties>
</file>