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4B" w:rsidRPr="001B530E" w:rsidRDefault="007708BE">
      <w:pPr>
        <w:rPr>
          <w:rFonts w:ascii="Times New Roman" w:hAnsi="Times New Roman" w:cs="Times New Roman"/>
          <w:b/>
        </w:rPr>
      </w:pPr>
      <w:r w:rsidRPr="001B530E">
        <w:rPr>
          <w:rFonts w:ascii="Times New Roman" w:hAnsi="Times New Roman" w:cs="Times New Roman"/>
          <w:b/>
        </w:rPr>
        <w:t>Sadzobník správn</w:t>
      </w:r>
      <w:r w:rsidR="00700F0D">
        <w:rPr>
          <w:rFonts w:ascii="Times New Roman" w:hAnsi="Times New Roman" w:cs="Times New Roman"/>
          <w:b/>
        </w:rPr>
        <w:t>ych poplatkov platný od 1.1.2019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99"/>
        <w:gridCol w:w="1985"/>
      </w:tblGrid>
      <w:tr w:rsidR="007708BE" w:rsidTr="007708BE">
        <w:tc>
          <w:tcPr>
            <w:tcW w:w="6799" w:type="dxa"/>
          </w:tcPr>
          <w:p w:rsidR="007708BE" w:rsidRDefault="00770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Druh poplatku</w:t>
            </w:r>
          </w:p>
        </w:tc>
        <w:tc>
          <w:tcPr>
            <w:tcW w:w="1985" w:type="dxa"/>
          </w:tcPr>
          <w:p w:rsidR="007708BE" w:rsidRDefault="00770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Výška poplatku v €</w:t>
            </w:r>
          </w:p>
        </w:tc>
      </w:tr>
      <w:tr w:rsidR="007708BE" w:rsidTr="007708BE">
        <w:tc>
          <w:tcPr>
            <w:tcW w:w="6799" w:type="dxa"/>
          </w:tcPr>
          <w:p w:rsidR="007708BE" w:rsidRDefault="00770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Vydanie rybárskeho lístka – jednoročný</w:t>
            </w:r>
          </w:p>
          <w:p w:rsidR="007708BE" w:rsidRDefault="007708BE" w:rsidP="00770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7708BE">
              <w:rPr>
                <w:rFonts w:ascii="Times New Roman" w:hAnsi="Times New Roman" w:cs="Times New Roman"/>
              </w:rPr>
              <w:t xml:space="preserve">              Trojročný</w:t>
            </w:r>
          </w:p>
          <w:p w:rsidR="007708BE" w:rsidRPr="007708BE" w:rsidRDefault="007708BE" w:rsidP="00770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poplatku sú oslobodené deti do 15 rokov</w:t>
            </w:r>
          </w:p>
        </w:tc>
        <w:tc>
          <w:tcPr>
            <w:tcW w:w="1985" w:type="dxa"/>
          </w:tcPr>
          <w:p w:rsidR="007708BE" w:rsidRPr="001B530E" w:rsidRDefault="007708B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7,00</w:t>
            </w:r>
          </w:p>
          <w:p w:rsidR="007708BE" w:rsidRPr="001B530E" w:rsidRDefault="007708B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17,00</w:t>
            </w:r>
          </w:p>
        </w:tc>
      </w:tr>
      <w:tr w:rsidR="007708BE" w:rsidTr="007708BE">
        <w:tc>
          <w:tcPr>
            <w:tcW w:w="6799" w:type="dxa"/>
          </w:tcPr>
          <w:p w:rsidR="007708BE" w:rsidRDefault="00770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Vydanie osvedčenia o zápise SHR do evidencie</w:t>
            </w:r>
          </w:p>
        </w:tc>
        <w:tc>
          <w:tcPr>
            <w:tcW w:w="1985" w:type="dxa"/>
          </w:tcPr>
          <w:p w:rsidR="007708BE" w:rsidRPr="001B530E" w:rsidRDefault="007708B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6,50</w:t>
            </w:r>
          </w:p>
        </w:tc>
      </w:tr>
      <w:tr w:rsidR="007708BE" w:rsidTr="007708BE">
        <w:tc>
          <w:tcPr>
            <w:tcW w:w="6799" w:type="dxa"/>
          </w:tcPr>
          <w:p w:rsidR="007708BE" w:rsidRDefault="00770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Výpisy z matričnej knihy</w:t>
            </w:r>
          </w:p>
        </w:tc>
        <w:tc>
          <w:tcPr>
            <w:tcW w:w="1985" w:type="dxa"/>
          </w:tcPr>
          <w:p w:rsidR="007708BE" w:rsidRPr="001B530E" w:rsidRDefault="007708B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5,00</w:t>
            </w:r>
          </w:p>
        </w:tc>
      </w:tr>
      <w:tr w:rsidR="007708BE" w:rsidTr="007708BE">
        <w:tc>
          <w:tcPr>
            <w:tcW w:w="6799" w:type="dxa"/>
          </w:tcPr>
          <w:p w:rsidR="007708BE" w:rsidRDefault="00770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Osvedčenie podpisu na listine alebo na jej rovnopise – </w:t>
            </w:r>
          </w:p>
          <w:p w:rsidR="007708BE" w:rsidRDefault="00770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každý podpis</w:t>
            </w:r>
          </w:p>
        </w:tc>
        <w:tc>
          <w:tcPr>
            <w:tcW w:w="1985" w:type="dxa"/>
          </w:tcPr>
          <w:p w:rsidR="007708BE" w:rsidRPr="001B530E" w:rsidRDefault="007708B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708BE" w:rsidRPr="001B530E" w:rsidRDefault="007708B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2,00</w:t>
            </w:r>
          </w:p>
        </w:tc>
      </w:tr>
      <w:tr w:rsidR="007708BE" w:rsidTr="007708BE">
        <w:tc>
          <w:tcPr>
            <w:tcW w:w="6799" w:type="dxa"/>
          </w:tcPr>
          <w:p w:rsidR="007708BE" w:rsidRDefault="00770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Osvedčenie odpisu /fotokópie) dokumentov – za každú stranu</w:t>
            </w:r>
          </w:p>
        </w:tc>
        <w:tc>
          <w:tcPr>
            <w:tcW w:w="1985" w:type="dxa"/>
          </w:tcPr>
          <w:p w:rsidR="007708BE" w:rsidRPr="001B530E" w:rsidRDefault="007708B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2,00</w:t>
            </w:r>
          </w:p>
        </w:tc>
      </w:tr>
      <w:tr w:rsidR="007708BE" w:rsidTr="007708BE">
        <w:tc>
          <w:tcPr>
            <w:tcW w:w="6799" w:type="dxa"/>
          </w:tcPr>
          <w:p w:rsidR="007708BE" w:rsidRDefault="00770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Vydanie potvrdenia alebo písomného oznámenia o pobyte osoby</w:t>
            </w:r>
          </w:p>
        </w:tc>
        <w:tc>
          <w:tcPr>
            <w:tcW w:w="1985" w:type="dxa"/>
          </w:tcPr>
          <w:p w:rsidR="007708BE" w:rsidRPr="001B530E" w:rsidRDefault="007708B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5,00</w:t>
            </w:r>
          </w:p>
        </w:tc>
      </w:tr>
      <w:tr w:rsidR="007708BE" w:rsidTr="007708BE">
        <w:tc>
          <w:tcPr>
            <w:tcW w:w="6799" w:type="dxa"/>
          </w:tcPr>
          <w:p w:rsidR="007708BE" w:rsidRDefault="007708BE">
            <w:pPr>
              <w:rPr>
                <w:rFonts w:ascii="Times New Roman" w:hAnsi="Times New Roman" w:cs="Times New Roman"/>
              </w:rPr>
            </w:pPr>
            <w:r w:rsidRPr="007708BE">
              <w:rPr>
                <w:rFonts w:ascii="Times New Roman" w:hAnsi="Times New Roman" w:cs="Times New Roman"/>
              </w:rPr>
              <w:t>Vydanie potvrdenia</w:t>
            </w:r>
            <w:r>
              <w:rPr>
                <w:rFonts w:ascii="Times New Roman" w:hAnsi="Times New Roman" w:cs="Times New Roman"/>
              </w:rPr>
              <w:t xml:space="preserve"> obcou alebo orgánom finančnej správy podľa osobitného predpisu (pol 143b)</w:t>
            </w:r>
          </w:p>
        </w:tc>
        <w:tc>
          <w:tcPr>
            <w:tcW w:w="1985" w:type="dxa"/>
          </w:tcPr>
          <w:p w:rsidR="007708BE" w:rsidRPr="001B530E" w:rsidRDefault="007708B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708BE" w:rsidRPr="001B530E" w:rsidRDefault="007708B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3,00</w:t>
            </w:r>
          </w:p>
        </w:tc>
      </w:tr>
      <w:tr w:rsidR="007708BE" w:rsidTr="007708BE">
        <w:tc>
          <w:tcPr>
            <w:tcW w:w="6799" w:type="dxa"/>
          </w:tcPr>
          <w:p w:rsidR="007708BE" w:rsidRDefault="00770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Vyhotovenie  odpisu, výpisu, alebo písomnej informácie z úradných kníh,</w:t>
            </w:r>
          </w:p>
          <w:p w:rsidR="007708BE" w:rsidRPr="007708BE" w:rsidRDefault="00770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Úradných záznamov, evidencií, registrov listín a zo spisov v úradnej úschove, za každú aj začatú stranu</w:t>
            </w:r>
          </w:p>
        </w:tc>
        <w:tc>
          <w:tcPr>
            <w:tcW w:w="1985" w:type="dxa"/>
          </w:tcPr>
          <w:p w:rsidR="007708BE" w:rsidRPr="001B530E" w:rsidRDefault="007708B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708BE" w:rsidRPr="001B530E" w:rsidRDefault="007708B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708BE" w:rsidRPr="001B530E" w:rsidRDefault="007708B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2,00</w:t>
            </w:r>
          </w:p>
        </w:tc>
      </w:tr>
      <w:tr w:rsidR="007708BE" w:rsidTr="007708BE">
        <w:tc>
          <w:tcPr>
            <w:tcW w:w="6799" w:type="dxa"/>
          </w:tcPr>
          <w:p w:rsidR="007708BE" w:rsidRDefault="00770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Nahliadnutie do matrík, za každý zväzok matrík</w:t>
            </w:r>
          </w:p>
        </w:tc>
        <w:tc>
          <w:tcPr>
            <w:tcW w:w="1985" w:type="dxa"/>
          </w:tcPr>
          <w:p w:rsidR="007708BE" w:rsidRPr="001B530E" w:rsidRDefault="007708B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2,00</w:t>
            </w:r>
          </w:p>
        </w:tc>
      </w:tr>
      <w:tr w:rsidR="007708BE" w:rsidTr="007708BE">
        <w:tc>
          <w:tcPr>
            <w:tcW w:w="6799" w:type="dxa"/>
          </w:tcPr>
          <w:p w:rsidR="007708BE" w:rsidRDefault="00770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Povolenie uzavrieť manželstvo pred iným než príslušným matričným úradom medzi štátnymi občanmi SR</w:t>
            </w:r>
          </w:p>
        </w:tc>
        <w:tc>
          <w:tcPr>
            <w:tcW w:w="1985" w:type="dxa"/>
          </w:tcPr>
          <w:p w:rsidR="007708BE" w:rsidRPr="001B530E" w:rsidRDefault="007708B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708BE" w:rsidRPr="001B530E" w:rsidRDefault="007708B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20,00</w:t>
            </w:r>
          </w:p>
        </w:tc>
      </w:tr>
      <w:tr w:rsidR="007708BE" w:rsidTr="007708BE">
        <w:tc>
          <w:tcPr>
            <w:tcW w:w="6799" w:type="dxa"/>
          </w:tcPr>
          <w:p w:rsidR="007708BE" w:rsidRDefault="00770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Uzavretie manželstva</w:t>
            </w:r>
            <w:r w:rsidRPr="007708BE">
              <w:rPr>
                <w:rFonts w:ascii="Times New Roman" w:hAnsi="Times New Roman" w:cs="Times New Roman"/>
              </w:rPr>
              <w:t xml:space="preserve"> pred iným než príslušným matričným úradom medzi štátnymi občanmi SR</w:t>
            </w:r>
          </w:p>
        </w:tc>
        <w:tc>
          <w:tcPr>
            <w:tcW w:w="1985" w:type="dxa"/>
          </w:tcPr>
          <w:p w:rsidR="007708BE" w:rsidRPr="001B530E" w:rsidRDefault="007708B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B530E" w:rsidRPr="001B530E" w:rsidRDefault="001B530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20,00</w:t>
            </w:r>
          </w:p>
        </w:tc>
      </w:tr>
      <w:tr w:rsidR="001B530E" w:rsidTr="007708BE">
        <w:tc>
          <w:tcPr>
            <w:tcW w:w="6799" w:type="dxa"/>
          </w:tcPr>
          <w:p w:rsidR="001B530E" w:rsidRDefault="001B5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Povolenie uzavrieť manželstvo mimo úradne určenej miestnosti</w:t>
            </w:r>
          </w:p>
        </w:tc>
        <w:tc>
          <w:tcPr>
            <w:tcW w:w="1985" w:type="dxa"/>
          </w:tcPr>
          <w:p w:rsidR="001B530E" w:rsidRPr="001B530E" w:rsidRDefault="001B530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70,00</w:t>
            </w:r>
          </w:p>
        </w:tc>
      </w:tr>
      <w:tr w:rsidR="001B530E" w:rsidTr="007708BE">
        <w:tc>
          <w:tcPr>
            <w:tcW w:w="6799" w:type="dxa"/>
          </w:tcPr>
          <w:p w:rsidR="001B530E" w:rsidRDefault="001B530E">
            <w:pPr>
              <w:rPr>
                <w:rFonts w:ascii="Times New Roman" w:hAnsi="Times New Roman" w:cs="Times New Roman"/>
              </w:rPr>
            </w:pPr>
            <w:r w:rsidRPr="001B530E">
              <w:rPr>
                <w:rFonts w:ascii="Times New Roman" w:hAnsi="Times New Roman" w:cs="Times New Roman"/>
              </w:rPr>
              <w:t>Povolenie uzavrieť manželstvo</w:t>
            </w:r>
            <w:r>
              <w:rPr>
                <w:rFonts w:ascii="Times New Roman" w:hAnsi="Times New Roman" w:cs="Times New Roman"/>
              </w:rPr>
              <w:t xml:space="preserve"> pred iným než príslušným matričným úradom medzi štátnymi občanmi SR a cudzincom alebo medzi cudzincami</w:t>
            </w:r>
          </w:p>
        </w:tc>
        <w:tc>
          <w:tcPr>
            <w:tcW w:w="1985" w:type="dxa"/>
          </w:tcPr>
          <w:p w:rsidR="001B530E" w:rsidRPr="001B530E" w:rsidRDefault="001B530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B530E" w:rsidRPr="001B530E" w:rsidRDefault="001B530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35,00</w:t>
            </w:r>
          </w:p>
        </w:tc>
      </w:tr>
      <w:tr w:rsidR="001B530E" w:rsidTr="007708BE">
        <w:tc>
          <w:tcPr>
            <w:tcW w:w="6799" w:type="dxa"/>
          </w:tcPr>
          <w:p w:rsidR="001B530E" w:rsidRPr="001B530E" w:rsidRDefault="001B5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Uzavretie manželstva medzi občanom SR a cudzincom</w:t>
            </w:r>
          </w:p>
        </w:tc>
        <w:tc>
          <w:tcPr>
            <w:tcW w:w="1985" w:type="dxa"/>
          </w:tcPr>
          <w:p w:rsidR="001B530E" w:rsidRPr="001B530E" w:rsidRDefault="001B530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70,00</w:t>
            </w:r>
          </w:p>
        </w:tc>
      </w:tr>
      <w:tr w:rsidR="001B530E" w:rsidTr="007708BE">
        <w:tc>
          <w:tcPr>
            <w:tcW w:w="6799" w:type="dxa"/>
          </w:tcPr>
          <w:p w:rsidR="001B530E" w:rsidRDefault="001B5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Uzavretie manželstva medzi cudzincami</w:t>
            </w:r>
          </w:p>
        </w:tc>
        <w:tc>
          <w:tcPr>
            <w:tcW w:w="1985" w:type="dxa"/>
          </w:tcPr>
          <w:p w:rsidR="001B530E" w:rsidRPr="001B530E" w:rsidRDefault="001B530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200,00</w:t>
            </w:r>
          </w:p>
        </w:tc>
      </w:tr>
      <w:tr w:rsidR="001B530E" w:rsidTr="007708BE">
        <w:tc>
          <w:tcPr>
            <w:tcW w:w="6799" w:type="dxa"/>
          </w:tcPr>
          <w:p w:rsidR="001B530E" w:rsidRDefault="001B5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Uzavretie manželstva, ak ani jeden zo snúbencov nemá na území SR trvalý pobyt</w:t>
            </w:r>
          </w:p>
        </w:tc>
        <w:tc>
          <w:tcPr>
            <w:tcW w:w="1985" w:type="dxa"/>
          </w:tcPr>
          <w:p w:rsidR="001B530E" w:rsidRPr="001B530E" w:rsidRDefault="001B530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B530E" w:rsidRPr="001B530E" w:rsidRDefault="001B530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200,00</w:t>
            </w:r>
          </w:p>
        </w:tc>
      </w:tr>
      <w:tr w:rsidR="001B530E" w:rsidTr="007708BE">
        <w:tc>
          <w:tcPr>
            <w:tcW w:w="6799" w:type="dxa"/>
          </w:tcPr>
          <w:p w:rsidR="001B530E" w:rsidRDefault="001B5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Ohlásenie drobnej stavby, stavebných úprav a udržiavacích prác, ohlásenie vybraných telekomunikačných zariadení</w:t>
            </w:r>
          </w:p>
        </w:tc>
        <w:tc>
          <w:tcPr>
            <w:tcW w:w="1985" w:type="dxa"/>
          </w:tcPr>
          <w:p w:rsidR="001B530E" w:rsidRPr="001B530E" w:rsidRDefault="001B530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B530E" w:rsidRPr="001B530E" w:rsidRDefault="001B530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10,00</w:t>
            </w:r>
          </w:p>
        </w:tc>
      </w:tr>
      <w:tr w:rsidR="001B530E" w:rsidTr="007708BE">
        <w:tc>
          <w:tcPr>
            <w:tcW w:w="6799" w:type="dxa"/>
          </w:tcPr>
          <w:p w:rsidR="001B530E" w:rsidRDefault="001B5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Žiadosť o povolenie informačného, reklamného zariadenia, ak je plocha</w:t>
            </w:r>
          </w:p>
          <w:p w:rsidR="001B530E" w:rsidRDefault="001B530E" w:rsidP="001B530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m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 </w:t>
            </w:r>
            <w:r w:rsidRPr="001B530E">
              <w:rPr>
                <w:rFonts w:ascii="Times New Roman" w:hAnsi="Times New Roman" w:cs="Times New Roman"/>
              </w:rPr>
              <w:t>vrátane</w:t>
            </w:r>
          </w:p>
          <w:p w:rsidR="001B530E" w:rsidRDefault="001B530E" w:rsidP="001B530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15 m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1B530E">
              <w:rPr>
                <w:rFonts w:ascii="Times New Roman" w:hAnsi="Times New Roman" w:cs="Times New Roman"/>
              </w:rPr>
              <w:t>do 40 m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 </w:t>
            </w:r>
            <w:r w:rsidRPr="001B530E">
              <w:rPr>
                <w:rFonts w:ascii="Times New Roman" w:hAnsi="Times New Roman" w:cs="Times New Roman"/>
              </w:rPr>
              <w:t>vrátane</w:t>
            </w:r>
          </w:p>
          <w:p w:rsidR="001B530E" w:rsidRPr="001B530E" w:rsidRDefault="001B530E" w:rsidP="001B530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 40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1B530E" w:rsidRPr="001B530E" w:rsidRDefault="001B530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B530E" w:rsidRPr="001B530E" w:rsidRDefault="001B530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60,00</w:t>
            </w:r>
          </w:p>
          <w:p w:rsidR="001B530E" w:rsidRPr="001B530E" w:rsidRDefault="001B530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200,00</w:t>
            </w:r>
          </w:p>
          <w:p w:rsidR="001B530E" w:rsidRPr="001B530E" w:rsidRDefault="001B530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430,00</w:t>
            </w:r>
          </w:p>
        </w:tc>
      </w:tr>
      <w:tr w:rsidR="001B530E" w:rsidTr="007708BE">
        <w:tc>
          <w:tcPr>
            <w:tcW w:w="6799" w:type="dxa"/>
          </w:tcPr>
          <w:p w:rsidR="001B530E" w:rsidRDefault="001B5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Zvláštne užívanie miestnej komunikácie – </w:t>
            </w:r>
            <w:proofErr w:type="spellStart"/>
            <w:r>
              <w:rPr>
                <w:rFonts w:ascii="Times New Roman" w:hAnsi="Times New Roman" w:cs="Times New Roman"/>
              </w:rPr>
              <w:t>rozkopávkové</w:t>
            </w:r>
            <w:proofErr w:type="spellEnd"/>
            <w:r>
              <w:rPr>
                <w:rFonts w:ascii="Times New Roman" w:hAnsi="Times New Roman" w:cs="Times New Roman"/>
              </w:rPr>
              <w:t xml:space="preserve"> povolenie</w:t>
            </w:r>
          </w:p>
        </w:tc>
        <w:tc>
          <w:tcPr>
            <w:tcW w:w="1985" w:type="dxa"/>
          </w:tcPr>
          <w:p w:rsidR="001B530E" w:rsidRPr="001B530E" w:rsidRDefault="001B530E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30E">
              <w:rPr>
                <w:rFonts w:ascii="Times New Roman" w:hAnsi="Times New Roman" w:cs="Times New Roman"/>
                <w:b/>
              </w:rPr>
              <w:t>80,00</w:t>
            </w:r>
          </w:p>
        </w:tc>
      </w:tr>
      <w:tr w:rsidR="001B530E" w:rsidTr="007708BE">
        <w:tc>
          <w:tcPr>
            <w:tcW w:w="6799" w:type="dxa"/>
          </w:tcPr>
          <w:p w:rsidR="001B530E" w:rsidRDefault="001B5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Vydanie súhlasu na malý zdroj znečistenia ovzdušia</w:t>
            </w:r>
          </w:p>
        </w:tc>
        <w:tc>
          <w:tcPr>
            <w:tcW w:w="1985" w:type="dxa"/>
          </w:tcPr>
          <w:p w:rsidR="001B530E" w:rsidRPr="001B530E" w:rsidRDefault="00700F0D" w:rsidP="001B530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B530E" w:rsidRPr="001B530E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7708BE" w:rsidRPr="007708BE" w:rsidRDefault="007708BE">
      <w:pPr>
        <w:rPr>
          <w:rFonts w:ascii="Times New Roman" w:hAnsi="Times New Roman" w:cs="Times New Roman"/>
        </w:rPr>
      </w:pPr>
    </w:p>
    <w:sectPr w:rsidR="007708BE" w:rsidRPr="0077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B3D"/>
    <w:multiLevelType w:val="hybridMultilevel"/>
    <w:tmpl w:val="E8D61F40"/>
    <w:lvl w:ilvl="0" w:tplc="8670F3E2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06436"/>
    <w:multiLevelType w:val="hybridMultilevel"/>
    <w:tmpl w:val="B7502650"/>
    <w:lvl w:ilvl="0" w:tplc="D1C86832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1F"/>
    <w:rsid w:val="001B530E"/>
    <w:rsid w:val="00700F0D"/>
    <w:rsid w:val="007708BE"/>
    <w:rsid w:val="00B0504B"/>
    <w:rsid w:val="00C1541F"/>
    <w:rsid w:val="00D0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2AA9D-9A47-489E-A844-CC5A2054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70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HIDEGHÉTIOVÁ Božena</dc:creator>
  <cp:keywords/>
  <dc:description/>
  <cp:lastModifiedBy>HIDEGHÉTIOVÁ Božena</cp:lastModifiedBy>
  <cp:revision>2</cp:revision>
  <dcterms:created xsi:type="dcterms:W3CDTF">2020-02-24T11:25:00Z</dcterms:created>
  <dcterms:modified xsi:type="dcterms:W3CDTF">2020-02-24T11:25:00Z</dcterms:modified>
</cp:coreProperties>
</file>