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FC8" w:rsidRPr="00751FC8" w:rsidRDefault="00EF0CC1" w:rsidP="00751FC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4615180</wp:posOffset>
                </wp:positionH>
                <wp:positionV relativeFrom="paragraph">
                  <wp:posOffset>-194945</wp:posOffset>
                </wp:positionV>
                <wp:extent cx="1009650" cy="9144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CC1" w:rsidRPr="00EF0CC1" w:rsidRDefault="00EF0CC1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EF0CC1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>
                                  <wp:extent cx="820420" cy="820420"/>
                                  <wp:effectExtent l="0" t="0" r="0" b="0"/>
                                  <wp:docPr id="2" name="Obrázok 2" descr="C:\Users\bhi28728\Documents\bohunk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hi28728\Documents\bohunk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0420" cy="820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63.4pt;margin-top:-15.35pt;width:79.5pt;height:1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" filled="f" stroked="f" strokeweight=".5pt">
                <v:textbox>
                  <w:txbxContent>
                    <w:p w:rsidR="00EF0CC1" w:rsidRPr="00EF0CC1" w:rsidRDefault="00EF0CC1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EF0CC1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>
                            <wp:extent cx="820420" cy="820420"/>
                            <wp:effectExtent l="0" t="0" r="0" b="0"/>
                            <wp:docPr id="2" name="Obrázok 2" descr="C:\Users\bhi28728\Documents\bohunk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bhi28728\Documents\bohunk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0420" cy="820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51FC8" w:rsidRPr="00751FC8">
        <w:rPr>
          <w:sz w:val="20"/>
          <w:szCs w:val="20"/>
        </w:rPr>
        <w:t xml:space="preserve">Návrh VZN vyvesený na úradnej tabuli v obci Jaslovské Bohunice dňa:   </w:t>
      </w:r>
      <w:r w:rsidR="00751FC8">
        <w:rPr>
          <w:sz w:val="20"/>
          <w:szCs w:val="20"/>
        </w:rPr>
        <w:t>2</w:t>
      </w:r>
      <w:r w:rsidR="00B526BF">
        <w:rPr>
          <w:sz w:val="20"/>
          <w:szCs w:val="20"/>
        </w:rPr>
        <w:t>6</w:t>
      </w:r>
      <w:r w:rsidR="00751FC8">
        <w:rPr>
          <w:sz w:val="20"/>
          <w:szCs w:val="20"/>
        </w:rPr>
        <w:t>.10.2017</w:t>
      </w:r>
      <w:r w:rsidR="00751FC8" w:rsidRPr="00751FC8">
        <w:rPr>
          <w:sz w:val="20"/>
          <w:szCs w:val="20"/>
        </w:rPr>
        <w:t xml:space="preserve">      </w:t>
      </w:r>
    </w:p>
    <w:p w:rsidR="00751FC8" w:rsidRPr="00751FC8" w:rsidRDefault="00751FC8" w:rsidP="00751FC8">
      <w:pPr>
        <w:rPr>
          <w:sz w:val="20"/>
          <w:szCs w:val="20"/>
        </w:rPr>
      </w:pPr>
      <w:r w:rsidRPr="00751FC8">
        <w:rPr>
          <w:sz w:val="20"/>
          <w:szCs w:val="20"/>
        </w:rPr>
        <w:t xml:space="preserve">VZN vyvesené na úradnej tabuli v obci Jaslovské Bohunice dňa:   </w:t>
      </w:r>
      <w:r w:rsidR="005255CD">
        <w:rPr>
          <w:sz w:val="20"/>
          <w:szCs w:val="20"/>
        </w:rPr>
        <w:t>23.11.2017</w:t>
      </w:r>
      <w:r w:rsidRPr="00751FC8">
        <w:rPr>
          <w:sz w:val="20"/>
          <w:szCs w:val="20"/>
        </w:rPr>
        <w:t xml:space="preserve">                             </w:t>
      </w:r>
    </w:p>
    <w:p w:rsidR="00751FC8" w:rsidRPr="00751FC8" w:rsidRDefault="00751FC8" w:rsidP="00751FC8">
      <w:pPr>
        <w:rPr>
          <w:sz w:val="20"/>
          <w:szCs w:val="20"/>
        </w:rPr>
      </w:pPr>
      <w:r w:rsidRPr="00751FC8">
        <w:rPr>
          <w:sz w:val="20"/>
          <w:szCs w:val="20"/>
        </w:rPr>
        <w:t xml:space="preserve">VZN nadobúda platnosť  dňa: </w:t>
      </w:r>
      <w:r w:rsidR="005255CD">
        <w:rPr>
          <w:sz w:val="20"/>
          <w:szCs w:val="20"/>
        </w:rPr>
        <w:t>23.11.2017</w:t>
      </w:r>
      <w:r w:rsidRPr="00751FC8">
        <w:rPr>
          <w:sz w:val="20"/>
          <w:szCs w:val="20"/>
        </w:rPr>
        <w:t xml:space="preserve">                                                                    </w:t>
      </w:r>
      <w:r w:rsidRPr="00751FC8">
        <w:rPr>
          <w:sz w:val="20"/>
          <w:szCs w:val="20"/>
        </w:rPr>
        <w:br/>
        <w:t xml:space="preserve">VZN nadobúda účinnosť dňa: </w:t>
      </w:r>
      <w:r w:rsidR="005255CD">
        <w:rPr>
          <w:sz w:val="20"/>
          <w:szCs w:val="20"/>
        </w:rPr>
        <w:t>1.1.2018</w:t>
      </w:r>
      <w:r w:rsidRPr="00751FC8">
        <w:rPr>
          <w:sz w:val="20"/>
          <w:szCs w:val="20"/>
        </w:rPr>
        <w:t xml:space="preserve">                                                                                                                                    ----------------------------------------------------------------------------------------------------------------------------------------</w:t>
      </w:r>
    </w:p>
    <w:p w:rsidR="00751FC8" w:rsidRPr="00751FC8" w:rsidRDefault="00751FC8" w:rsidP="00751FC8">
      <w:pPr>
        <w:autoSpaceDE w:val="0"/>
        <w:autoSpaceDN w:val="0"/>
        <w:adjustRightInd w:val="0"/>
        <w:spacing w:line="240" w:lineRule="atLeast"/>
        <w:jc w:val="both"/>
        <w:rPr>
          <w:rFonts w:eastAsia="SimSun"/>
          <w:sz w:val="20"/>
          <w:szCs w:val="20"/>
          <w:lang w:eastAsia="zh-CN"/>
        </w:rPr>
      </w:pPr>
      <w:r w:rsidRPr="00751F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F1C8E" wp14:editId="79077E04">
                <wp:simplePos x="0" y="0"/>
                <wp:positionH relativeFrom="column">
                  <wp:posOffset>-99695</wp:posOffset>
                </wp:positionH>
                <wp:positionV relativeFrom="paragraph">
                  <wp:posOffset>17780</wp:posOffset>
                </wp:positionV>
                <wp:extent cx="771525" cy="733425"/>
                <wp:effectExtent l="0" t="0" r="4445" b="127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99001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FC8" w:rsidRDefault="00751FC8" w:rsidP="00751FC8">
                            <w:pPr>
                              <w:jc w:val="both"/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583CA39" wp14:editId="0C79CBF4">
                                  <wp:extent cx="533400" cy="609600"/>
                                  <wp:effectExtent l="0" t="0" r="0" b="0"/>
                                  <wp:docPr id="6" name="Obrázo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F1C8E" id="Text Box 6" o:spid="_x0000_s1027" type="#_x0000_t202" style="position:absolute;left:0;text-align:left;margin-left:-7.85pt;margin-top:1.4pt;width:60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" filled="f" stroked="f">
                <v:fill opacity="64764f"/>
                <v:textbox>
                  <w:txbxContent>
                    <w:p w:rsidR="00751FC8" w:rsidRDefault="00751FC8" w:rsidP="00751FC8">
                      <w:pPr>
                        <w:jc w:val="both"/>
                      </w:pPr>
                      <w:r>
                        <w:rPr>
                          <w:rFonts w:ascii="Calibri" w:hAnsi="Calibri" w:cs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583CA39" wp14:editId="0C79CBF4">
                            <wp:extent cx="533400" cy="609600"/>
                            <wp:effectExtent l="0" t="0" r="0" b="0"/>
                            <wp:docPr id="6" name="Obrázo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51FC8">
        <w:rPr>
          <w:sz w:val="20"/>
          <w:szCs w:val="20"/>
        </w:rPr>
        <w:t xml:space="preserve">                    Obecné </w:t>
      </w:r>
      <w:r w:rsidRPr="00751FC8">
        <w:rPr>
          <w:rFonts w:eastAsia="SimSun"/>
          <w:sz w:val="20"/>
          <w:szCs w:val="20"/>
          <w:lang w:eastAsia="zh-CN"/>
        </w:rPr>
        <w:t xml:space="preserve">zastupiteľstvo obce Jaslovské Bohunice v zmysle § 4 odsek 3 písmeno p), § </w:t>
      </w:r>
      <w:smartTag w:uri="urn:schemas-microsoft-com:office:smarttags" w:element="metricconverter">
        <w:smartTagPr>
          <w:attr w:name="ProductID" w:val="6 a"/>
        </w:smartTagPr>
        <w:r w:rsidRPr="00751FC8">
          <w:rPr>
            <w:rFonts w:eastAsia="SimSun"/>
            <w:sz w:val="20"/>
            <w:szCs w:val="20"/>
            <w:lang w:eastAsia="zh-CN"/>
          </w:rPr>
          <w:t>6 a</w:t>
        </w:r>
      </w:smartTag>
      <w:r w:rsidRPr="00751FC8">
        <w:rPr>
          <w:rFonts w:eastAsia="SimSun"/>
          <w:sz w:val="20"/>
          <w:szCs w:val="20"/>
          <w:lang w:eastAsia="zh-CN"/>
        </w:rPr>
        <w:t xml:space="preserve"> § 11 odsek                                       </w:t>
      </w:r>
      <w:r w:rsidRPr="00751FC8">
        <w:rPr>
          <w:rFonts w:eastAsia="SimSun"/>
          <w:sz w:val="20"/>
          <w:szCs w:val="20"/>
          <w:lang w:eastAsia="zh-CN"/>
        </w:rPr>
        <w:br/>
        <w:t xml:space="preserve">                    4 písmeno g) zákona č. 369/1990 Zb. o obecnom zriadení v znení neskorších zmien a doplnkov </w:t>
      </w:r>
      <w:r w:rsidRPr="00751FC8">
        <w:rPr>
          <w:rFonts w:eastAsia="SimSun"/>
          <w:sz w:val="20"/>
          <w:szCs w:val="20"/>
          <w:lang w:eastAsia="zh-CN"/>
        </w:rPr>
        <w:br/>
        <w:t xml:space="preserve">                    a zákona č. 448/2008 Z. z. o sociálnych službách a o zmene a doplnení zákona č. 455/1991 Zb. </w:t>
      </w:r>
      <w:r w:rsidRPr="00751FC8">
        <w:rPr>
          <w:rFonts w:eastAsia="SimSun"/>
          <w:sz w:val="20"/>
          <w:szCs w:val="20"/>
          <w:lang w:eastAsia="zh-CN"/>
        </w:rPr>
        <w:br/>
        <w:t xml:space="preserve">                    o živnostenskom podnikaní (živnostenský zákon) v znení neskorších predpisov </w:t>
      </w:r>
      <w:r w:rsidRPr="00751FC8">
        <w:rPr>
          <w:rFonts w:eastAsia="SimSun"/>
          <w:sz w:val="20"/>
          <w:szCs w:val="20"/>
          <w:lang w:eastAsia="zh-CN"/>
        </w:rPr>
        <w:fldChar w:fldCharType="begin"/>
      </w:r>
      <w:r w:rsidRPr="00751FC8">
        <w:rPr>
          <w:rFonts w:eastAsia="SimSun"/>
          <w:sz w:val="20"/>
          <w:szCs w:val="20"/>
          <w:lang w:eastAsia="zh-CN"/>
        </w:rPr>
        <w:instrText xml:space="preserve"> </w:instrText>
      </w:r>
      <w:r w:rsidRPr="00751FC8">
        <w:rPr>
          <w:rFonts w:eastAsia="SimSun"/>
          <w:sz w:val="20"/>
          <w:szCs w:val="20"/>
          <w:lang w:eastAsia="zh-CN"/>
        </w:rPr>
        <w:fldChar w:fldCharType="begin"/>
      </w:r>
      <w:r w:rsidRPr="00751FC8">
        <w:rPr>
          <w:rFonts w:eastAsia="SimSun"/>
          <w:sz w:val="20"/>
          <w:szCs w:val="20"/>
          <w:lang w:eastAsia="zh-CN"/>
        </w:rPr>
        <w:instrText xml:space="preserve"> </w:instrText>
      </w:r>
      <w:r w:rsidRPr="00751FC8">
        <w:rPr>
          <w:rFonts w:eastAsia="SimSun"/>
          <w:sz w:val="20"/>
          <w:szCs w:val="20"/>
          <w:lang w:eastAsia="zh-CN"/>
        </w:rPr>
        <w:fldChar w:fldCharType="begin"/>
      </w:r>
      <w:r w:rsidRPr="00751FC8">
        <w:rPr>
          <w:rFonts w:eastAsia="SimSun"/>
          <w:sz w:val="20"/>
          <w:szCs w:val="20"/>
          <w:lang w:eastAsia="zh-CN"/>
        </w:rPr>
        <w:instrText xml:space="preserve"> </w:instrText>
      </w:r>
      <w:r w:rsidRPr="00751FC8">
        <w:rPr>
          <w:rFonts w:eastAsia="SimSun"/>
          <w:sz w:val="20"/>
          <w:szCs w:val="20"/>
          <w:lang w:eastAsia="zh-CN"/>
        </w:rPr>
        <w:fldChar w:fldCharType="begin"/>
      </w:r>
      <w:r w:rsidRPr="00751FC8">
        <w:rPr>
          <w:rFonts w:eastAsia="SimSun"/>
          <w:sz w:val="20"/>
          <w:szCs w:val="20"/>
          <w:lang w:eastAsia="zh-CN"/>
        </w:rPr>
        <w:instrText xml:space="preserve"> </w:instrText>
      </w:r>
      <w:r w:rsidRPr="00751FC8">
        <w:rPr>
          <w:rFonts w:eastAsia="SimSun"/>
          <w:sz w:val="20"/>
          <w:szCs w:val="20"/>
          <w:lang w:eastAsia="zh-CN"/>
        </w:rPr>
        <w:fldChar w:fldCharType="begin"/>
      </w:r>
      <w:r w:rsidRPr="00751FC8">
        <w:rPr>
          <w:rFonts w:eastAsia="SimSun"/>
          <w:sz w:val="20"/>
          <w:szCs w:val="20"/>
          <w:lang w:eastAsia="zh-CN"/>
        </w:rPr>
        <w:instrText xml:space="preserve"> </w:instrText>
      </w:r>
      <w:r w:rsidRPr="00751FC8">
        <w:rPr>
          <w:rFonts w:eastAsia="SimSun"/>
          <w:sz w:val="20"/>
          <w:szCs w:val="20"/>
          <w:lang w:eastAsia="zh-CN"/>
        </w:rPr>
        <w:fldChar w:fldCharType="begin"/>
      </w:r>
      <w:r w:rsidRPr="00751FC8">
        <w:rPr>
          <w:rFonts w:eastAsia="SimSun"/>
          <w:sz w:val="20"/>
          <w:szCs w:val="20"/>
          <w:lang w:eastAsia="zh-CN"/>
        </w:rPr>
        <w:instrText xml:space="preserve"> </w:instrText>
      </w:r>
      <w:r w:rsidRPr="00751FC8">
        <w:rPr>
          <w:rFonts w:eastAsia="SimSun"/>
          <w:sz w:val="20"/>
          <w:szCs w:val="20"/>
          <w:lang w:eastAsia="zh-CN"/>
        </w:rPr>
        <w:fldChar w:fldCharType="begin"/>
      </w:r>
      <w:r w:rsidRPr="00751FC8">
        <w:rPr>
          <w:rFonts w:eastAsia="SimSun"/>
          <w:sz w:val="20"/>
          <w:szCs w:val="20"/>
          <w:lang w:eastAsia="zh-CN"/>
        </w:rPr>
        <w:instrText xml:space="preserve"> </w:instrText>
      </w:r>
      <w:r w:rsidRPr="00751FC8">
        <w:rPr>
          <w:rFonts w:eastAsia="SimSun"/>
          <w:sz w:val="20"/>
          <w:szCs w:val="20"/>
          <w:lang w:eastAsia="zh-CN"/>
        </w:rPr>
        <w:fldChar w:fldCharType="begin"/>
      </w:r>
      <w:r w:rsidRPr="00751FC8">
        <w:rPr>
          <w:rFonts w:eastAsia="SimSun"/>
          <w:sz w:val="20"/>
          <w:szCs w:val="20"/>
          <w:lang w:eastAsia="zh-CN"/>
        </w:rPr>
        <w:instrText xml:space="preserve">  </w:instrText>
      </w:r>
      <w:r w:rsidRPr="00751FC8">
        <w:rPr>
          <w:rFonts w:eastAsia="SimSun"/>
          <w:sz w:val="20"/>
          <w:szCs w:val="20"/>
          <w:lang w:eastAsia="zh-CN"/>
        </w:rPr>
        <w:fldChar w:fldCharType="end"/>
      </w:r>
      <w:r w:rsidRPr="00751FC8">
        <w:rPr>
          <w:rFonts w:eastAsia="SimSun"/>
          <w:sz w:val="20"/>
          <w:szCs w:val="20"/>
          <w:lang w:eastAsia="zh-CN"/>
        </w:rPr>
        <w:instrText xml:space="preserve"> </w:instrText>
      </w:r>
      <w:r w:rsidRPr="00751FC8">
        <w:rPr>
          <w:rFonts w:eastAsia="SimSun"/>
          <w:sz w:val="20"/>
          <w:szCs w:val="20"/>
          <w:lang w:eastAsia="zh-CN"/>
        </w:rPr>
        <w:fldChar w:fldCharType="end"/>
      </w:r>
      <w:r w:rsidRPr="00751FC8">
        <w:rPr>
          <w:rFonts w:eastAsia="SimSun"/>
          <w:sz w:val="20"/>
          <w:szCs w:val="20"/>
          <w:lang w:eastAsia="zh-CN"/>
        </w:rPr>
        <w:instrText xml:space="preserve"> </w:instrText>
      </w:r>
      <w:r w:rsidRPr="00751FC8">
        <w:rPr>
          <w:rFonts w:eastAsia="SimSun"/>
          <w:sz w:val="20"/>
          <w:szCs w:val="20"/>
          <w:lang w:eastAsia="zh-CN"/>
        </w:rPr>
        <w:fldChar w:fldCharType="end"/>
      </w:r>
      <w:r w:rsidRPr="00751FC8">
        <w:rPr>
          <w:rFonts w:eastAsia="SimSun"/>
          <w:sz w:val="20"/>
          <w:szCs w:val="20"/>
          <w:lang w:eastAsia="zh-CN"/>
        </w:rPr>
        <w:instrText xml:space="preserve"> </w:instrText>
      </w:r>
      <w:r w:rsidRPr="00751FC8">
        <w:rPr>
          <w:rFonts w:eastAsia="SimSun"/>
          <w:sz w:val="20"/>
          <w:szCs w:val="20"/>
          <w:lang w:eastAsia="zh-CN"/>
        </w:rPr>
        <w:fldChar w:fldCharType="end"/>
      </w:r>
      <w:r w:rsidRPr="00751FC8">
        <w:rPr>
          <w:rFonts w:eastAsia="SimSun"/>
          <w:sz w:val="20"/>
          <w:szCs w:val="20"/>
          <w:lang w:eastAsia="zh-CN"/>
        </w:rPr>
        <w:instrText xml:space="preserve"> </w:instrText>
      </w:r>
      <w:r w:rsidRPr="00751FC8">
        <w:rPr>
          <w:rFonts w:eastAsia="SimSun"/>
          <w:sz w:val="20"/>
          <w:szCs w:val="20"/>
          <w:lang w:eastAsia="zh-CN"/>
        </w:rPr>
        <w:fldChar w:fldCharType="end"/>
      </w:r>
      <w:r w:rsidRPr="00751FC8">
        <w:rPr>
          <w:rFonts w:eastAsia="SimSun"/>
          <w:sz w:val="20"/>
          <w:szCs w:val="20"/>
          <w:lang w:eastAsia="zh-CN"/>
        </w:rPr>
        <w:instrText xml:space="preserve"> </w:instrText>
      </w:r>
      <w:r w:rsidRPr="00751FC8">
        <w:rPr>
          <w:rFonts w:eastAsia="SimSun"/>
          <w:sz w:val="20"/>
          <w:szCs w:val="20"/>
          <w:lang w:eastAsia="zh-CN"/>
        </w:rPr>
        <w:fldChar w:fldCharType="end"/>
      </w:r>
      <w:r w:rsidRPr="00751FC8">
        <w:rPr>
          <w:rFonts w:eastAsia="SimSun"/>
          <w:sz w:val="20"/>
          <w:szCs w:val="20"/>
          <w:lang w:eastAsia="zh-CN"/>
        </w:rPr>
        <w:instrText xml:space="preserve"> </w:instrText>
      </w:r>
      <w:r w:rsidRPr="00751FC8">
        <w:rPr>
          <w:rFonts w:eastAsia="SimSun"/>
          <w:sz w:val="20"/>
          <w:szCs w:val="20"/>
          <w:lang w:eastAsia="zh-CN"/>
        </w:rPr>
        <w:fldChar w:fldCharType="end"/>
      </w:r>
      <w:r w:rsidRPr="00751FC8">
        <w:rPr>
          <w:rFonts w:eastAsia="SimSun"/>
          <w:sz w:val="20"/>
          <w:szCs w:val="20"/>
          <w:lang w:eastAsia="zh-CN"/>
        </w:rPr>
        <w:instrText xml:space="preserve"> </w:instrText>
      </w:r>
      <w:r w:rsidRPr="00751FC8">
        <w:rPr>
          <w:rFonts w:eastAsia="SimSun"/>
          <w:sz w:val="20"/>
          <w:szCs w:val="20"/>
          <w:lang w:eastAsia="zh-CN"/>
        </w:rPr>
        <w:fldChar w:fldCharType="end"/>
      </w:r>
      <w:r w:rsidRPr="00751FC8">
        <w:rPr>
          <w:rFonts w:eastAsia="SimSun"/>
          <w:sz w:val="20"/>
          <w:szCs w:val="20"/>
          <w:lang w:eastAsia="zh-CN"/>
        </w:rPr>
        <w:t xml:space="preserve">(ďalej len „zákon </w:t>
      </w:r>
      <w:r w:rsidRPr="00751FC8">
        <w:rPr>
          <w:rFonts w:eastAsia="SimSun"/>
          <w:sz w:val="20"/>
          <w:szCs w:val="20"/>
          <w:lang w:eastAsia="zh-CN"/>
        </w:rPr>
        <w:br/>
        <w:t xml:space="preserve">                    o sociálnych službách“) vydáva toto</w:t>
      </w:r>
    </w:p>
    <w:p w:rsidR="00751FC8" w:rsidRPr="00751FC8" w:rsidRDefault="00751FC8" w:rsidP="00751FC8">
      <w:pPr>
        <w:shd w:val="clear" w:color="auto" w:fill="FFFFFF"/>
        <w:tabs>
          <w:tab w:val="left" w:pos="1440"/>
        </w:tabs>
        <w:ind w:right="72"/>
      </w:pPr>
    </w:p>
    <w:p w:rsidR="00751FC8" w:rsidRPr="00751FC8" w:rsidRDefault="00751FC8" w:rsidP="00751FC8">
      <w:pPr>
        <w:shd w:val="clear" w:color="auto" w:fill="FFFFFF"/>
        <w:tabs>
          <w:tab w:val="left" w:pos="1440"/>
        </w:tabs>
        <w:ind w:right="72"/>
      </w:pPr>
    </w:p>
    <w:p w:rsidR="00751FC8" w:rsidRPr="00751FC8" w:rsidRDefault="00751FC8" w:rsidP="00751FC8">
      <w:pPr>
        <w:autoSpaceDE w:val="0"/>
        <w:autoSpaceDN w:val="0"/>
        <w:adjustRightInd w:val="0"/>
        <w:jc w:val="center"/>
        <w:rPr>
          <w:rFonts w:eastAsia="SimSun"/>
          <w:lang w:eastAsia="zh-CN"/>
        </w:rPr>
      </w:pPr>
    </w:p>
    <w:p w:rsidR="00272835" w:rsidRDefault="00751FC8" w:rsidP="00751FC8">
      <w:pPr>
        <w:jc w:val="center"/>
        <w:rPr>
          <w:b/>
          <w:sz w:val="28"/>
          <w:szCs w:val="28"/>
        </w:rPr>
      </w:pPr>
      <w:r w:rsidRPr="00751FC8">
        <w:rPr>
          <w:b/>
          <w:sz w:val="28"/>
          <w:szCs w:val="28"/>
        </w:rPr>
        <w:t xml:space="preserve">VŠEOBECNE ZÁVÄZNÉ NARIADENIE </w:t>
      </w:r>
    </w:p>
    <w:p w:rsidR="00272835" w:rsidRDefault="00751FC8" w:rsidP="00272835">
      <w:pPr>
        <w:jc w:val="center"/>
        <w:rPr>
          <w:b/>
          <w:sz w:val="28"/>
          <w:szCs w:val="28"/>
        </w:rPr>
      </w:pPr>
      <w:r w:rsidRPr="00751FC8">
        <w:rPr>
          <w:b/>
          <w:sz w:val="28"/>
          <w:szCs w:val="28"/>
        </w:rPr>
        <w:t xml:space="preserve">č. </w:t>
      </w:r>
      <w:r w:rsidR="00272835">
        <w:rPr>
          <w:b/>
          <w:sz w:val="28"/>
          <w:szCs w:val="28"/>
        </w:rPr>
        <w:t>105</w:t>
      </w:r>
    </w:p>
    <w:p w:rsidR="00C02745" w:rsidRPr="00751FC8" w:rsidRDefault="00C02745" w:rsidP="00272835">
      <w:pPr>
        <w:jc w:val="center"/>
        <w:rPr>
          <w:b/>
          <w:sz w:val="28"/>
          <w:szCs w:val="28"/>
        </w:rPr>
      </w:pPr>
    </w:p>
    <w:p w:rsidR="00751FC8" w:rsidRPr="00751FC8" w:rsidRDefault="00751FC8" w:rsidP="00751FC8">
      <w:pPr>
        <w:jc w:val="center"/>
        <w:rPr>
          <w:rFonts w:eastAsia="SimSun"/>
          <w:b/>
          <w:lang w:eastAsia="zh-CN"/>
        </w:rPr>
      </w:pPr>
      <w:r w:rsidRPr="00751FC8">
        <w:rPr>
          <w:b/>
        </w:rPr>
        <w:t xml:space="preserve">ktorým sa mení a dopĺňa VZN č.92 </w:t>
      </w:r>
      <w:r w:rsidRPr="00751FC8">
        <w:rPr>
          <w:rFonts w:eastAsia="SimSun"/>
          <w:b/>
          <w:lang w:eastAsia="zh-CN"/>
        </w:rPr>
        <w:t xml:space="preserve">o poskytovaní sociálnej služby, </w:t>
      </w:r>
    </w:p>
    <w:p w:rsidR="00751FC8" w:rsidRPr="00751FC8" w:rsidRDefault="00751FC8" w:rsidP="00751FC8">
      <w:pPr>
        <w:jc w:val="center"/>
        <w:rPr>
          <w:b/>
        </w:rPr>
      </w:pPr>
      <w:r w:rsidRPr="00751FC8">
        <w:rPr>
          <w:rFonts w:eastAsia="SimSun"/>
          <w:b/>
          <w:lang w:eastAsia="zh-CN"/>
        </w:rPr>
        <w:t>spôsobe a výške úhrady za sociálnu službu v zariadení pre seniorov BOHUNKA</w:t>
      </w:r>
    </w:p>
    <w:p w:rsidR="00751FC8" w:rsidRPr="00751FC8" w:rsidRDefault="00751FC8" w:rsidP="00751FC8">
      <w:pPr>
        <w:autoSpaceDE w:val="0"/>
        <w:autoSpaceDN w:val="0"/>
        <w:adjustRightInd w:val="0"/>
        <w:jc w:val="center"/>
        <w:rPr>
          <w:rFonts w:eastAsia="SimSun"/>
          <w:highlight w:val="yellow"/>
          <w:lang w:eastAsia="zh-CN"/>
        </w:rPr>
      </w:pPr>
    </w:p>
    <w:p w:rsidR="00751FC8" w:rsidRDefault="00751FC8" w:rsidP="00751FC8">
      <w:pPr>
        <w:tabs>
          <w:tab w:val="left" w:pos="3969"/>
        </w:tabs>
        <w:jc w:val="center"/>
        <w:rPr>
          <w:b/>
          <w:bCs/>
        </w:rPr>
      </w:pPr>
    </w:p>
    <w:p w:rsidR="00D751A4" w:rsidRPr="00751FC8" w:rsidRDefault="00D751A4" w:rsidP="00751FC8">
      <w:pPr>
        <w:tabs>
          <w:tab w:val="left" w:pos="3969"/>
        </w:tabs>
        <w:jc w:val="center"/>
        <w:rPr>
          <w:b/>
          <w:bCs/>
        </w:rPr>
      </w:pPr>
    </w:p>
    <w:p w:rsidR="00751FC8" w:rsidRPr="00751FC8" w:rsidRDefault="00751FC8" w:rsidP="00751FC8">
      <w:pPr>
        <w:rPr>
          <w:b/>
          <w:bCs/>
          <w:sz w:val="20"/>
          <w:szCs w:val="20"/>
        </w:rPr>
        <w:sectPr w:rsidR="00751FC8" w:rsidRPr="00751FC8">
          <w:pgSz w:w="11906" w:h="16838"/>
          <w:pgMar w:top="1417" w:right="1417" w:bottom="1417" w:left="1417" w:header="708" w:footer="708" w:gutter="0"/>
          <w:cols w:space="708"/>
        </w:sectPr>
      </w:pPr>
    </w:p>
    <w:p w:rsidR="00D751A4" w:rsidRDefault="00D751A4" w:rsidP="00751FC8">
      <w:pPr>
        <w:tabs>
          <w:tab w:val="left" w:pos="3969"/>
        </w:tabs>
        <w:jc w:val="center"/>
        <w:rPr>
          <w:b/>
          <w:bCs/>
          <w:sz w:val="20"/>
          <w:szCs w:val="20"/>
        </w:rPr>
      </w:pPr>
    </w:p>
    <w:p w:rsidR="00751FC8" w:rsidRPr="00751FC8" w:rsidRDefault="00751FC8" w:rsidP="00751FC8">
      <w:pPr>
        <w:tabs>
          <w:tab w:val="left" w:pos="3969"/>
        </w:tabs>
        <w:jc w:val="center"/>
        <w:rPr>
          <w:b/>
          <w:bCs/>
          <w:sz w:val="20"/>
          <w:szCs w:val="20"/>
        </w:rPr>
      </w:pPr>
      <w:r w:rsidRPr="00751FC8">
        <w:rPr>
          <w:b/>
          <w:bCs/>
          <w:sz w:val="20"/>
          <w:szCs w:val="20"/>
        </w:rPr>
        <w:t>Článok 1</w:t>
      </w:r>
      <w:r w:rsidR="00D751A4">
        <w:rPr>
          <w:b/>
          <w:bCs/>
          <w:sz w:val="20"/>
          <w:szCs w:val="20"/>
        </w:rPr>
        <w:t xml:space="preserve">                    </w:t>
      </w:r>
    </w:p>
    <w:p w:rsidR="00751FC8" w:rsidRPr="00751FC8" w:rsidRDefault="00751FC8" w:rsidP="00751FC8">
      <w:pPr>
        <w:autoSpaceDE w:val="0"/>
        <w:autoSpaceDN w:val="0"/>
        <w:adjustRightInd w:val="0"/>
        <w:jc w:val="center"/>
        <w:rPr>
          <w:rFonts w:eastAsia="SimSun"/>
          <w:b/>
          <w:bCs/>
          <w:sz w:val="20"/>
          <w:szCs w:val="20"/>
          <w:lang w:eastAsia="zh-CN"/>
        </w:rPr>
      </w:pPr>
    </w:p>
    <w:p w:rsidR="00751FC8" w:rsidRPr="00751FC8" w:rsidRDefault="00751FC8" w:rsidP="00751FC8">
      <w:pPr>
        <w:autoSpaceDE w:val="0"/>
        <w:autoSpaceDN w:val="0"/>
        <w:adjustRightInd w:val="0"/>
        <w:jc w:val="both"/>
        <w:rPr>
          <w:rFonts w:eastAsia="SimSun"/>
          <w:sz w:val="20"/>
          <w:szCs w:val="20"/>
          <w:lang w:eastAsia="zh-CN"/>
        </w:rPr>
      </w:pPr>
      <w:r w:rsidRPr="00751FC8">
        <w:rPr>
          <w:rFonts w:eastAsia="SimSun"/>
          <w:sz w:val="20"/>
          <w:szCs w:val="20"/>
          <w:lang w:eastAsia="zh-CN"/>
        </w:rPr>
        <w:t xml:space="preserve">Všeobecne záväzné nariadenie (ďalej len „VZN“) č.92 sa mení a dopĺňa nasledovne: </w:t>
      </w:r>
    </w:p>
    <w:p w:rsidR="00D751A4" w:rsidRDefault="00751FC8" w:rsidP="00D751A4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contextualSpacing/>
        <w:rPr>
          <w:rFonts w:eastAsia="SimSun"/>
          <w:sz w:val="20"/>
          <w:szCs w:val="20"/>
          <w:lang w:eastAsia="zh-CN"/>
        </w:rPr>
      </w:pPr>
      <w:r w:rsidRPr="00751FC8">
        <w:rPr>
          <w:rFonts w:eastAsia="SimSun"/>
          <w:sz w:val="20"/>
          <w:szCs w:val="20"/>
          <w:lang w:eastAsia="zh-CN"/>
        </w:rPr>
        <w:t>Člán</w:t>
      </w:r>
      <w:r w:rsidR="00D751A4" w:rsidRPr="00D751A4">
        <w:rPr>
          <w:rFonts w:eastAsia="SimSun"/>
          <w:sz w:val="20"/>
          <w:szCs w:val="20"/>
          <w:lang w:eastAsia="zh-CN"/>
        </w:rPr>
        <w:t>o</w:t>
      </w:r>
      <w:r w:rsidRPr="00751FC8">
        <w:rPr>
          <w:rFonts w:eastAsia="SimSun"/>
          <w:sz w:val="20"/>
          <w:szCs w:val="20"/>
          <w:lang w:eastAsia="zh-CN"/>
        </w:rPr>
        <w:t>k 1</w:t>
      </w:r>
      <w:r w:rsidR="00D751A4" w:rsidRPr="00D751A4">
        <w:rPr>
          <w:rFonts w:eastAsia="SimSun"/>
          <w:sz w:val="20"/>
          <w:szCs w:val="20"/>
          <w:lang w:eastAsia="zh-CN"/>
        </w:rPr>
        <w:t>2</w:t>
      </w:r>
      <w:r w:rsidRPr="00751FC8">
        <w:rPr>
          <w:rFonts w:eastAsia="SimSun"/>
          <w:sz w:val="20"/>
          <w:szCs w:val="20"/>
          <w:lang w:eastAsia="zh-CN"/>
        </w:rPr>
        <w:t xml:space="preserve"> </w:t>
      </w:r>
      <w:r w:rsidR="00D751A4">
        <w:rPr>
          <w:rFonts w:eastAsia="SimSun"/>
          <w:sz w:val="20"/>
          <w:szCs w:val="20"/>
          <w:lang w:eastAsia="zh-CN"/>
        </w:rPr>
        <w:t>ods.2 sa menia sadzby nasledovne:</w:t>
      </w:r>
      <w:r w:rsidR="00D751A4">
        <w:rPr>
          <w:rFonts w:eastAsia="SimSun"/>
          <w:sz w:val="20"/>
          <w:szCs w:val="20"/>
          <w:lang w:eastAsia="zh-CN"/>
        </w:rPr>
        <w:br/>
        <w:t>1. písm. a) sa sadzba 3,20 nahrádza sadzbou 3,70</w:t>
      </w:r>
      <w:r w:rsidR="00D751A4">
        <w:rPr>
          <w:rFonts w:eastAsia="SimSun"/>
          <w:sz w:val="20"/>
          <w:szCs w:val="20"/>
          <w:lang w:eastAsia="zh-CN"/>
        </w:rPr>
        <w:br/>
        <w:t>2. písm.</w:t>
      </w:r>
      <w:r w:rsidR="00D751A4" w:rsidRPr="00D751A4">
        <w:rPr>
          <w:rFonts w:eastAsia="SimSun"/>
          <w:sz w:val="20"/>
          <w:szCs w:val="20"/>
          <w:lang w:eastAsia="zh-CN"/>
        </w:rPr>
        <w:t xml:space="preserve"> </w:t>
      </w:r>
      <w:r w:rsidR="00D751A4">
        <w:rPr>
          <w:rFonts w:eastAsia="SimSun"/>
          <w:sz w:val="20"/>
          <w:szCs w:val="20"/>
          <w:lang w:eastAsia="zh-CN"/>
        </w:rPr>
        <w:t>b</w:t>
      </w:r>
      <w:r w:rsidR="00D751A4" w:rsidRPr="00D751A4">
        <w:rPr>
          <w:rFonts w:eastAsia="SimSun"/>
          <w:sz w:val="20"/>
          <w:szCs w:val="20"/>
          <w:lang w:eastAsia="zh-CN"/>
        </w:rPr>
        <w:t>) sa sadzba 3,</w:t>
      </w:r>
      <w:r w:rsidR="00D751A4">
        <w:rPr>
          <w:rFonts w:eastAsia="SimSun"/>
          <w:sz w:val="20"/>
          <w:szCs w:val="20"/>
          <w:lang w:eastAsia="zh-CN"/>
        </w:rPr>
        <w:t>3</w:t>
      </w:r>
      <w:r w:rsidR="00D751A4" w:rsidRPr="00D751A4">
        <w:rPr>
          <w:rFonts w:eastAsia="SimSun"/>
          <w:sz w:val="20"/>
          <w:szCs w:val="20"/>
          <w:lang w:eastAsia="zh-CN"/>
        </w:rPr>
        <w:t xml:space="preserve">0 nahrádza sadzbou </w:t>
      </w:r>
      <w:r w:rsidR="00D751A4">
        <w:rPr>
          <w:rFonts w:eastAsia="SimSun"/>
          <w:sz w:val="20"/>
          <w:szCs w:val="20"/>
          <w:lang w:eastAsia="zh-CN"/>
        </w:rPr>
        <w:t>4</w:t>
      </w:r>
      <w:r w:rsidR="00D751A4" w:rsidRPr="00D751A4">
        <w:rPr>
          <w:rFonts w:eastAsia="SimSun"/>
          <w:sz w:val="20"/>
          <w:szCs w:val="20"/>
          <w:lang w:eastAsia="zh-CN"/>
        </w:rPr>
        <w:t>,</w:t>
      </w:r>
      <w:r w:rsidR="00D751A4">
        <w:rPr>
          <w:rFonts w:eastAsia="SimSun"/>
          <w:sz w:val="20"/>
          <w:szCs w:val="20"/>
          <w:lang w:eastAsia="zh-CN"/>
        </w:rPr>
        <w:t>3</w:t>
      </w:r>
      <w:r w:rsidR="00D751A4" w:rsidRPr="00D751A4">
        <w:rPr>
          <w:rFonts w:eastAsia="SimSun"/>
          <w:sz w:val="20"/>
          <w:szCs w:val="20"/>
          <w:lang w:eastAsia="zh-CN"/>
        </w:rPr>
        <w:t>0</w:t>
      </w:r>
    </w:p>
    <w:p w:rsidR="00D751A4" w:rsidRDefault="00D751A4" w:rsidP="00D751A4">
      <w:pPr>
        <w:autoSpaceDE w:val="0"/>
        <w:autoSpaceDN w:val="0"/>
        <w:adjustRightInd w:val="0"/>
        <w:ind w:left="284"/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0"/>
          <w:szCs w:val="20"/>
          <w:lang w:eastAsia="zh-CN"/>
        </w:rPr>
        <w:t>3.</w:t>
      </w:r>
      <w:r w:rsidRPr="00D751A4">
        <w:rPr>
          <w:rFonts w:eastAsia="SimSun"/>
          <w:sz w:val="20"/>
          <w:szCs w:val="20"/>
          <w:lang w:eastAsia="zh-CN"/>
        </w:rPr>
        <w:t xml:space="preserve"> písm. </w:t>
      </w:r>
      <w:r>
        <w:rPr>
          <w:rFonts w:eastAsia="SimSun"/>
          <w:sz w:val="20"/>
          <w:szCs w:val="20"/>
          <w:lang w:eastAsia="zh-CN"/>
        </w:rPr>
        <w:t>c</w:t>
      </w:r>
      <w:r w:rsidRPr="00D751A4">
        <w:rPr>
          <w:rFonts w:eastAsia="SimSun"/>
          <w:sz w:val="20"/>
          <w:szCs w:val="20"/>
          <w:lang w:eastAsia="zh-CN"/>
        </w:rPr>
        <w:t>) sa sadzba 3,</w:t>
      </w:r>
      <w:r>
        <w:rPr>
          <w:rFonts w:eastAsia="SimSun"/>
          <w:sz w:val="20"/>
          <w:szCs w:val="20"/>
          <w:lang w:eastAsia="zh-CN"/>
        </w:rPr>
        <w:t>5</w:t>
      </w:r>
      <w:r w:rsidRPr="00D751A4">
        <w:rPr>
          <w:rFonts w:eastAsia="SimSun"/>
          <w:sz w:val="20"/>
          <w:szCs w:val="20"/>
          <w:lang w:eastAsia="zh-CN"/>
        </w:rPr>
        <w:t xml:space="preserve">0 nahrádza sadzbou </w:t>
      </w:r>
      <w:r>
        <w:rPr>
          <w:rFonts w:eastAsia="SimSun"/>
          <w:sz w:val="20"/>
          <w:szCs w:val="20"/>
          <w:lang w:eastAsia="zh-CN"/>
        </w:rPr>
        <w:t>5</w:t>
      </w:r>
      <w:r w:rsidRPr="00D751A4">
        <w:rPr>
          <w:rFonts w:eastAsia="SimSun"/>
          <w:sz w:val="20"/>
          <w:szCs w:val="20"/>
          <w:lang w:eastAsia="zh-CN"/>
        </w:rPr>
        <w:t>,</w:t>
      </w:r>
      <w:r>
        <w:rPr>
          <w:rFonts w:eastAsia="SimSun"/>
          <w:sz w:val="20"/>
          <w:szCs w:val="20"/>
          <w:lang w:eastAsia="zh-CN"/>
        </w:rPr>
        <w:t>0</w:t>
      </w:r>
      <w:r w:rsidRPr="00D751A4">
        <w:rPr>
          <w:rFonts w:eastAsia="SimSun"/>
          <w:sz w:val="20"/>
          <w:szCs w:val="20"/>
          <w:lang w:eastAsia="zh-CN"/>
        </w:rPr>
        <w:t>0</w:t>
      </w:r>
      <w:r>
        <w:rPr>
          <w:rFonts w:eastAsia="SimSun"/>
          <w:sz w:val="20"/>
          <w:szCs w:val="20"/>
          <w:lang w:eastAsia="zh-CN"/>
        </w:rPr>
        <w:t>.</w:t>
      </w:r>
      <w:r>
        <w:rPr>
          <w:rFonts w:eastAsia="SimSun"/>
          <w:sz w:val="20"/>
          <w:szCs w:val="20"/>
          <w:lang w:eastAsia="zh-CN"/>
        </w:rPr>
        <w:br/>
        <w:t>Podľa tejto úpravy sa menia aj prvé tri položky v prílohe VZN.</w:t>
      </w:r>
    </w:p>
    <w:p w:rsidR="00D751A4" w:rsidRPr="00D751A4" w:rsidRDefault="00D751A4" w:rsidP="00D751A4">
      <w:pPr>
        <w:autoSpaceDE w:val="0"/>
        <w:autoSpaceDN w:val="0"/>
        <w:adjustRightInd w:val="0"/>
        <w:ind w:left="284"/>
        <w:rPr>
          <w:rFonts w:eastAsia="SimSun"/>
          <w:sz w:val="20"/>
          <w:szCs w:val="20"/>
          <w:lang w:eastAsia="zh-CN"/>
        </w:rPr>
      </w:pPr>
    </w:p>
    <w:p w:rsidR="00751FC8" w:rsidRPr="00751FC8" w:rsidRDefault="00751FC8" w:rsidP="00751FC8">
      <w:pPr>
        <w:tabs>
          <w:tab w:val="left" w:pos="284"/>
        </w:tabs>
        <w:autoSpaceDE w:val="0"/>
        <w:autoSpaceDN w:val="0"/>
        <w:adjustRightInd w:val="0"/>
        <w:ind w:left="284" w:hanging="142"/>
        <w:contextualSpacing/>
        <w:rPr>
          <w:rFonts w:eastAsia="SimSun"/>
          <w:sz w:val="20"/>
          <w:szCs w:val="20"/>
          <w:lang w:eastAsia="zh-CN"/>
        </w:rPr>
      </w:pPr>
    </w:p>
    <w:p w:rsidR="00751FC8" w:rsidRPr="00751FC8" w:rsidRDefault="00751FC8" w:rsidP="00751FC8">
      <w:pPr>
        <w:tabs>
          <w:tab w:val="left" w:pos="284"/>
        </w:tabs>
        <w:autoSpaceDE w:val="0"/>
        <w:autoSpaceDN w:val="0"/>
        <w:adjustRightInd w:val="0"/>
        <w:ind w:left="284" w:hanging="142"/>
        <w:contextualSpacing/>
        <w:rPr>
          <w:rFonts w:eastAsia="SimSun"/>
          <w:sz w:val="20"/>
          <w:szCs w:val="20"/>
          <w:lang w:eastAsia="zh-CN"/>
        </w:rPr>
      </w:pPr>
      <w:bookmarkStart w:id="0" w:name="_GoBack"/>
      <w:bookmarkEnd w:id="0"/>
    </w:p>
    <w:p w:rsidR="00751FC8" w:rsidRDefault="00751FC8" w:rsidP="00751FC8">
      <w:pPr>
        <w:tabs>
          <w:tab w:val="left" w:pos="284"/>
        </w:tabs>
        <w:autoSpaceDE w:val="0"/>
        <w:autoSpaceDN w:val="0"/>
        <w:adjustRightInd w:val="0"/>
        <w:rPr>
          <w:rFonts w:eastAsia="SimSun"/>
          <w:sz w:val="20"/>
          <w:szCs w:val="20"/>
          <w:lang w:eastAsia="zh-CN"/>
        </w:rPr>
      </w:pPr>
    </w:p>
    <w:p w:rsidR="00751FC8" w:rsidRDefault="00751FC8" w:rsidP="00751FC8">
      <w:pPr>
        <w:tabs>
          <w:tab w:val="left" w:pos="284"/>
        </w:tabs>
        <w:autoSpaceDE w:val="0"/>
        <w:autoSpaceDN w:val="0"/>
        <w:adjustRightInd w:val="0"/>
        <w:rPr>
          <w:rFonts w:eastAsia="SimSun"/>
          <w:sz w:val="20"/>
          <w:szCs w:val="20"/>
          <w:lang w:eastAsia="zh-CN"/>
        </w:rPr>
      </w:pPr>
    </w:p>
    <w:p w:rsidR="00751FC8" w:rsidRDefault="00751FC8" w:rsidP="00751FC8">
      <w:pPr>
        <w:tabs>
          <w:tab w:val="left" w:pos="284"/>
        </w:tabs>
        <w:autoSpaceDE w:val="0"/>
        <w:autoSpaceDN w:val="0"/>
        <w:adjustRightInd w:val="0"/>
        <w:rPr>
          <w:rFonts w:eastAsia="SimSun"/>
          <w:sz w:val="20"/>
          <w:szCs w:val="20"/>
          <w:lang w:eastAsia="zh-CN"/>
        </w:rPr>
      </w:pPr>
    </w:p>
    <w:p w:rsidR="00751FC8" w:rsidRDefault="005255CD" w:rsidP="00751FC8">
      <w:pPr>
        <w:tabs>
          <w:tab w:val="left" w:pos="284"/>
        </w:tabs>
        <w:autoSpaceDE w:val="0"/>
        <w:autoSpaceDN w:val="0"/>
        <w:adjustRightInd w:val="0"/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0"/>
          <w:szCs w:val="20"/>
          <w:lang w:eastAsia="zh-CN"/>
        </w:rPr>
        <w:t xml:space="preserve">    </w:t>
      </w:r>
    </w:p>
    <w:p w:rsidR="00751FC8" w:rsidRDefault="00751FC8" w:rsidP="00751FC8">
      <w:pPr>
        <w:tabs>
          <w:tab w:val="left" w:pos="284"/>
        </w:tabs>
        <w:autoSpaceDE w:val="0"/>
        <w:autoSpaceDN w:val="0"/>
        <w:adjustRightInd w:val="0"/>
        <w:rPr>
          <w:rFonts w:eastAsia="SimSun"/>
          <w:sz w:val="20"/>
          <w:szCs w:val="20"/>
          <w:lang w:eastAsia="zh-CN"/>
        </w:rPr>
      </w:pPr>
    </w:p>
    <w:p w:rsidR="00751FC8" w:rsidRDefault="00751FC8" w:rsidP="00751FC8">
      <w:pPr>
        <w:tabs>
          <w:tab w:val="left" w:pos="284"/>
        </w:tabs>
        <w:autoSpaceDE w:val="0"/>
        <w:autoSpaceDN w:val="0"/>
        <w:adjustRightInd w:val="0"/>
        <w:rPr>
          <w:rFonts w:eastAsia="SimSun"/>
          <w:sz w:val="20"/>
          <w:szCs w:val="20"/>
          <w:lang w:eastAsia="zh-CN"/>
        </w:rPr>
      </w:pPr>
    </w:p>
    <w:p w:rsidR="00751FC8" w:rsidRDefault="00751FC8" w:rsidP="00751FC8">
      <w:pPr>
        <w:tabs>
          <w:tab w:val="left" w:pos="284"/>
        </w:tabs>
        <w:autoSpaceDE w:val="0"/>
        <w:autoSpaceDN w:val="0"/>
        <w:adjustRightInd w:val="0"/>
        <w:rPr>
          <w:rFonts w:eastAsia="SimSun"/>
          <w:sz w:val="20"/>
          <w:szCs w:val="20"/>
          <w:lang w:eastAsia="zh-CN"/>
        </w:rPr>
      </w:pPr>
    </w:p>
    <w:p w:rsidR="00751FC8" w:rsidRDefault="00751FC8" w:rsidP="00751FC8">
      <w:pPr>
        <w:tabs>
          <w:tab w:val="left" w:pos="284"/>
        </w:tabs>
        <w:autoSpaceDE w:val="0"/>
        <w:autoSpaceDN w:val="0"/>
        <w:adjustRightInd w:val="0"/>
        <w:rPr>
          <w:rFonts w:eastAsia="SimSun"/>
          <w:sz w:val="20"/>
          <w:szCs w:val="20"/>
          <w:lang w:eastAsia="zh-CN"/>
        </w:rPr>
      </w:pPr>
    </w:p>
    <w:p w:rsidR="00751FC8" w:rsidRDefault="00751FC8" w:rsidP="00751FC8">
      <w:pPr>
        <w:tabs>
          <w:tab w:val="left" w:pos="284"/>
        </w:tabs>
        <w:autoSpaceDE w:val="0"/>
        <w:autoSpaceDN w:val="0"/>
        <w:adjustRightInd w:val="0"/>
        <w:rPr>
          <w:rFonts w:eastAsia="SimSun"/>
          <w:sz w:val="20"/>
          <w:szCs w:val="20"/>
          <w:lang w:eastAsia="zh-CN"/>
        </w:rPr>
      </w:pPr>
    </w:p>
    <w:p w:rsidR="00751FC8" w:rsidRDefault="00751FC8" w:rsidP="00751FC8">
      <w:pPr>
        <w:tabs>
          <w:tab w:val="left" w:pos="284"/>
        </w:tabs>
        <w:autoSpaceDE w:val="0"/>
        <w:autoSpaceDN w:val="0"/>
        <w:adjustRightInd w:val="0"/>
        <w:rPr>
          <w:rFonts w:eastAsia="SimSun"/>
          <w:sz w:val="20"/>
          <w:szCs w:val="20"/>
          <w:lang w:eastAsia="zh-CN"/>
        </w:rPr>
      </w:pPr>
    </w:p>
    <w:p w:rsidR="00751FC8" w:rsidRDefault="00751FC8" w:rsidP="00751FC8">
      <w:pPr>
        <w:tabs>
          <w:tab w:val="left" w:pos="284"/>
        </w:tabs>
        <w:autoSpaceDE w:val="0"/>
        <w:autoSpaceDN w:val="0"/>
        <w:adjustRightInd w:val="0"/>
        <w:rPr>
          <w:rFonts w:eastAsia="SimSun"/>
          <w:sz w:val="20"/>
          <w:szCs w:val="20"/>
          <w:lang w:eastAsia="zh-CN"/>
        </w:rPr>
      </w:pPr>
    </w:p>
    <w:p w:rsidR="00751FC8" w:rsidRDefault="00913139" w:rsidP="00751FC8">
      <w:pPr>
        <w:tabs>
          <w:tab w:val="left" w:pos="284"/>
        </w:tabs>
        <w:autoSpaceDE w:val="0"/>
        <w:autoSpaceDN w:val="0"/>
        <w:adjustRightInd w:val="0"/>
        <w:rPr>
          <w:rFonts w:eastAsia="SimSun"/>
          <w:sz w:val="20"/>
          <w:szCs w:val="20"/>
          <w:lang w:eastAsia="zh-CN"/>
        </w:rPr>
      </w:pPr>
      <w:r>
        <w:rPr>
          <w:rFonts w:eastAsia="SimSu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114300</wp:posOffset>
                </wp:positionV>
                <wp:extent cx="5514975" cy="1009650"/>
                <wp:effectExtent l="0" t="0" r="9525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139" w:rsidRPr="00B5155F" w:rsidRDefault="00913139" w:rsidP="00913139">
                            <w:pPr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913139" w:rsidRPr="00913139" w:rsidRDefault="00913139" w:rsidP="00913139">
                            <w:pPr>
                              <w:spacing w:line="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12F72">
                              <w:rPr>
                                <w:sz w:val="18"/>
                                <w:szCs w:val="18"/>
                              </w:rPr>
                              <w:t>Toto VZN obce Jaslovské Bohunice č.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F12F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3139">
                              <w:rPr>
                                <w:sz w:val="18"/>
                                <w:szCs w:val="18"/>
                              </w:rPr>
                              <w:t xml:space="preserve">ktorým sa mení a dopĺňa VZN č.92 o poskytovaní sociálnej služby, </w:t>
                            </w:r>
                          </w:p>
                          <w:p w:rsidR="00913139" w:rsidRPr="00F12F72" w:rsidRDefault="00913139" w:rsidP="00913139">
                            <w:pPr>
                              <w:spacing w:line="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13139">
                              <w:rPr>
                                <w:sz w:val="18"/>
                                <w:szCs w:val="18"/>
                              </w:rPr>
                              <w:t xml:space="preserve">spôsobe a výške úhrady za sociálnu službu v zariadení pre seniorov BOHUNKA </w:t>
                            </w:r>
                            <w:r w:rsidRPr="00F12F72">
                              <w:rPr>
                                <w:sz w:val="18"/>
                                <w:szCs w:val="18"/>
                              </w:rPr>
                              <w:t xml:space="preserve">bolo vyvesené na úradnej tabuli od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F12F7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11.</w:t>
                            </w:r>
                            <w:r w:rsidRPr="00F12F72">
                              <w:rPr>
                                <w:sz w:val="18"/>
                                <w:szCs w:val="18"/>
                              </w:rPr>
                              <w:t>201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F12F72">
                              <w:rPr>
                                <w:sz w:val="18"/>
                                <w:szCs w:val="18"/>
                              </w:rPr>
                              <w:t xml:space="preserve"> do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F12F7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  <w:r w:rsidRPr="00F12F72">
                              <w:rPr>
                                <w:sz w:val="18"/>
                                <w:szCs w:val="18"/>
                              </w:rPr>
                              <w:t>.201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F12F72">
                              <w:rPr>
                                <w:sz w:val="18"/>
                                <w:szCs w:val="18"/>
                              </w:rPr>
                              <w:t xml:space="preserve"> a zverejnené na internetovej stránke obce od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23</w:t>
                            </w:r>
                            <w:r w:rsidRPr="00F12F7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11.</w:t>
                            </w:r>
                            <w:r w:rsidRPr="00F12F72">
                              <w:rPr>
                                <w:sz w:val="18"/>
                                <w:szCs w:val="18"/>
                              </w:rPr>
                              <w:t>201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F12F72">
                              <w:rPr>
                                <w:sz w:val="18"/>
                                <w:szCs w:val="18"/>
                              </w:rPr>
                              <w:t xml:space="preserve"> – neboli voči nemu vznesené žiadne pripomienky.</w:t>
                            </w:r>
                          </w:p>
                          <w:p w:rsidR="00913139" w:rsidRDefault="00913139" w:rsidP="00913139">
                            <w:pPr>
                              <w:spacing w:line="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12F72">
                              <w:rPr>
                                <w:sz w:val="18"/>
                                <w:szCs w:val="18"/>
                              </w:rPr>
                              <w:t xml:space="preserve">Jaslovské Bohunice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11</w:t>
                            </w:r>
                            <w:r w:rsidRPr="00F12F7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  <w:r w:rsidRPr="00F12F72">
                              <w:rPr>
                                <w:sz w:val="18"/>
                                <w:szCs w:val="18"/>
                              </w:rPr>
                              <w:t>.201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:rsidR="00913139" w:rsidRPr="00F12F72" w:rsidRDefault="00913139" w:rsidP="00913139">
                            <w:pPr>
                              <w:spacing w:line="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</w:t>
                            </w:r>
                            <w:r w:rsidRPr="00F12F72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F12F72">
                              <w:rPr>
                                <w:sz w:val="18"/>
                                <w:szCs w:val="18"/>
                              </w:rPr>
                              <w:t xml:space="preserve">   Božena Krajčovičová</w:t>
                            </w:r>
                          </w:p>
                          <w:p w:rsidR="00913139" w:rsidRPr="00F12F72" w:rsidRDefault="00913139" w:rsidP="00913139">
                            <w:pPr>
                              <w:spacing w:line="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12F72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F12F72">
                              <w:rPr>
                                <w:sz w:val="18"/>
                                <w:szCs w:val="18"/>
                              </w:rPr>
                              <w:t xml:space="preserve"> starostka obce</w:t>
                            </w:r>
                          </w:p>
                          <w:p w:rsidR="00913139" w:rsidRDefault="009131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" o:spid="_x0000_s1028" type="#_x0000_t202" style="position:absolute;margin-left:19.15pt;margin-top:9pt;width:434.25pt;height:7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" fillcolor="white [3201]" stroked="f" strokeweight=".5pt">
                <v:textbox>
                  <w:txbxContent>
                    <w:p w:rsidR="00913139" w:rsidRPr="00B5155F" w:rsidRDefault="00913139" w:rsidP="00913139">
                      <w:pPr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913139" w:rsidRPr="00913139" w:rsidRDefault="00913139" w:rsidP="00913139">
                      <w:pPr>
                        <w:spacing w:line="0" w:lineRule="atLeast"/>
                        <w:jc w:val="both"/>
                        <w:rPr>
                          <w:sz w:val="18"/>
                          <w:szCs w:val="18"/>
                        </w:rPr>
                      </w:pPr>
                      <w:r w:rsidRPr="00F12F72">
                        <w:rPr>
                          <w:sz w:val="18"/>
                          <w:szCs w:val="18"/>
                        </w:rPr>
                        <w:t>Toto VZN obce Jaslovské Bohunice č.</w:t>
                      </w:r>
                      <w:r>
                        <w:rPr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 w:rsidRPr="00F12F7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13139">
                        <w:rPr>
                          <w:sz w:val="18"/>
                          <w:szCs w:val="18"/>
                        </w:rPr>
                        <w:t xml:space="preserve">ktorým sa mení a dopĺňa VZN č.92 o poskytovaní sociálnej služby, </w:t>
                      </w:r>
                    </w:p>
                    <w:p w:rsidR="00913139" w:rsidRPr="00F12F72" w:rsidRDefault="00913139" w:rsidP="00913139">
                      <w:pPr>
                        <w:spacing w:line="0" w:lineRule="atLeast"/>
                        <w:jc w:val="both"/>
                        <w:rPr>
                          <w:sz w:val="18"/>
                          <w:szCs w:val="18"/>
                        </w:rPr>
                      </w:pPr>
                      <w:r w:rsidRPr="00913139">
                        <w:rPr>
                          <w:sz w:val="18"/>
                          <w:szCs w:val="18"/>
                        </w:rPr>
                        <w:t xml:space="preserve">spôsobe a výške úhrady za sociálnu službu v zariadení pre seniorov BOHUNKA </w:t>
                      </w:r>
                      <w:r w:rsidRPr="00F12F72">
                        <w:rPr>
                          <w:sz w:val="18"/>
                          <w:szCs w:val="18"/>
                        </w:rPr>
                        <w:t xml:space="preserve">bolo vyvesené na úradnej tabuli od  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Pr="00F12F72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>11.</w:t>
                      </w:r>
                      <w:r w:rsidRPr="00F12F72">
                        <w:rPr>
                          <w:sz w:val="18"/>
                          <w:szCs w:val="18"/>
                        </w:rPr>
                        <w:t>201</w:t>
                      </w:r>
                      <w:r>
                        <w:rPr>
                          <w:sz w:val="18"/>
                          <w:szCs w:val="18"/>
                        </w:rPr>
                        <w:t>7</w:t>
                      </w:r>
                      <w:r w:rsidRPr="00F12F72">
                        <w:rPr>
                          <w:sz w:val="18"/>
                          <w:szCs w:val="18"/>
                        </w:rPr>
                        <w:t xml:space="preserve"> do </w:t>
                      </w: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F12F72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>12</w:t>
                      </w:r>
                      <w:r w:rsidRPr="00F12F72">
                        <w:rPr>
                          <w:sz w:val="18"/>
                          <w:szCs w:val="18"/>
                        </w:rPr>
                        <w:t>.201</w:t>
                      </w:r>
                      <w:r>
                        <w:rPr>
                          <w:sz w:val="18"/>
                          <w:szCs w:val="18"/>
                        </w:rPr>
                        <w:t>7</w:t>
                      </w:r>
                      <w:r w:rsidRPr="00F12F72">
                        <w:rPr>
                          <w:sz w:val="18"/>
                          <w:szCs w:val="18"/>
                        </w:rPr>
                        <w:t xml:space="preserve"> a zverejnené na internetovej stránke obce od </w:t>
                      </w:r>
                      <w:r>
                        <w:rPr>
                          <w:sz w:val="18"/>
                          <w:szCs w:val="18"/>
                        </w:rPr>
                        <w:t>23</w:t>
                      </w:r>
                      <w:r w:rsidRPr="00F12F72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>11.</w:t>
                      </w:r>
                      <w:r w:rsidRPr="00F12F72">
                        <w:rPr>
                          <w:sz w:val="18"/>
                          <w:szCs w:val="18"/>
                        </w:rPr>
                        <w:t>201</w:t>
                      </w:r>
                      <w:r>
                        <w:rPr>
                          <w:sz w:val="18"/>
                          <w:szCs w:val="18"/>
                        </w:rPr>
                        <w:t>7</w:t>
                      </w:r>
                      <w:r w:rsidRPr="00F12F72">
                        <w:rPr>
                          <w:sz w:val="18"/>
                          <w:szCs w:val="18"/>
                        </w:rPr>
                        <w:t xml:space="preserve"> – neboli voči nemu vznesené žiadne pripomienky.</w:t>
                      </w:r>
                    </w:p>
                    <w:p w:rsidR="00913139" w:rsidRDefault="00913139" w:rsidP="00913139">
                      <w:pPr>
                        <w:spacing w:line="0" w:lineRule="atLeast"/>
                        <w:jc w:val="both"/>
                        <w:rPr>
                          <w:sz w:val="18"/>
                          <w:szCs w:val="18"/>
                        </w:rPr>
                      </w:pPr>
                      <w:r w:rsidRPr="00F12F72">
                        <w:rPr>
                          <w:sz w:val="18"/>
                          <w:szCs w:val="18"/>
                        </w:rPr>
                        <w:t xml:space="preserve">Jaslovské Bohunice </w:t>
                      </w:r>
                      <w:r>
                        <w:rPr>
                          <w:sz w:val="18"/>
                          <w:szCs w:val="18"/>
                        </w:rPr>
                        <w:t>11</w:t>
                      </w:r>
                      <w:r w:rsidRPr="00F12F72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>12</w:t>
                      </w:r>
                      <w:r w:rsidRPr="00F12F72">
                        <w:rPr>
                          <w:sz w:val="18"/>
                          <w:szCs w:val="18"/>
                        </w:rPr>
                        <w:t>.201</w:t>
                      </w:r>
                      <w:r>
                        <w:rPr>
                          <w:sz w:val="18"/>
                          <w:szCs w:val="18"/>
                        </w:rPr>
                        <w:t>7</w:t>
                      </w:r>
                    </w:p>
                    <w:p w:rsidR="00913139" w:rsidRPr="00F12F72" w:rsidRDefault="00913139" w:rsidP="00913139">
                      <w:pPr>
                        <w:spacing w:line="0" w:lineRule="atLeast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</w:t>
                      </w:r>
                      <w:r w:rsidRPr="00F12F72">
                        <w:rPr>
                          <w:sz w:val="18"/>
                          <w:szCs w:val="18"/>
                        </w:rPr>
                        <w:t xml:space="preserve">         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</w:t>
                      </w:r>
                      <w:r w:rsidRPr="00F12F72">
                        <w:rPr>
                          <w:sz w:val="18"/>
                          <w:szCs w:val="18"/>
                        </w:rPr>
                        <w:t xml:space="preserve">   Božena Krajčovičová</w:t>
                      </w:r>
                    </w:p>
                    <w:p w:rsidR="00913139" w:rsidRPr="00F12F72" w:rsidRDefault="00913139" w:rsidP="00913139">
                      <w:pPr>
                        <w:spacing w:line="0" w:lineRule="atLeast"/>
                        <w:jc w:val="both"/>
                        <w:rPr>
                          <w:sz w:val="18"/>
                          <w:szCs w:val="18"/>
                        </w:rPr>
                      </w:pPr>
                      <w:r w:rsidRPr="00F12F72"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</w:t>
                      </w:r>
                      <w:r w:rsidRPr="00F12F72">
                        <w:rPr>
                          <w:sz w:val="18"/>
                          <w:szCs w:val="18"/>
                        </w:rPr>
                        <w:t xml:space="preserve"> starostka obce</w:t>
                      </w:r>
                    </w:p>
                    <w:p w:rsidR="00913139" w:rsidRDefault="00913139"/>
                  </w:txbxContent>
                </v:textbox>
              </v:shape>
            </w:pict>
          </mc:Fallback>
        </mc:AlternateContent>
      </w:r>
    </w:p>
    <w:p w:rsidR="00751FC8" w:rsidRDefault="00751FC8" w:rsidP="00751FC8">
      <w:pPr>
        <w:tabs>
          <w:tab w:val="left" w:pos="284"/>
        </w:tabs>
        <w:autoSpaceDE w:val="0"/>
        <w:autoSpaceDN w:val="0"/>
        <w:adjustRightInd w:val="0"/>
        <w:rPr>
          <w:rFonts w:eastAsia="SimSun"/>
          <w:sz w:val="20"/>
          <w:szCs w:val="20"/>
          <w:lang w:eastAsia="zh-CN"/>
        </w:rPr>
      </w:pPr>
    </w:p>
    <w:p w:rsidR="00751FC8" w:rsidRDefault="00751FC8" w:rsidP="00751FC8">
      <w:pPr>
        <w:tabs>
          <w:tab w:val="left" w:pos="284"/>
        </w:tabs>
        <w:autoSpaceDE w:val="0"/>
        <w:autoSpaceDN w:val="0"/>
        <w:adjustRightInd w:val="0"/>
        <w:rPr>
          <w:rFonts w:eastAsia="SimSun"/>
          <w:sz w:val="20"/>
          <w:szCs w:val="20"/>
          <w:lang w:eastAsia="zh-CN"/>
        </w:rPr>
      </w:pPr>
    </w:p>
    <w:p w:rsidR="00751FC8" w:rsidRDefault="00751FC8" w:rsidP="00751FC8">
      <w:pPr>
        <w:tabs>
          <w:tab w:val="left" w:pos="284"/>
        </w:tabs>
        <w:autoSpaceDE w:val="0"/>
        <w:autoSpaceDN w:val="0"/>
        <w:adjustRightInd w:val="0"/>
        <w:rPr>
          <w:rFonts w:eastAsia="SimSun"/>
          <w:sz w:val="20"/>
          <w:szCs w:val="20"/>
          <w:lang w:eastAsia="zh-CN"/>
        </w:rPr>
      </w:pPr>
    </w:p>
    <w:p w:rsidR="00751FC8" w:rsidRDefault="00751FC8" w:rsidP="00751FC8">
      <w:pPr>
        <w:tabs>
          <w:tab w:val="left" w:pos="284"/>
        </w:tabs>
        <w:autoSpaceDE w:val="0"/>
        <w:autoSpaceDN w:val="0"/>
        <w:adjustRightInd w:val="0"/>
        <w:rPr>
          <w:rFonts w:eastAsia="SimSun"/>
          <w:sz w:val="20"/>
          <w:szCs w:val="20"/>
          <w:lang w:eastAsia="zh-CN"/>
        </w:rPr>
      </w:pPr>
    </w:p>
    <w:p w:rsidR="00751FC8" w:rsidRDefault="00751FC8" w:rsidP="00751FC8">
      <w:pPr>
        <w:tabs>
          <w:tab w:val="left" w:pos="284"/>
        </w:tabs>
        <w:autoSpaceDE w:val="0"/>
        <w:autoSpaceDN w:val="0"/>
        <w:adjustRightInd w:val="0"/>
        <w:rPr>
          <w:rFonts w:eastAsia="SimSun"/>
          <w:sz w:val="20"/>
          <w:szCs w:val="20"/>
          <w:lang w:eastAsia="zh-CN"/>
        </w:rPr>
      </w:pPr>
    </w:p>
    <w:p w:rsidR="00751FC8" w:rsidRDefault="00751FC8" w:rsidP="00751FC8">
      <w:pPr>
        <w:tabs>
          <w:tab w:val="left" w:pos="284"/>
        </w:tabs>
        <w:autoSpaceDE w:val="0"/>
        <w:autoSpaceDN w:val="0"/>
        <w:adjustRightInd w:val="0"/>
        <w:rPr>
          <w:rFonts w:eastAsia="SimSun"/>
          <w:sz w:val="20"/>
          <w:szCs w:val="20"/>
          <w:lang w:eastAsia="zh-CN"/>
        </w:rPr>
      </w:pPr>
    </w:p>
    <w:p w:rsidR="00751FC8" w:rsidRDefault="00751FC8" w:rsidP="00751FC8">
      <w:pPr>
        <w:tabs>
          <w:tab w:val="left" w:pos="284"/>
        </w:tabs>
        <w:autoSpaceDE w:val="0"/>
        <w:autoSpaceDN w:val="0"/>
        <w:adjustRightInd w:val="0"/>
        <w:rPr>
          <w:rFonts w:eastAsia="SimSun"/>
          <w:sz w:val="20"/>
          <w:szCs w:val="20"/>
          <w:lang w:eastAsia="zh-CN"/>
        </w:rPr>
      </w:pPr>
    </w:p>
    <w:p w:rsidR="00751FC8" w:rsidRPr="00751FC8" w:rsidRDefault="00751FC8" w:rsidP="00751FC8">
      <w:pPr>
        <w:tabs>
          <w:tab w:val="left" w:pos="284"/>
        </w:tabs>
        <w:autoSpaceDE w:val="0"/>
        <w:autoSpaceDN w:val="0"/>
        <w:adjustRightInd w:val="0"/>
        <w:rPr>
          <w:rFonts w:eastAsia="SimSun"/>
          <w:sz w:val="20"/>
          <w:szCs w:val="20"/>
          <w:lang w:eastAsia="zh-CN"/>
        </w:rPr>
      </w:pPr>
    </w:p>
    <w:p w:rsidR="00D751A4" w:rsidRPr="00751FC8" w:rsidRDefault="00751FC8" w:rsidP="00D751A4">
      <w:pPr>
        <w:tabs>
          <w:tab w:val="left" w:pos="284"/>
        </w:tabs>
        <w:autoSpaceDE w:val="0"/>
        <w:autoSpaceDN w:val="0"/>
        <w:adjustRightInd w:val="0"/>
        <w:contextualSpacing/>
        <w:rPr>
          <w:rFonts w:eastAsia="SimSun"/>
          <w:b/>
          <w:bCs/>
          <w:sz w:val="20"/>
          <w:szCs w:val="20"/>
          <w:lang w:eastAsia="zh-CN"/>
        </w:rPr>
      </w:pPr>
      <w:r w:rsidRPr="00751FC8">
        <w:rPr>
          <w:rFonts w:eastAsia="SimSun"/>
          <w:sz w:val="20"/>
          <w:szCs w:val="20"/>
          <w:lang w:eastAsia="zh-CN"/>
        </w:rPr>
        <w:br/>
      </w:r>
      <w:r w:rsidRPr="00751FC8">
        <w:rPr>
          <w:rFonts w:eastAsia="SimSun"/>
          <w:sz w:val="20"/>
          <w:szCs w:val="20"/>
          <w:lang w:eastAsia="zh-CN"/>
        </w:rPr>
        <w:br/>
      </w:r>
      <w:r w:rsidRPr="00751FC8">
        <w:rPr>
          <w:rFonts w:eastAsia="SimSun"/>
          <w:sz w:val="20"/>
          <w:szCs w:val="20"/>
          <w:lang w:eastAsia="zh-CN"/>
        </w:rPr>
        <w:br/>
      </w:r>
      <w:r w:rsidR="00D751A4">
        <w:rPr>
          <w:rFonts w:eastAsia="SimSun"/>
          <w:b/>
          <w:bCs/>
          <w:sz w:val="20"/>
          <w:szCs w:val="20"/>
          <w:lang w:eastAsia="zh-CN"/>
        </w:rPr>
        <w:t xml:space="preserve">                                      Článok 2</w:t>
      </w:r>
    </w:p>
    <w:p w:rsidR="00D751A4" w:rsidRDefault="00751FC8" w:rsidP="00751FC8">
      <w:pPr>
        <w:autoSpaceDE w:val="0"/>
        <w:autoSpaceDN w:val="0"/>
        <w:adjustRightInd w:val="0"/>
        <w:ind w:hanging="284"/>
        <w:jc w:val="both"/>
        <w:rPr>
          <w:rFonts w:eastAsia="SimSun"/>
          <w:sz w:val="20"/>
          <w:szCs w:val="20"/>
          <w:lang w:eastAsia="zh-CN"/>
        </w:rPr>
      </w:pPr>
      <w:r w:rsidRPr="00751FC8">
        <w:rPr>
          <w:rFonts w:eastAsia="SimSun"/>
          <w:sz w:val="20"/>
          <w:szCs w:val="20"/>
          <w:lang w:eastAsia="zh-CN"/>
        </w:rPr>
        <w:t xml:space="preserve">3     </w:t>
      </w:r>
    </w:p>
    <w:p w:rsidR="00751FC8" w:rsidRDefault="00D751A4" w:rsidP="00751FC8">
      <w:pPr>
        <w:autoSpaceDE w:val="0"/>
        <w:autoSpaceDN w:val="0"/>
        <w:adjustRightInd w:val="0"/>
        <w:ind w:hanging="284"/>
        <w:jc w:val="both"/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0"/>
          <w:szCs w:val="20"/>
          <w:lang w:eastAsia="zh-CN"/>
        </w:rPr>
        <w:t xml:space="preserve">           </w:t>
      </w:r>
      <w:r w:rsidR="00751FC8" w:rsidRPr="00751FC8">
        <w:rPr>
          <w:rFonts w:eastAsia="SimSun"/>
          <w:sz w:val="20"/>
          <w:szCs w:val="20"/>
          <w:lang w:eastAsia="zh-CN"/>
        </w:rPr>
        <w:t xml:space="preserve">Toto VZN bolo schválené  Obecným  </w:t>
      </w:r>
      <w:proofErr w:type="spellStart"/>
      <w:r w:rsidR="00751FC8" w:rsidRPr="00751FC8">
        <w:rPr>
          <w:rFonts w:eastAsia="SimSun"/>
          <w:sz w:val="20"/>
          <w:szCs w:val="20"/>
          <w:lang w:eastAsia="zh-CN"/>
        </w:rPr>
        <w:t>zastupiteľ</w:t>
      </w:r>
      <w:proofErr w:type="spellEnd"/>
      <w:r w:rsidR="00751FC8" w:rsidRPr="00751FC8">
        <w:rPr>
          <w:rFonts w:eastAsia="SimSun"/>
          <w:sz w:val="20"/>
          <w:szCs w:val="20"/>
          <w:lang w:eastAsia="zh-CN"/>
        </w:rPr>
        <w:t>-</w:t>
      </w:r>
      <w:r w:rsidR="00751FC8" w:rsidRPr="00751FC8">
        <w:rPr>
          <w:rFonts w:eastAsia="SimSun"/>
          <w:sz w:val="20"/>
          <w:szCs w:val="20"/>
          <w:lang w:eastAsia="zh-CN"/>
        </w:rPr>
        <w:br/>
        <w:t xml:space="preserve">      </w:t>
      </w:r>
      <w:proofErr w:type="spellStart"/>
      <w:r w:rsidR="00751FC8" w:rsidRPr="00751FC8">
        <w:rPr>
          <w:rFonts w:eastAsia="SimSun"/>
          <w:sz w:val="20"/>
          <w:szCs w:val="20"/>
          <w:lang w:eastAsia="zh-CN"/>
        </w:rPr>
        <w:t>stvom</w:t>
      </w:r>
      <w:proofErr w:type="spellEnd"/>
      <w:r w:rsidR="00751FC8" w:rsidRPr="00751FC8">
        <w:rPr>
          <w:rFonts w:eastAsia="SimSun"/>
          <w:sz w:val="20"/>
          <w:szCs w:val="20"/>
          <w:lang w:eastAsia="zh-CN"/>
        </w:rPr>
        <w:t xml:space="preserve"> obce  Jaslovské Bohunice dňa </w:t>
      </w:r>
      <w:r w:rsidR="00272835">
        <w:rPr>
          <w:rFonts w:eastAsia="SimSun"/>
          <w:sz w:val="20"/>
          <w:szCs w:val="20"/>
          <w:lang w:eastAsia="zh-CN"/>
        </w:rPr>
        <w:t>20</w:t>
      </w:r>
      <w:r w:rsidR="00751FC8" w:rsidRPr="00751FC8">
        <w:rPr>
          <w:rFonts w:eastAsia="SimSun"/>
          <w:sz w:val="20"/>
          <w:szCs w:val="20"/>
          <w:lang w:eastAsia="zh-CN"/>
        </w:rPr>
        <w:t>.</w:t>
      </w:r>
      <w:r w:rsidR="00272835">
        <w:rPr>
          <w:rFonts w:eastAsia="SimSun"/>
          <w:sz w:val="20"/>
          <w:szCs w:val="20"/>
          <w:lang w:eastAsia="zh-CN"/>
        </w:rPr>
        <w:t>11.2017</w:t>
      </w:r>
      <w:r w:rsidR="00751FC8" w:rsidRPr="00751FC8">
        <w:rPr>
          <w:rFonts w:eastAsia="SimSun"/>
          <w:sz w:val="20"/>
          <w:szCs w:val="20"/>
          <w:lang w:eastAsia="zh-CN"/>
        </w:rPr>
        <w:t xml:space="preserve">, </w:t>
      </w:r>
      <w:r w:rsidR="00751FC8" w:rsidRPr="00751FC8">
        <w:rPr>
          <w:rFonts w:eastAsia="SimSun"/>
          <w:sz w:val="20"/>
          <w:szCs w:val="20"/>
          <w:lang w:eastAsia="zh-CN"/>
        </w:rPr>
        <w:br/>
        <w:t xml:space="preserve">      uznesením č.</w:t>
      </w:r>
      <w:r w:rsidR="00272835">
        <w:rPr>
          <w:rFonts w:eastAsia="SimSun"/>
          <w:sz w:val="20"/>
          <w:szCs w:val="20"/>
          <w:lang w:eastAsia="zh-CN"/>
        </w:rPr>
        <w:t>566/VII</w:t>
      </w:r>
      <w:r w:rsidR="00751FC8" w:rsidRPr="00751FC8">
        <w:rPr>
          <w:rFonts w:eastAsia="SimSun"/>
          <w:sz w:val="20"/>
          <w:szCs w:val="20"/>
          <w:lang w:eastAsia="zh-CN"/>
        </w:rPr>
        <w:t xml:space="preserve"> a nadobúda platnosť dňom </w:t>
      </w:r>
      <w:r w:rsidR="00751FC8" w:rsidRPr="00751FC8">
        <w:rPr>
          <w:rFonts w:eastAsia="SimSun"/>
          <w:sz w:val="20"/>
          <w:szCs w:val="20"/>
          <w:lang w:eastAsia="zh-CN"/>
        </w:rPr>
        <w:br/>
        <w:t xml:space="preserve">      schválenia obecným zastupiteľstvom a účinnosť</w:t>
      </w:r>
      <w:r w:rsidR="00751FC8" w:rsidRPr="00751FC8">
        <w:rPr>
          <w:rFonts w:eastAsia="SimSun"/>
          <w:sz w:val="20"/>
          <w:szCs w:val="20"/>
          <w:lang w:eastAsia="zh-CN"/>
        </w:rPr>
        <w:br/>
        <w:t xml:space="preserve">      dňom 1.1.201</w:t>
      </w:r>
      <w:r w:rsidR="005255CD">
        <w:rPr>
          <w:rFonts w:eastAsia="SimSun"/>
          <w:sz w:val="20"/>
          <w:szCs w:val="20"/>
          <w:lang w:eastAsia="zh-CN"/>
        </w:rPr>
        <w:t>8</w:t>
      </w:r>
      <w:r w:rsidR="00751FC8" w:rsidRPr="00751FC8">
        <w:rPr>
          <w:rFonts w:eastAsia="SimSun"/>
          <w:sz w:val="20"/>
          <w:szCs w:val="20"/>
          <w:lang w:eastAsia="zh-CN"/>
        </w:rPr>
        <w:t>.</w:t>
      </w:r>
    </w:p>
    <w:p w:rsidR="005255CD" w:rsidRDefault="005255CD" w:rsidP="00751FC8">
      <w:pPr>
        <w:autoSpaceDE w:val="0"/>
        <w:autoSpaceDN w:val="0"/>
        <w:adjustRightInd w:val="0"/>
        <w:ind w:hanging="284"/>
        <w:jc w:val="both"/>
        <w:rPr>
          <w:rFonts w:eastAsia="SimSun"/>
          <w:sz w:val="20"/>
          <w:szCs w:val="20"/>
          <w:lang w:eastAsia="zh-CN"/>
        </w:rPr>
      </w:pPr>
    </w:p>
    <w:p w:rsidR="00D751A4" w:rsidRDefault="00D751A4" w:rsidP="00751FC8">
      <w:pPr>
        <w:autoSpaceDE w:val="0"/>
        <w:autoSpaceDN w:val="0"/>
        <w:adjustRightInd w:val="0"/>
        <w:ind w:hanging="284"/>
        <w:jc w:val="both"/>
        <w:rPr>
          <w:rFonts w:eastAsia="SimSun"/>
          <w:sz w:val="20"/>
          <w:szCs w:val="20"/>
          <w:lang w:eastAsia="zh-CN"/>
        </w:rPr>
      </w:pPr>
    </w:p>
    <w:p w:rsidR="00D751A4" w:rsidRDefault="00D751A4" w:rsidP="00751FC8">
      <w:pPr>
        <w:autoSpaceDE w:val="0"/>
        <w:autoSpaceDN w:val="0"/>
        <w:adjustRightInd w:val="0"/>
        <w:ind w:hanging="284"/>
        <w:jc w:val="both"/>
        <w:rPr>
          <w:rFonts w:eastAsia="SimSun"/>
          <w:sz w:val="20"/>
          <w:szCs w:val="20"/>
          <w:lang w:eastAsia="zh-CN"/>
        </w:rPr>
      </w:pPr>
    </w:p>
    <w:p w:rsidR="00D751A4" w:rsidRDefault="00D751A4" w:rsidP="00751FC8">
      <w:pPr>
        <w:autoSpaceDE w:val="0"/>
        <w:autoSpaceDN w:val="0"/>
        <w:adjustRightInd w:val="0"/>
        <w:ind w:hanging="284"/>
        <w:jc w:val="both"/>
        <w:rPr>
          <w:rFonts w:eastAsia="SimSun"/>
          <w:sz w:val="20"/>
          <w:szCs w:val="20"/>
          <w:lang w:eastAsia="zh-CN"/>
        </w:rPr>
      </w:pPr>
    </w:p>
    <w:p w:rsidR="00D751A4" w:rsidRDefault="00D751A4" w:rsidP="00751FC8">
      <w:pPr>
        <w:autoSpaceDE w:val="0"/>
        <w:autoSpaceDN w:val="0"/>
        <w:adjustRightInd w:val="0"/>
        <w:ind w:hanging="284"/>
        <w:jc w:val="both"/>
        <w:rPr>
          <w:rFonts w:eastAsia="SimSun"/>
          <w:sz w:val="20"/>
          <w:szCs w:val="20"/>
          <w:lang w:eastAsia="zh-CN"/>
        </w:rPr>
      </w:pPr>
    </w:p>
    <w:p w:rsidR="00D751A4" w:rsidRDefault="00D751A4" w:rsidP="00751FC8">
      <w:pPr>
        <w:autoSpaceDE w:val="0"/>
        <w:autoSpaceDN w:val="0"/>
        <w:adjustRightInd w:val="0"/>
        <w:ind w:hanging="284"/>
        <w:jc w:val="both"/>
        <w:rPr>
          <w:rFonts w:eastAsia="SimSun"/>
          <w:sz w:val="20"/>
          <w:szCs w:val="20"/>
          <w:lang w:eastAsia="zh-CN"/>
        </w:rPr>
      </w:pPr>
    </w:p>
    <w:p w:rsidR="00D751A4" w:rsidRDefault="00D751A4" w:rsidP="00751FC8">
      <w:pPr>
        <w:autoSpaceDE w:val="0"/>
        <w:autoSpaceDN w:val="0"/>
        <w:adjustRightInd w:val="0"/>
        <w:ind w:hanging="284"/>
        <w:jc w:val="both"/>
        <w:rPr>
          <w:rFonts w:eastAsia="SimSun"/>
          <w:sz w:val="20"/>
          <w:szCs w:val="20"/>
          <w:lang w:eastAsia="zh-CN"/>
        </w:rPr>
      </w:pPr>
    </w:p>
    <w:p w:rsidR="00D751A4" w:rsidRDefault="00D751A4" w:rsidP="00751FC8">
      <w:pPr>
        <w:autoSpaceDE w:val="0"/>
        <w:autoSpaceDN w:val="0"/>
        <w:adjustRightInd w:val="0"/>
        <w:ind w:hanging="284"/>
        <w:jc w:val="both"/>
        <w:rPr>
          <w:rFonts w:eastAsia="SimSun"/>
          <w:sz w:val="20"/>
          <w:szCs w:val="20"/>
          <w:lang w:eastAsia="zh-CN"/>
        </w:rPr>
      </w:pPr>
    </w:p>
    <w:p w:rsidR="00D751A4" w:rsidRDefault="005255CD" w:rsidP="005255CD">
      <w:pPr>
        <w:autoSpaceDE w:val="0"/>
        <w:autoSpaceDN w:val="0"/>
        <w:adjustRightInd w:val="0"/>
        <w:ind w:hanging="284"/>
        <w:jc w:val="both"/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0"/>
          <w:szCs w:val="20"/>
          <w:lang w:eastAsia="zh-CN"/>
        </w:rPr>
        <w:t xml:space="preserve">                                       Božena Krajčovičová                                                                                          </w:t>
      </w:r>
    </w:p>
    <w:p w:rsidR="00751FC8" w:rsidRPr="00751FC8" w:rsidRDefault="00D751A4" w:rsidP="00D3342F">
      <w:pPr>
        <w:autoSpaceDE w:val="0"/>
        <w:autoSpaceDN w:val="0"/>
        <w:adjustRightInd w:val="0"/>
        <w:ind w:hanging="284"/>
        <w:jc w:val="both"/>
        <w:rPr>
          <w:rFonts w:eastAsia="SimSun"/>
          <w:sz w:val="20"/>
          <w:szCs w:val="20"/>
          <w:lang w:eastAsia="zh-CN"/>
        </w:rPr>
        <w:sectPr w:rsidR="00751FC8" w:rsidRPr="00751FC8">
          <w:type w:val="continuous"/>
          <w:pgSz w:w="11906" w:h="16838"/>
          <w:pgMar w:top="1417" w:right="1417" w:bottom="1417" w:left="1417" w:header="708" w:footer="708" w:gutter="0"/>
          <w:cols w:num="2" w:space="286"/>
        </w:sectPr>
      </w:pPr>
      <w:r>
        <w:rPr>
          <w:rFonts w:eastAsia="SimSun"/>
          <w:sz w:val="20"/>
          <w:szCs w:val="20"/>
          <w:lang w:eastAsia="zh-CN"/>
        </w:rPr>
        <w:t xml:space="preserve">                                                 </w:t>
      </w:r>
      <w:r w:rsidR="00D3342F">
        <w:rPr>
          <w:rFonts w:eastAsia="SimSun"/>
          <w:sz w:val="20"/>
          <w:szCs w:val="20"/>
          <w:lang w:eastAsia="zh-CN"/>
        </w:rPr>
        <w:t>starostka</w:t>
      </w:r>
    </w:p>
    <w:p w:rsidR="00C02745" w:rsidRDefault="00C02745" w:rsidP="00C02745">
      <w:pPr>
        <w:jc w:val="both"/>
        <w:rPr>
          <w:color w:val="FF0000"/>
          <w:sz w:val="20"/>
          <w:szCs w:val="20"/>
        </w:rPr>
      </w:pPr>
    </w:p>
    <w:p w:rsidR="00C02745" w:rsidRPr="002654AF" w:rsidRDefault="00C02745" w:rsidP="00C02745">
      <w:pPr>
        <w:jc w:val="both"/>
        <w:rPr>
          <w:sz w:val="20"/>
          <w:szCs w:val="20"/>
        </w:rPr>
      </w:pPr>
      <w:r w:rsidRPr="002654AF">
        <w:rPr>
          <w:sz w:val="20"/>
          <w:szCs w:val="20"/>
        </w:rPr>
        <w:t>Príloha č.1 VZN č.</w:t>
      </w:r>
      <w:r>
        <w:rPr>
          <w:sz w:val="20"/>
          <w:szCs w:val="20"/>
        </w:rPr>
        <w:t>92</w:t>
      </w:r>
    </w:p>
    <w:p w:rsidR="00C02745" w:rsidRDefault="00C02745" w:rsidP="00C02745">
      <w:pPr>
        <w:ind w:left="180" w:hanging="180"/>
        <w:jc w:val="both"/>
        <w:rPr>
          <w:sz w:val="20"/>
          <w:szCs w:val="20"/>
        </w:rPr>
      </w:pPr>
    </w:p>
    <w:p w:rsidR="00C02745" w:rsidRPr="002654AF" w:rsidRDefault="00C02745" w:rsidP="00C02745">
      <w:pPr>
        <w:ind w:left="180" w:hanging="180"/>
        <w:jc w:val="both"/>
        <w:rPr>
          <w:sz w:val="20"/>
          <w:szCs w:val="20"/>
        </w:rPr>
      </w:pPr>
    </w:p>
    <w:p w:rsidR="00C02745" w:rsidRDefault="00C02745" w:rsidP="00C02745">
      <w:pPr>
        <w:jc w:val="center"/>
        <w:rPr>
          <w:b/>
          <w:caps/>
          <w:sz w:val="20"/>
          <w:szCs w:val="20"/>
        </w:rPr>
      </w:pPr>
      <w:r w:rsidRPr="002654AF">
        <w:rPr>
          <w:b/>
          <w:caps/>
          <w:sz w:val="20"/>
          <w:szCs w:val="20"/>
        </w:rPr>
        <w:t>Výška úhrad za sociálne služby</w:t>
      </w:r>
    </w:p>
    <w:p w:rsidR="00C02745" w:rsidRPr="002654AF" w:rsidRDefault="00C02745" w:rsidP="00C02745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  <w:t xml:space="preserve">                                                         Zariadenie pre seniorov </w:t>
      </w:r>
      <w:r w:rsidRPr="002654AF">
        <w:rPr>
          <w:b/>
          <w:sz w:val="20"/>
          <w:szCs w:val="20"/>
        </w:rPr>
        <w:t>BOHUNKA</w:t>
      </w:r>
    </w:p>
    <w:p w:rsidR="00C02745" w:rsidRPr="002654AF" w:rsidRDefault="00C02745" w:rsidP="00C02745">
      <w:pPr>
        <w:jc w:val="center"/>
        <w:rPr>
          <w:b/>
          <w:caps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520"/>
        <w:gridCol w:w="3960"/>
      </w:tblGrid>
      <w:tr w:rsidR="00C02745" w:rsidRPr="002654AF" w:rsidTr="004341A0">
        <w:tc>
          <w:tcPr>
            <w:tcW w:w="2988" w:type="dxa"/>
          </w:tcPr>
          <w:p w:rsidR="00C02745" w:rsidRPr="002654AF" w:rsidRDefault="00C02745" w:rsidP="004341A0">
            <w:pPr>
              <w:rPr>
                <w:b/>
                <w:sz w:val="20"/>
                <w:szCs w:val="20"/>
              </w:rPr>
            </w:pPr>
            <w:r w:rsidRPr="002654AF">
              <w:rPr>
                <w:b/>
                <w:sz w:val="20"/>
                <w:szCs w:val="20"/>
              </w:rPr>
              <w:t>Sociálna služba</w:t>
            </w:r>
          </w:p>
          <w:p w:rsidR="00C02745" w:rsidRPr="002654AF" w:rsidRDefault="00C02745" w:rsidP="004341A0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C02745" w:rsidRPr="002654AF" w:rsidRDefault="00C02745" w:rsidP="004341A0">
            <w:pPr>
              <w:rPr>
                <w:b/>
                <w:sz w:val="20"/>
                <w:szCs w:val="20"/>
              </w:rPr>
            </w:pPr>
            <w:r w:rsidRPr="002654AF">
              <w:rPr>
                <w:b/>
                <w:sz w:val="20"/>
                <w:szCs w:val="20"/>
              </w:rPr>
              <w:t>výška úhrady</w:t>
            </w:r>
          </w:p>
        </w:tc>
        <w:tc>
          <w:tcPr>
            <w:tcW w:w="3960" w:type="dxa"/>
            <w:hideMark/>
          </w:tcPr>
          <w:p w:rsidR="00C02745" w:rsidRPr="002654AF" w:rsidRDefault="00C02745" w:rsidP="004341A0">
            <w:pPr>
              <w:rPr>
                <w:b/>
                <w:sz w:val="20"/>
                <w:szCs w:val="20"/>
              </w:rPr>
            </w:pPr>
            <w:r w:rsidRPr="002654AF">
              <w:rPr>
                <w:b/>
                <w:sz w:val="20"/>
                <w:szCs w:val="20"/>
              </w:rPr>
              <w:t>poznámka</w:t>
            </w:r>
          </w:p>
        </w:tc>
      </w:tr>
      <w:tr w:rsidR="00C02745" w:rsidRPr="002654AF" w:rsidTr="004341A0">
        <w:trPr>
          <w:trHeight w:val="595"/>
        </w:trPr>
        <w:tc>
          <w:tcPr>
            <w:tcW w:w="2988" w:type="dxa"/>
          </w:tcPr>
          <w:p w:rsidR="00C02745" w:rsidRPr="002654AF" w:rsidRDefault="00C02745" w:rsidP="004341A0">
            <w:pPr>
              <w:rPr>
                <w:sz w:val="20"/>
                <w:szCs w:val="20"/>
              </w:rPr>
            </w:pPr>
            <w:r w:rsidRPr="002654AF">
              <w:rPr>
                <w:sz w:val="20"/>
                <w:szCs w:val="20"/>
              </w:rPr>
              <w:t>Pomoc pri odkázanosti na pomoc inej osoby.</w:t>
            </w:r>
          </w:p>
        </w:tc>
        <w:tc>
          <w:tcPr>
            <w:tcW w:w="2520" w:type="dxa"/>
            <w:vAlign w:val="center"/>
          </w:tcPr>
          <w:p w:rsidR="00C02745" w:rsidRPr="002654AF" w:rsidRDefault="00C02745" w:rsidP="00434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3,70 eur</w:t>
            </w:r>
            <w:r w:rsidRPr="002654AF">
              <w:rPr>
                <w:sz w:val="20"/>
                <w:szCs w:val="20"/>
              </w:rPr>
              <w:t>/deň</w:t>
            </w:r>
          </w:p>
        </w:tc>
        <w:tc>
          <w:tcPr>
            <w:tcW w:w="3960" w:type="dxa"/>
            <w:vAlign w:val="center"/>
          </w:tcPr>
          <w:p w:rsidR="00C02745" w:rsidRPr="002654AF" w:rsidRDefault="00C02745" w:rsidP="004341A0">
            <w:pPr>
              <w:rPr>
                <w:sz w:val="20"/>
                <w:szCs w:val="20"/>
              </w:rPr>
            </w:pPr>
            <w:r w:rsidRPr="002654AF">
              <w:rPr>
                <w:sz w:val="20"/>
                <w:szCs w:val="20"/>
              </w:rPr>
              <w:t>Stupeň odkázanosti  IV.</w:t>
            </w:r>
          </w:p>
        </w:tc>
      </w:tr>
      <w:tr w:rsidR="00C02745" w:rsidRPr="002654AF" w:rsidTr="004341A0">
        <w:trPr>
          <w:trHeight w:val="595"/>
        </w:trPr>
        <w:tc>
          <w:tcPr>
            <w:tcW w:w="2988" w:type="dxa"/>
          </w:tcPr>
          <w:p w:rsidR="00C02745" w:rsidRPr="002654AF" w:rsidRDefault="00C02745" w:rsidP="004341A0">
            <w:pPr>
              <w:rPr>
                <w:sz w:val="20"/>
                <w:szCs w:val="20"/>
              </w:rPr>
            </w:pPr>
            <w:r w:rsidRPr="002654AF">
              <w:rPr>
                <w:sz w:val="20"/>
                <w:szCs w:val="20"/>
              </w:rPr>
              <w:t>Pomoc pri odkázanosti na pomoc inej osoby</w:t>
            </w:r>
          </w:p>
        </w:tc>
        <w:tc>
          <w:tcPr>
            <w:tcW w:w="2520" w:type="dxa"/>
            <w:vAlign w:val="center"/>
          </w:tcPr>
          <w:p w:rsidR="00C02745" w:rsidRPr="002654AF" w:rsidRDefault="00C02745" w:rsidP="00434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4,30 eur</w:t>
            </w:r>
            <w:r w:rsidRPr="002654AF">
              <w:rPr>
                <w:sz w:val="20"/>
                <w:szCs w:val="20"/>
              </w:rPr>
              <w:t>/deň</w:t>
            </w:r>
          </w:p>
        </w:tc>
        <w:tc>
          <w:tcPr>
            <w:tcW w:w="3960" w:type="dxa"/>
            <w:vAlign w:val="center"/>
          </w:tcPr>
          <w:p w:rsidR="00C02745" w:rsidRPr="002654AF" w:rsidRDefault="00C02745" w:rsidP="004341A0">
            <w:pPr>
              <w:rPr>
                <w:sz w:val="20"/>
                <w:szCs w:val="20"/>
              </w:rPr>
            </w:pPr>
            <w:r w:rsidRPr="002654AF">
              <w:rPr>
                <w:sz w:val="20"/>
                <w:szCs w:val="20"/>
              </w:rPr>
              <w:t>Stupeň odkázanosti  V.</w:t>
            </w:r>
          </w:p>
        </w:tc>
      </w:tr>
      <w:tr w:rsidR="00C02745" w:rsidRPr="002654AF" w:rsidTr="004341A0">
        <w:trPr>
          <w:trHeight w:val="623"/>
        </w:trPr>
        <w:tc>
          <w:tcPr>
            <w:tcW w:w="2988" w:type="dxa"/>
            <w:vAlign w:val="center"/>
            <w:hideMark/>
          </w:tcPr>
          <w:p w:rsidR="00C02745" w:rsidRPr="002654AF" w:rsidRDefault="00C02745" w:rsidP="004341A0">
            <w:pPr>
              <w:rPr>
                <w:sz w:val="20"/>
                <w:szCs w:val="20"/>
              </w:rPr>
            </w:pPr>
            <w:r w:rsidRPr="002654AF">
              <w:rPr>
                <w:sz w:val="20"/>
                <w:szCs w:val="20"/>
              </w:rPr>
              <w:t>Pomoc pri odkázanosti na pomoc inej osoby</w:t>
            </w:r>
          </w:p>
        </w:tc>
        <w:tc>
          <w:tcPr>
            <w:tcW w:w="2520" w:type="dxa"/>
            <w:vAlign w:val="center"/>
          </w:tcPr>
          <w:p w:rsidR="00C02745" w:rsidRPr="002654AF" w:rsidRDefault="00C02745" w:rsidP="00434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 eur</w:t>
            </w:r>
            <w:r w:rsidRPr="002654AF">
              <w:rPr>
                <w:sz w:val="20"/>
                <w:szCs w:val="20"/>
              </w:rPr>
              <w:t>/deň</w:t>
            </w:r>
          </w:p>
        </w:tc>
        <w:tc>
          <w:tcPr>
            <w:tcW w:w="3960" w:type="dxa"/>
            <w:vAlign w:val="center"/>
          </w:tcPr>
          <w:p w:rsidR="00C02745" w:rsidRPr="002654AF" w:rsidRDefault="00C02745" w:rsidP="004341A0">
            <w:pPr>
              <w:rPr>
                <w:sz w:val="20"/>
                <w:szCs w:val="20"/>
              </w:rPr>
            </w:pPr>
            <w:r w:rsidRPr="002654AF">
              <w:rPr>
                <w:sz w:val="20"/>
                <w:szCs w:val="20"/>
              </w:rPr>
              <w:t>Stupeň odkázanosti  VI.</w:t>
            </w:r>
          </w:p>
        </w:tc>
      </w:tr>
      <w:tr w:rsidR="00C02745" w:rsidRPr="002654AF" w:rsidTr="004341A0">
        <w:trPr>
          <w:trHeight w:val="552"/>
        </w:trPr>
        <w:tc>
          <w:tcPr>
            <w:tcW w:w="2988" w:type="dxa"/>
            <w:vAlign w:val="center"/>
            <w:hideMark/>
          </w:tcPr>
          <w:p w:rsidR="00C02745" w:rsidRPr="002654AF" w:rsidRDefault="00C02745" w:rsidP="004341A0">
            <w:pPr>
              <w:rPr>
                <w:sz w:val="20"/>
                <w:szCs w:val="20"/>
              </w:rPr>
            </w:pPr>
            <w:r w:rsidRPr="002654AF">
              <w:rPr>
                <w:sz w:val="20"/>
                <w:szCs w:val="20"/>
              </w:rPr>
              <w:t>Ubytovanie</w:t>
            </w:r>
          </w:p>
        </w:tc>
        <w:tc>
          <w:tcPr>
            <w:tcW w:w="2520" w:type="dxa"/>
            <w:vAlign w:val="center"/>
            <w:hideMark/>
          </w:tcPr>
          <w:p w:rsidR="00C02745" w:rsidRPr="002654AF" w:rsidRDefault="00C02745" w:rsidP="004341A0">
            <w:pPr>
              <w:rPr>
                <w:sz w:val="20"/>
                <w:szCs w:val="20"/>
              </w:rPr>
            </w:pPr>
            <w:r w:rsidRPr="002654AF">
              <w:rPr>
                <w:sz w:val="20"/>
                <w:szCs w:val="20"/>
              </w:rPr>
              <w:t>3,70 eur / deň / osoba</w:t>
            </w:r>
          </w:p>
        </w:tc>
        <w:tc>
          <w:tcPr>
            <w:tcW w:w="3960" w:type="dxa"/>
            <w:vAlign w:val="center"/>
            <w:hideMark/>
          </w:tcPr>
          <w:p w:rsidR="00C02745" w:rsidRPr="002654AF" w:rsidRDefault="00C02745" w:rsidP="004341A0">
            <w:pPr>
              <w:rPr>
                <w:sz w:val="20"/>
                <w:szCs w:val="20"/>
              </w:rPr>
            </w:pPr>
            <w:r w:rsidRPr="002654AF">
              <w:rPr>
                <w:sz w:val="20"/>
                <w:szCs w:val="20"/>
              </w:rPr>
              <w:t>3-posteľová izba</w:t>
            </w:r>
          </w:p>
        </w:tc>
      </w:tr>
      <w:tr w:rsidR="00C02745" w:rsidRPr="002654AF" w:rsidTr="004341A0">
        <w:trPr>
          <w:trHeight w:val="552"/>
        </w:trPr>
        <w:tc>
          <w:tcPr>
            <w:tcW w:w="2988" w:type="dxa"/>
            <w:vAlign w:val="center"/>
          </w:tcPr>
          <w:p w:rsidR="00C02745" w:rsidRPr="002654AF" w:rsidRDefault="00C02745" w:rsidP="004341A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C02745" w:rsidRPr="002654AF" w:rsidRDefault="00C02745" w:rsidP="004341A0">
            <w:pPr>
              <w:rPr>
                <w:sz w:val="20"/>
                <w:szCs w:val="20"/>
              </w:rPr>
            </w:pPr>
            <w:r w:rsidRPr="00A44A9A">
              <w:rPr>
                <w:sz w:val="20"/>
                <w:szCs w:val="20"/>
              </w:rPr>
              <w:t>4,20 eur /deň/osoba</w:t>
            </w:r>
          </w:p>
        </w:tc>
        <w:tc>
          <w:tcPr>
            <w:tcW w:w="3960" w:type="dxa"/>
            <w:vAlign w:val="center"/>
          </w:tcPr>
          <w:p w:rsidR="00C02745" w:rsidRPr="002654AF" w:rsidRDefault="00C02745" w:rsidP="004341A0">
            <w:pPr>
              <w:rPr>
                <w:sz w:val="20"/>
                <w:szCs w:val="20"/>
              </w:rPr>
            </w:pPr>
            <w:r w:rsidRPr="00A44A9A">
              <w:rPr>
                <w:sz w:val="20"/>
                <w:szCs w:val="20"/>
              </w:rPr>
              <w:t xml:space="preserve">2-posteľová izba  </w:t>
            </w:r>
          </w:p>
        </w:tc>
      </w:tr>
      <w:tr w:rsidR="00C02745" w:rsidRPr="002654AF" w:rsidTr="004341A0">
        <w:trPr>
          <w:trHeight w:val="552"/>
        </w:trPr>
        <w:tc>
          <w:tcPr>
            <w:tcW w:w="2988" w:type="dxa"/>
            <w:vAlign w:val="center"/>
          </w:tcPr>
          <w:p w:rsidR="00C02745" w:rsidRPr="00AE4118" w:rsidRDefault="00C02745" w:rsidP="004341A0">
            <w:pPr>
              <w:rPr>
                <w:sz w:val="20"/>
                <w:szCs w:val="20"/>
              </w:rPr>
            </w:pPr>
            <w:r w:rsidRPr="00AE4118">
              <w:rPr>
                <w:sz w:val="20"/>
                <w:szCs w:val="20"/>
              </w:rPr>
              <w:t>Upratovanie</w:t>
            </w:r>
          </w:p>
        </w:tc>
        <w:tc>
          <w:tcPr>
            <w:tcW w:w="2520" w:type="dxa"/>
            <w:vAlign w:val="center"/>
          </w:tcPr>
          <w:p w:rsidR="00C02745" w:rsidRPr="00AE4118" w:rsidRDefault="00C02745" w:rsidP="004341A0">
            <w:pPr>
              <w:rPr>
                <w:sz w:val="20"/>
                <w:szCs w:val="20"/>
              </w:rPr>
            </w:pPr>
            <w:r w:rsidRPr="00AE4118">
              <w:rPr>
                <w:sz w:val="20"/>
                <w:szCs w:val="20"/>
              </w:rPr>
              <w:t>1,00 eur / deň / osoba</w:t>
            </w:r>
          </w:p>
        </w:tc>
        <w:tc>
          <w:tcPr>
            <w:tcW w:w="3960" w:type="dxa"/>
            <w:vAlign w:val="center"/>
          </w:tcPr>
          <w:p w:rsidR="00C02745" w:rsidRPr="00AE4118" w:rsidRDefault="00C02745" w:rsidP="004341A0">
            <w:pPr>
              <w:rPr>
                <w:sz w:val="20"/>
                <w:szCs w:val="20"/>
              </w:rPr>
            </w:pPr>
            <w:r w:rsidRPr="00AE4118">
              <w:rPr>
                <w:sz w:val="20"/>
                <w:szCs w:val="20"/>
              </w:rPr>
              <w:t xml:space="preserve">náklady na čistiace a dezinfekčné </w:t>
            </w:r>
          </w:p>
          <w:p w:rsidR="00C02745" w:rsidRPr="00AE4118" w:rsidRDefault="00C02745" w:rsidP="004341A0">
            <w:pPr>
              <w:rPr>
                <w:sz w:val="20"/>
                <w:szCs w:val="20"/>
              </w:rPr>
            </w:pPr>
            <w:r w:rsidRPr="00AE4118">
              <w:rPr>
                <w:sz w:val="20"/>
                <w:szCs w:val="20"/>
              </w:rPr>
              <w:t>prostriedky a ostatné režijné náklady</w:t>
            </w:r>
          </w:p>
        </w:tc>
      </w:tr>
      <w:tr w:rsidR="00C02745" w:rsidRPr="002654AF" w:rsidTr="004341A0">
        <w:trPr>
          <w:trHeight w:val="552"/>
        </w:trPr>
        <w:tc>
          <w:tcPr>
            <w:tcW w:w="2988" w:type="dxa"/>
            <w:vAlign w:val="center"/>
          </w:tcPr>
          <w:p w:rsidR="00C02745" w:rsidRPr="002654AF" w:rsidRDefault="00C02745" w:rsidP="004341A0">
            <w:pPr>
              <w:rPr>
                <w:sz w:val="20"/>
                <w:szCs w:val="20"/>
              </w:rPr>
            </w:pPr>
            <w:r w:rsidRPr="002654AF">
              <w:rPr>
                <w:sz w:val="20"/>
                <w:szCs w:val="20"/>
              </w:rPr>
              <w:t xml:space="preserve">Stravovanie </w:t>
            </w:r>
          </w:p>
        </w:tc>
        <w:tc>
          <w:tcPr>
            <w:tcW w:w="2520" w:type="dxa"/>
            <w:vAlign w:val="center"/>
          </w:tcPr>
          <w:p w:rsidR="00C02745" w:rsidRPr="002654AF" w:rsidRDefault="00C02745" w:rsidP="004341A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v zmysle zmluvy medzi do</w:t>
            </w:r>
            <w:r w:rsidRPr="002654AF">
              <w:rPr>
                <w:sz w:val="20"/>
                <w:szCs w:val="20"/>
              </w:rPr>
              <w:t xml:space="preserve">dávateľom stravy </w:t>
            </w:r>
            <w:proofErr w:type="spellStart"/>
            <w:r>
              <w:rPr>
                <w:sz w:val="20"/>
                <w:szCs w:val="20"/>
              </w:rPr>
              <w:t>ZpS</w:t>
            </w:r>
            <w:proofErr w:type="spellEnd"/>
            <w:r w:rsidRPr="002654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C02745" w:rsidRPr="002654AF" w:rsidRDefault="00C02745" w:rsidP="004341A0">
            <w:pPr>
              <w:jc w:val="center"/>
              <w:rPr>
                <w:sz w:val="20"/>
                <w:szCs w:val="20"/>
              </w:rPr>
            </w:pPr>
            <w:r w:rsidRPr="002654AF">
              <w:rPr>
                <w:sz w:val="20"/>
                <w:szCs w:val="20"/>
              </w:rPr>
              <w:t>príspevok obce v zmysle VZN č.59/2009 čl.6</w:t>
            </w:r>
          </w:p>
          <w:p w:rsidR="00C02745" w:rsidRPr="002654AF" w:rsidRDefault="00C02745" w:rsidP="004341A0">
            <w:pPr>
              <w:rPr>
                <w:sz w:val="20"/>
                <w:szCs w:val="20"/>
              </w:rPr>
            </w:pPr>
          </w:p>
        </w:tc>
      </w:tr>
      <w:tr w:rsidR="00C02745" w:rsidRPr="002654AF" w:rsidTr="004341A0">
        <w:trPr>
          <w:trHeight w:val="552"/>
        </w:trPr>
        <w:tc>
          <w:tcPr>
            <w:tcW w:w="2988" w:type="dxa"/>
            <w:vAlign w:val="center"/>
          </w:tcPr>
          <w:p w:rsidR="00C02745" w:rsidRPr="002654AF" w:rsidRDefault="00C02745" w:rsidP="004341A0">
            <w:pPr>
              <w:rPr>
                <w:sz w:val="20"/>
                <w:szCs w:val="20"/>
              </w:rPr>
            </w:pPr>
            <w:r w:rsidRPr="002654AF">
              <w:rPr>
                <w:sz w:val="20"/>
                <w:szCs w:val="20"/>
              </w:rPr>
              <w:t xml:space="preserve">Iné činnosti poskytované v </w:t>
            </w:r>
            <w:proofErr w:type="spellStart"/>
            <w:r>
              <w:rPr>
                <w:sz w:val="20"/>
                <w:szCs w:val="20"/>
              </w:rPr>
              <w:t>ZpS</w:t>
            </w:r>
            <w:proofErr w:type="spellEnd"/>
          </w:p>
        </w:tc>
        <w:tc>
          <w:tcPr>
            <w:tcW w:w="2520" w:type="dxa"/>
            <w:vAlign w:val="center"/>
          </w:tcPr>
          <w:p w:rsidR="00C02745" w:rsidRPr="002654AF" w:rsidRDefault="00C02745" w:rsidP="004341A0">
            <w:pPr>
              <w:jc w:val="center"/>
              <w:rPr>
                <w:sz w:val="20"/>
                <w:szCs w:val="20"/>
              </w:rPr>
            </w:pPr>
            <w:r w:rsidRPr="002654AF">
              <w:rPr>
                <w:sz w:val="20"/>
                <w:szCs w:val="20"/>
              </w:rPr>
              <w:t xml:space="preserve">0,80 </w:t>
            </w:r>
            <w:r>
              <w:rPr>
                <w:sz w:val="20"/>
                <w:szCs w:val="20"/>
              </w:rPr>
              <w:t>eur</w:t>
            </w:r>
            <w:r w:rsidRPr="002654AF">
              <w:rPr>
                <w:sz w:val="20"/>
                <w:szCs w:val="20"/>
              </w:rPr>
              <w:t>/deň</w:t>
            </w:r>
          </w:p>
        </w:tc>
        <w:tc>
          <w:tcPr>
            <w:tcW w:w="3960" w:type="dxa"/>
            <w:vAlign w:val="center"/>
          </w:tcPr>
          <w:p w:rsidR="00C02745" w:rsidRPr="002654AF" w:rsidRDefault="00C02745" w:rsidP="004341A0">
            <w:pPr>
              <w:rPr>
                <w:sz w:val="20"/>
                <w:szCs w:val="20"/>
              </w:rPr>
            </w:pPr>
            <w:r w:rsidRPr="002654AF">
              <w:rPr>
                <w:rFonts w:eastAsia="SimSun"/>
                <w:bCs/>
                <w:sz w:val="20"/>
                <w:szCs w:val="20"/>
                <w:lang w:eastAsia="zh-CN"/>
              </w:rPr>
              <w:t>Pranie, žehlenie a údržba osobnej bielizne a šatstva</w:t>
            </w:r>
          </w:p>
        </w:tc>
      </w:tr>
      <w:tr w:rsidR="00C02745" w:rsidRPr="002654AF" w:rsidTr="004341A0">
        <w:trPr>
          <w:trHeight w:val="552"/>
        </w:trPr>
        <w:tc>
          <w:tcPr>
            <w:tcW w:w="2988" w:type="dxa"/>
            <w:vAlign w:val="center"/>
          </w:tcPr>
          <w:p w:rsidR="00C02745" w:rsidRPr="002654AF" w:rsidRDefault="00C02745" w:rsidP="004341A0">
            <w:pPr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C02745" w:rsidRPr="002654AF" w:rsidRDefault="00C02745" w:rsidP="004341A0">
            <w:pPr>
              <w:jc w:val="center"/>
              <w:rPr>
                <w:sz w:val="20"/>
                <w:szCs w:val="20"/>
              </w:rPr>
            </w:pPr>
            <w:r w:rsidRPr="002654AF">
              <w:rPr>
                <w:sz w:val="20"/>
                <w:szCs w:val="20"/>
              </w:rPr>
              <w:t>0,10</w:t>
            </w:r>
            <w:r>
              <w:rPr>
                <w:sz w:val="20"/>
                <w:szCs w:val="20"/>
              </w:rPr>
              <w:t xml:space="preserve"> eur </w:t>
            </w:r>
            <w:r w:rsidRPr="002654AF">
              <w:rPr>
                <w:sz w:val="20"/>
                <w:szCs w:val="20"/>
              </w:rPr>
              <w:t>/deň</w:t>
            </w:r>
            <w:r>
              <w:rPr>
                <w:sz w:val="20"/>
                <w:szCs w:val="20"/>
              </w:rPr>
              <w:t xml:space="preserve"> </w:t>
            </w:r>
            <w:r w:rsidRPr="002654AF">
              <w:rPr>
                <w:sz w:val="20"/>
                <w:szCs w:val="20"/>
              </w:rPr>
              <w:t>/1 spotrebič</w:t>
            </w:r>
          </w:p>
        </w:tc>
        <w:tc>
          <w:tcPr>
            <w:tcW w:w="3960" w:type="dxa"/>
            <w:vAlign w:val="center"/>
          </w:tcPr>
          <w:p w:rsidR="00C02745" w:rsidRPr="002654AF" w:rsidRDefault="00C02745" w:rsidP="004341A0">
            <w:pPr>
              <w:rPr>
                <w:sz w:val="20"/>
                <w:szCs w:val="20"/>
              </w:rPr>
            </w:pPr>
            <w:r w:rsidRPr="002654AF">
              <w:rPr>
                <w:rFonts w:eastAsia="SimSun"/>
                <w:bCs/>
                <w:sz w:val="20"/>
                <w:szCs w:val="20"/>
                <w:lang w:eastAsia="zh-CN"/>
              </w:rPr>
              <w:t>za používanie vlastného elektrospotrebiča</w:t>
            </w:r>
          </w:p>
        </w:tc>
      </w:tr>
      <w:tr w:rsidR="00C02745" w:rsidRPr="002654AF" w:rsidTr="004341A0">
        <w:trPr>
          <w:trHeight w:val="552"/>
        </w:trPr>
        <w:tc>
          <w:tcPr>
            <w:tcW w:w="2988" w:type="dxa"/>
            <w:vAlign w:val="center"/>
          </w:tcPr>
          <w:p w:rsidR="00C02745" w:rsidRPr="002654AF" w:rsidRDefault="00C02745" w:rsidP="004341A0">
            <w:pPr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C02745" w:rsidRPr="002654AF" w:rsidRDefault="00C02745" w:rsidP="004341A0">
            <w:pPr>
              <w:jc w:val="center"/>
              <w:rPr>
                <w:sz w:val="20"/>
                <w:szCs w:val="20"/>
              </w:rPr>
            </w:pPr>
            <w:r w:rsidRPr="002654AF">
              <w:rPr>
                <w:sz w:val="20"/>
                <w:szCs w:val="20"/>
              </w:rPr>
              <w:t>0,20</w:t>
            </w:r>
            <w:r>
              <w:rPr>
                <w:sz w:val="20"/>
                <w:szCs w:val="20"/>
              </w:rPr>
              <w:t xml:space="preserve">  eur</w:t>
            </w:r>
            <w:r w:rsidRPr="002654AF">
              <w:rPr>
                <w:sz w:val="20"/>
                <w:szCs w:val="20"/>
              </w:rPr>
              <w:t>/deň</w:t>
            </w:r>
          </w:p>
        </w:tc>
        <w:tc>
          <w:tcPr>
            <w:tcW w:w="3960" w:type="dxa"/>
            <w:vAlign w:val="center"/>
          </w:tcPr>
          <w:p w:rsidR="00C02745" w:rsidRPr="002654AF" w:rsidRDefault="00C02745" w:rsidP="004341A0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2654AF">
              <w:rPr>
                <w:rFonts w:eastAsia="SimSun"/>
                <w:bCs/>
                <w:sz w:val="20"/>
                <w:szCs w:val="20"/>
                <w:lang w:eastAsia="zh-CN"/>
              </w:rPr>
              <w:t>za úschovu cenných vecí</w:t>
            </w:r>
          </w:p>
        </w:tc>
      </w:tr>
    </w:tbl>
    <w:p w:rsidR="00C02745" w:rsidRPr="002654AF" w:rsidRDefault="00C02745" w:rsidP="00C02745">
      <w:pPr>
        <w:ind w:left="180" w:hanging="180"/>
        <w:jc w:val="both"/>
        <w:rPr>
          <w:sz w:val="20"/>
          <w:szCs w:val="20"/>
        </w:rPr>
      </w:pPr>
    </w:p>
    <w:p w:rsidR="00C02745" w:rsidRPr="002654AF" w:rsidRDefault="00C02745" w:rsidP="00C02745">
      <w:pPr>
        <w:ind w:left="180" w:hanging="180"/>
        <w:jc w:val="both"/>
      </w:pPr>
    </w:p>
    <w:p w:rsidR="00474448" w:rsidRPr="0096055B" w:rsidRDefault="00474448" w:rsidP="00D3342F"/>
    <w:sectPr w:rsidR="00474448" w:rsidRPr="00960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F075C"/>
    <w:multiLevelType w:val="hybridMultilevel"/>
    <w:tmpl w:val="4E32306E"/>
    <w:lvl w:ilvl="0" w:tplc="0E64767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45673"/>
    <w:multiLevelType w:val="hybridMultilevel"/>
    <w:tmpl w:val="9CD2A2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F7"/>
    <w:rsid w:val="000962BD"/>
    <w:rsid w:val="00272835"/>
    <w:rsid w:val="00474448"/>
    <w:rsid w:val="004A16EF"/>
    <w:rsid w:val="004C6C55"/>
    <w:rsid w:val="004F025D"/>
    <w:rsid w:val="005255CD"/>
    <w:rsid w:val="005B14F2"/>
    <w:rsid w:val="00751FC8"/>
    <w:rsid w:val="007B6039"/>
    <w:rsid w:val="007E76BC"/>
    <w:rsid w:val="00842C1E"/>
    <w:rsid w:val="008469F7"/>
    <w:rsid w:val="00913139"/>
    <w:rsid w:val="00937D3D"/>
    <w:rsid w:val="0096055B"/>
    <w:rsid w:val="00B526BF"/>
    <w:rsid w:val="00B572D1"/>
    <w:rsid w:val="00B72329"/>
    <w:rsid w:val="00B74877"/>
    <w:rsid w:val="00C02745"/>
    <w:rsid w:val="00CD2AB5"/>
    <w:rsid w:val="00D3342F"/>
    <w:rsid w:val="00D751A4"/>
    <w:rsid w:val="00DA43D1"/>
    <w:rsid w:val="00EC70B1"/>
    <w:rsid w:val="00EF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D1FE5FB-3DAB-4D21-BA02-E17CDFFB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7E76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E76B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parentpage">
    <w:name w:val="parentpage"/>
    <w:basedOn w:val="Predvolenpsmoodseku"/>
    <w:rsid w:val="007E76BC"/>
  </w:style>
  <w:style w:type="character" w:styleId="Hypertextovprepojenie">
    <w:name w:val="Hyperlink"/>
    <w:basedOn w:val="Predvolenpsmoodseku"/>
    <w:uiPriority w:val="99"/>
    <w:semiHidden/>
    <w:unhideWhenUsed/>
    <w:rsid w:val="007E76BC"/>
    <w:rPr>
      <w:color w:val="0000FF"/>
      <w:u w:val="single"/>
    </w:rPr>
  </w:style>
  <w:style w:type="character" w:customStyle="1" w:styleId="currentpage">
    <w:name w:val="currentpage"/>
    <w:basedOn w:val="Predvolenpsmoodseku"/>
    <w:rsid w:val="007E76BC"/>
  </w:style>
  <w:style w:type="paragraph" w:styleId="Normlnywebov">
    <w:name w:val="Normal (Web)"/>
    <w:basedOn w:val="Normlny"/>
    <w:uiPriority w:val="99"/>
    <w:semiHidden/>
    <w:unhideWhenUsed/>
    <w:rsid w:val="007E76BC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960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4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ntb1</dc:creator>
  <cp:keywords/>
  <dc:description/>
  <cp:lastModifiedBy>HIDEGHÉTIOVÁ Božena</cp:lastModifiedBy>
  <cp:revision>3</cp:revision>
  <cp:lastPrinted>2017-12-14T13:56:00Z</cp:lastPrinted>
  <dcterms:created xsi:type="dcterms:W3CDTF">2017-11-23T10:11:00Z</dcterms:created>
  <dcterms:modified xsi:type="dcterms:W3CDTF">2017-12-14T13:58:00Z</dcterms:modified>
</cp:coreProperties>
</file>