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C8" w:rsidRPr="00751FC8" w:rsidRDefault="00751FC8" w:rsidP="00751FC8">
      <w:pPr>
        <w:rPr>
          <w:sz w:val="20"/>
          <w:szCs w:val="20"/>
        </w:rPr>
      </w:pPr>
      <w:r w:rsidRPr="00751F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3BFBB" wp14:editId="56274CA5">
                <wp:simplePos x="0" y="0"/>
                <wp:positionH relativeFrom="column">
                  <wp:posOffset>4291330</wp:posOffset>
                </wp:positionH>
                <wp:positionV relativeFrom="paragraph">
                  <wp:posOffset>-366395</wp:posOffset>
                </wp:positionV>
                <wp:extent cx="1287780" cy="1038225"/>
                <wp:effectExtent l="0" t="0" r="2540" b="444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FC8" w:rsidRDefault="00751FC8" w:rsidP="00751FC8">
                            <w:pPr>
                              <w:ind w:left="284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3B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7.9pt;margin-top:-28.85pt;width:101.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+1gQ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" stroked="f">
                <v:textbox>
                  <w:txbxContent>
                    <w:p w:rsidR="00751FC8" w:rsidRDefault="00751FC8" w:rsidP="00751FC8">
                      <w:pPr>
                        <w:ind w:left="284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51FC8">
        <w:rPr>
          <w:sz w:val="20"/>
          <w:szCs w:val="20"/>
        </w:rPr>
        <w:t xml:space="preserve">Návrh VZN vyvesený na úradnej tabuli v obci Jaslovské Bohunice dňa:   </w:t>
      </w:r>
      <w:r>
        <w:rPr>
          <w:sz w:val="20"/>
          <w:szCs w:val="20"/>
        </w:rPr>
        <w:t>2</w:t>
      </w:r>
      <w:r w:rsidR="00B526BF">
        <w:rPr>
          <w:sz w:val="20"/>
          <w:szCs w:val="20"/>
        </w:rPr>
        <w:t>6</w:t>
      </w:r>
      <w:r>
        <w:rPr>
          <w:sz w:val="20"/>
          <w:szCs w:val="20"/>
        </w:rPr>
        <w:t>.10.2017</w:t>
      </w:r>
      <w:r w:rsidRPr="00751FC8">
        <w:rPr>
          <w:sz w:val="20"/>
          <w:szCs w:val="20"/>
        </w:rPr>
        <w:t xml:space="preserve">      </w:t>
      </w:r>
    </w:p>
    <w:p w:rsidR="00751FC8" w:rsidRPr="00751FC8" w:rsidRDefault="00751FC8" w:rsidP="00751FC8">
      <w:pPr>
        <w:rPr>
          <w:sz w:val="20"/>
          <w:szCs w:val="20"/>
        </w:rPr>
      </w:pPr>
      <w:r w:rsidRPr="00751FC8">
        <w:rPr>
          <w:sz w:val="20"/>
          <w:szCs w:val="20"/>
        </w:rPr>
        <w:t xml:space="preserve">VZN vyvesené na úradnej tabuli v obci Jaslovské Bohunice dňa:                                </w:t>
      </w:r>
    </w:p>
    <w:p w:rsidR="00751FC8" w:rsidRPr="00751FC8" w:rsidRDefault="00751FC8" w:rsidP="00751FC8">
      <w:pPr>
        <w:rPr>
          <w:sz w:val="20"/>
          <w:szCs w:val="20"/>
        </w:rPr>
      </w:pPr>
      <w:r w:rsidRPr="00751FC8">
        <w:rPr>
          <w:sz w:val="20"/>
          <w:szCs w:val="20"/>
        </w:rPr>
        <w:t xml:space="preserve">VZN nadobúda platnosť  dňa:                                                                       </w:t>
      </w:r>
      <w:r w:rsidRPr="00751FC8">
        <w:rPr>
          <w:sz w:val="20"/>
          <w:szCs w:val="20"/>
        </w:rPr>
        <w:br/>
        <w:t>VZN nadobúda účinnosť dňa:                                                                                                                                     ----------------------------------------------------------------------------------------------------------------------------------------</w:t>
      </w:r>
    </w:p>
    <w:p w:rsidR="00751FC8" w:rsidRPr="00751FC8" w:rsidRDefault="00751FC8" w:rsidP="00751FC8">
      <w:pPr>
        <w:autoSpaceDE w:val="0"/>
        <w:autoSpaceDN w:val="0"/>
        <w:adjustRightInd w:val="0"/>
        <w:spacing w:line="240" w:lineRule="atLeast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1C8E" wp14:editId="79077E04">
                <wp:simplePos x="0" y="0"/>
                <wp:positionH relativeFrom="column">
                  <wp:posOffset>-99695</wp:posOffset>
                </wp:positionH>
                <wp:positionV relativeFrom="paragraph">
                  <wp:posOffset>17780</wp:posOffset>
                </wp:positionV>
                <wp:extent cx="771525" cy="733425"/>
                <wp:effectExtent l="0" t="0" r="4445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FC8" w:rsidRDefault="00751FC8" w:rsidP="00751FC8">
                            <w:pPr>
                              <w:jc w:val="both"/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583CA39" wp14:editId="0C79CBF4">
                                  <wp:extent cx="533400" cy="609600"/>
                                  <wp:effectExtent l="0" t="0" r="0" b="0"/>
                                  <wp:docPr id="6" name="Obrázo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1C8E" id="Text Box 6" o:spid="_x0000_s1027" type="#_x0000_t202" style="position:absolute;left:0;text-align:left;margin-left:-7.85pt;margin-top:1.4pt;width:60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" filled="f" stroked="f">
                <v:fill opacity="64764f"/>
                <v:textbox>
                  <w:txbxContent>
                    <w:p w:rsidR="00751FC8" w:rsidRDefault="00751FC8" w:rsidP="00751FC8">
                      <w:pPr>
                        <w:jc w:val="both"/>
                      </w:pPr>
                      <w:r>
                        <w:rPr>
                          <w:rFonts w:ascii="Calibri" w:hAnsi="Calibri"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583CA39" wp14:editId="0C79CBF4">
                            <wp:extent cx="533400" cy="609600"/>
                            <wp:effectExtent l="0" t="0" r="0" b="0"/>
                            <wp:docPr id="6" name="Obrázo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51FC8">
        <w:rPr>
          <w:sz w:val="20"/>
          <w:szCs w:val="20"/>
        </w:rPr>
        <w:t xml:space="preserve">                    Obecné </w:t>
      </w:r>
      <w:r w:rsidRPr="00751FC8">
        <w:rPr>
          <w:rFonts w:eastAsia="SimSun"/>
          <w:sz w:val="20"/>
          <w:szCs w:val="20"/>
          <w:lang w:eastAsia="zh-CN"/>
        </w:rPr>
        <w:t xml:space="preserve">zastupiteľstvo obce Jaslovské Bohunice v zmysle § 4 odsek 3 písmeno p), § </w:t>
      </w:r>
      <w:smartTag w:uri="urn:schemas-microsoft-com:office:smarttags" w:element="metricconverter">
        <w:smartTagPr>
          <w:attr w:name="ProductID" w:val="6 a"/>
        </w:smartTagPr>
        <w:r w:rsidRPr="00751FC8">
          <w:rPr>
            <w:rFonts w:eastAsia="SimSun"/>
            <w:sz w:val="20"/>
            <w:szCs w:val="20"/>
            <w:lang w:eastAsia="zh-CN"/>
          </w:rPr>
          <w:t>6 a</w:t>
        </w:r>
      </w:smartTag>
      <w:r w:rsidRPr="00751FC8">
        <w:rPr>
          <w:rFonts w:eastAsia="SimSun"/>
          <w:sz w:val="20"/>
          <w:szCs w:val="20"/>
          <w:lang w:eastAsia="zh-CN"/>
        </w:rPr>
        <w:t xml:space="preserve"> § 11 odsek                                      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4 písmeno g) zákona č. 369/1990 Zb. o obecnom zriadení v znení neskorších zmien a doplnkov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a zákona č. 448/2008 Z. z. o sociálnych službách a o zmene a doplnení zákona č. 455/1991 Zb.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o živnostenskom podnikaní (živnostenský zákon) v znení neskorších predpisov </w: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begin"/>
      </w:r>
      <w:r w:rsidRPr="00751FC8">
        <w:rPr>
          <w:rFonts w:eastAsia="SimSun"/>
          <w:sz w:val="20"/>
          <w:szCs w:val="20"/>
          <w:lang w:eastAsia="zh-CN"/>
        </w:rPr>
        <w:instrText xml:space="preserve"> 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instrText xml:space="preserve"> </w:instrText>
      </w:r>
      <w:r w:rsidRPr="00751FC8">
        <w:rPr>
          <w:rFonts w:eastAsia="SimSun"/>
          <w:sz w:val="20"/>
          <w:szCs w:val="20"/>
          <w:lang w:eastAsia="zh-CN"/>
        </w:rPr>
        <w:fldChar w:fldCharType="end"/>
      </w:r>
      <w:r w:rsidRPr="00751FC8">
        <w:rPr>
          <w:rFonts w:eastAsia="SimSun"/>
          <w:sz w:val="20"/>
          <w:szCs w:val="20"/>
          <w:lang w:eastAsia="zh-CN"/>
        </w:rPr>
        <w:t xml:space="preserve">(ďalej len „zákon </w:t>
      </w:r>
      <w:r w:rsidRPr="00751FC8">
        <w:rPr>
          <w:rFonts w:eastAsia="SimSun"/>
          <w:sz w:val="20"/>
          <w:szCs w:val="20"/>
          <w:lang w:eastAsia="zh-CN"/>
        </w:rPr>
        <w:br/>
        <w:t xml:space="preserve">                    o sociálnych službách“) vydáva toto</w:t>
      </w:r>
    </w:p>
    <w:p w:rsidR="00751FC8" w:rsidRPr="00751FC8" w:rsidRDefault="00751FC8" w:rsidP="00751FC8">
      <w:pPr>
        <w:shd w:val="clear" w:color="auto" w:fill="FFFFFF"/>
        <w:tabs>
          <w:tab w:val="left" w:pos="1440"/>
        </w:tabs>
        <w:ind w:right="72"/>
      </w:pPr>
    </w:p>
    <w:p w:rsidR="00751FC8" w:rsidRPr="00751FC8" w:rsidRDefault="00751FC8" w:rsidP="00751FC8">
      <w:pPr>
        <w:shd w:val="clear" w:color="auto" w:fill="FFFFFF"/>
        <w:tabs>
          <w:tab w:val="left" w:pos="1440"/>
        </w:tabs>
        <w:ind w:right="72"/>
      </w:pP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lang w:eastAsia="zh-CN"/>
        </w:rPr>
      </w:pPr>
    </w:p>
    <w:p w:rsidR="00272835" w:rsidRDefault="00751FC8" w:rsidP="00751FC8">
      <w:pPr>
        <w:jc w:val="center"/>
        <w:rPr>
          <w:b/>
          <w:sz w:val="28"/>
          <w:szCs w:val="28"/>
        </w:rPr>
      </w:pPr>
      <w:r w:rsidRPr="00751FC8">
        <w:rPr>
          <w:b/>
          <w:sz w:val="28"/>
          <w:szCs w:val="28"/>
        </w:rPr>
        <w:t xml:space="preserve">VŠEOBECNE ZÁVÄZNÉ NARIADENIE </w:t>
      </w:r>
    </w:p>
    <w:p w:rsidR="00272835" w:rsidRDefault="00751FC8" w:rsidP="00272835">
      <w:pPr>
        <w:jc w:val="center"/>
        <w:rPr>
          <w:b/>
          <w:sz w:val="28"/>
          <w:szCs w:val="28"/>
        </w:rPr>
      </w:pPr>
      <w:r w:rsidRPr="00751FC8">
        <w:rPr>
          <w:b/>
          <w:sz w:val="28"/>
          <w:szCs w:val="28"/>
        </w:rPr>
        <w:t xml:space="preserve">č. </w:t>
      </w:r>
      <w:r w:rsidR="00272835">
        <w:rPr>
          <w:b/>
          <w:sz w:val="28"/>
          <w:szCs w:val="28"/>
        </w:rPr>
        <w:t>105</w:t>
      </w:r>
    </w:p>
    <w:p w:rsidR="00C02745" w:rsidRPr="00751FC8" w:rsidRDefault="00C02745" w:rsidP="00272835">
      <w:pPr>
        <w:jc w:val="center"/>
        <w:rPr>
          <w:b/>
          <w:sz w:val="28"/>
          <w:szCs w:val="28"/>
        </w:rPr>
      </w:pPr>
    </w:p>
    <w:p w:rsidR="00751FC8" w:rsidRPr="00751FC8" w:rsidRDefault="00751FC8" w:rsidP="00751FC8">
      <w:pPr>
        <w:jc w:val="center"/>
        <w:rPr>
          <w:rFonts w:eastAsia="SimSun"/>
          <w:b/>
          <w:lang w:eastAsia="zh-CN"/>
        </w:rPr>
      </w:pPr>
      <w:r w:rsidRPr="00751FC8">
        <w:rPr>
          <w:b/>
        </w:rPr>
        <w:t xml:space="preserve">ktorým sa mení a dopĺňa VZN č.92 </w:t>
      </w:r>
      <w:r w:rsidRPr="00751FC8">
        <w:rPr>
          <w:rFonts w:eastAsia="SimSun"/>
          <w:b/>
          <w:lang w:eastAsia="zh-CN"/>
        </w:rPr>
        <w:t xml:space="preserve">o poskytovaní sociálnej služby, </w:t>
      </w:r>
    </w:p>
    <w:p w:rsidR="00751FC8" w:rsidRPr="00751FC8" w:rsidRDefault="00751FC8" w:rsidP="00751FC8">
      <w:pPr>
        <w:jc w:val="center"/>
        <w:rPr>
          <w:b/>
        </w:rPr>
      </w:pPr>
      <w:r w:rsidRPr="00751FC8">
        <w:rPr>
          <w:rFonts w:eastAsia="SimSun"/>
          <w:b/>
          <w:lang w:eastAsia="zh-CN"/>
        </w:rPr>
        <w:t>spôsobe a výške úhrady za sociálnu službu v zariadení pre seniorov BOHUNKA</w:t>
      </w: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highlight w:val="yellow"/>
          <w:lang w:eastAsia="zh-CN"/>
        </w:rPr>
      </w:pPr>
    </w:p>
    <w:p w:rsidR="00751FC8" w:rsidRDefault="00751FC8" w:rsidP="00751FC8">
      <w:pPr>
        <w:tabs>
          <w:tab w:val="left" w:pos="3969"/>
        </w:tabs>
        <w:jc w:val="center"/>
        <w:rPr>
          <w:b/>
          <w:bCs/>
        </w:rPr>
      </w:pPr>
    </w:p>
    <w:p w:rsidR="00D751A4" w:rsidRPr="00751FC8" w:rsidRDefault="00D751A4" w:rsidP="00751FC8">
      <w:pPr>
        <w:tabs>
          <w:tab w:val="left" w:pos="3969"/>
        </w:tabs>
        <w:jc w:val="center"/>
        <w:rPr>
          <w:b/>
          <w:bCs/>
        </w:rPr>
      </w:pPr>
    </w:p>
    <w:p w:rsidR="00751FC8" w:rsidRPr="00751FC8" w:rsidRDefault="00751FC8" w:rsidP="00751FC8">
      <w:pPr>
        <w:rPr>
          <w:b/>
          <w:bCs/>
          <w:sz w:val="20"/>
          <w:szCs w:val="20"/>
        </w:rPr>
        <w:sectPr w:rsidR="00751FC8" w:rsidRPr="00751FC8">
          <w:pgSz w:w="11906" w:h="16838"/>
          <w:pgMar w:top="1417" w:right="1417" w:bottom="1417" w:left="1417" w:header="708" w:footer="708" w:gutter="0"/>
          <w:cols w:space="708"/>
        </w:sectPr>
      </w:pPr>
    </w:p>
    <w:p w:rsidR="00D751A4" w:rsidRDefault="00D751A4" w:rsidP="00751FC8">
      <w:pPr>
        <w:tabs>
          <w:tab w:val="left" w:pos="3969"/>
        </w:tabs>
        <w:jc w:val="center"/>
        <w:rPr>
          <w:b/>
          <w:bCs/>
          <w:sz w:val="20"/>
          <w:szCs w:val="20"/>
        </w:rPr>
      </w:pPr>
    </w:p>
    <w:p w:rsidR="00751FC8" w:rsidRPr="00751FC8" w:rsidRDefault="00751FC8" w:rsidP="00751FC8">
      <w:pPr>
        <w:tabs>
          <w:tab w:val="left" w:pos="3969"/>
        </w:tabs>
        <w:jc w:val="center"/>
        <w:rPr>
          <w:b/>
          <w:bCs/>
          <w:sz w:val="20"/>
          <w:szCs w:val="20"/>
        </w:rPr>
      </w:pPr>
      <w:r w:rsidRPr="00751FC8">
        <w:rPr>
          <w:b/>
          <w:bCs/>
          <w:sz w:val="20"/>
          <w:szCs w:val="20"/>
        </w:rPr>
        <w:t>Článok 1</w:t>
      </w:r>
      <w:r w:rsidR="00D751A4">
        <w:rPr>
          <w:b/>
          <w:bCs/>
          <w:sz w:val="20"/>
          <w:szCs w:val="20"/>
        </w:rPr>
        <w:t xml:space="preserve">                    </w:t>
      </w:r>
    </w:p>
    <w:p w:rsidR="00751FC8" w:rsidRPr="00751FC8" w:rsidRDefault="00751FC8" w:rsidP="00751FC8">
      <w:pPr>
        <w:autoSpaceDE w:val="0"/>
        <w:autoSpaceDN w:val="0"/>
        <w:adjustRightInd w:val="0"/>
        <w:jc w:val="center"/>
        <w:rPr>
          <w:rFonts w:eastAsia="SimSun"/>
          <w:b/>
          <w:bCs/>
          <w:sz w:val="20"/>
          <w:szCs w:val="20"/>
          <w:lang w:eastAsia="zh-CN"/>
        </w:rPr>
      </w:pPr>
    </w:p>
    <w:p w:rsidR="00751FC8" w:rsidRPr="00751FC8" w:rsidRDefault="00751FC8" w:rsidP="00751FC8">
      <w:pPr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 xml:space="preserve">Všeobecne záväzné nariadenie (ďalej len „VZN“) č.92 sa mení a dopĺňa nasledovne: </w:t>
      </w:r>
    </w:p>
    <w:p w:rsidR="00D751A4" w:rsidRDefault="00751FC8" w:rsidP="00D751A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>Člán</w:t>
      </w:r>
      <w:r w:rsidR="00D751A4" w:rsidRPr="00D751A4">
        <w:rPr>
          <w:rFonts w:eastAsia="SimSun"/>
          <w:sz w:val="20"/>
          <w:szCs w:val="20"/>
          <w:lang w:eastAsia="zh-CN"/>
        </w:rPr>
        <w:t>o</w:t>
      </w:r>
      <w:r w:rsidRPr="00751FC8">
        <w:rPr>
          <w:rFonts w:eastAsia="SimSun"/>
          <w:sz w:val="20"/>
          <w:szCs w:val="20"/>
          <w:lang w:eastAsia="zh-CN"/>
        </w:rPr>
        <w:t>k 1</w:t>
      </w:r>
      <w:r w:rsidR="00D751A4" w:rsidRPr="00D751A4">
        <w:rPr>
          <w:rFonts w:eastAsia="SimSun"/>
          <w:sz w:val="20"/>
          <w:szCs w:val="20"/>
          <w:lang w:eastAsia="zh-CN"/>
        </w:rPr>
        <w:t>2</w:t>
      </w:r>
      <w:r w:rsidRPr="00751FC8">
        <w:rPr>
          <w:rFonts w:eastAsia="SimSun"/>
          <w:sz w:val="20"/>
          <w:szCs w:val="20"/>
          <w:lang w:eastAsia="zh-CN"/>
        </w:rPr>
        <w:t xml:space="preserve"> </w:t>
      </w:r>
      <w:r w:rsidR="00D751A4">
        <w:rPr>
          <w:rFonts w:eastAsia="SimSun"/>
          <w:sz w:val="20"/>
          <w:szCs w:val="20"/>
          <w:lang w:eastAsia="zh-CN"/>
        </w:rPr>
        <w:t>ods.2 sa menia sadzby nasledovne:</w:t>
      </w:r>
      <w:r w:rsidR="00D751A4">
        <w:rPr>
          <w:rFonts w:eastAsia="SimSun"/>
          <w:sz w:val="20"/>
          <w:szCs w:val="20"/>
          <w:lang w:eastAsia="zh-CN"/>
        </w:rPr>
        <w:br/>
        <w:t>1. písm. a) sa sadzba 3,20 nahrádza sadzbou 3,70</w:t>
      </w:r>
      <w:r w:rsidR="00D751A4">
        <w:rPr>
          <w:rFonts w:eastAsia="SimSun"/>
          <w:sz w:val="20"/>
          <w:szCs w:val="20"/>
          <w:lang w:eastAsia="zh-CN"/>
        </w:rPr>
        <w:br/>
        <w:t>2. písm.</w:t>
      </w:r>
      <w:r w:rsidR="00D751A4" w:rsidRPr="00D751A4">
        <w:rPr>
          <w:rFonts w:eastAsia="SimSun"/>
          <w:sz w:val="20"/>
          <w:szCs w:val="20"/>
          <w:lang w:eastAsia="zh-CN"/>
        </w:rPr>
        <w:t xml:space="preserve"> </w:t>
      </w:r>
      <w:r w:rsidR="00D751A4">
        <w:rPr>
          <w:rFonts w:eastAsia="SimSun"/>
          <w:sz w:val="20"/>
          <w:szCs w:val="20"/>
          <w:lang w:eastAsia="zh-CN"/>
        </w:rPr>
        <w:t>b</w:t>
      </w:r>
      <w:r w:rsidR="00D751A4" w:rsidRPr="00D751A4">
        <w:rPr>
          <w:rFonts w:eastAsia="SimSun"/>
          <w:sz w:val="20"/>
          <w:szCs w:val="20"/>
          <w:lang w:eastAsia="zh-CN"/>
        </w:rPr>
        <w:t>) sa sadzba 3,</w:t>
      </w:r>
      <w:r w:rsidR="00D751A4">
        <w:rPr>
          <w:rFonts w:eastAsia="SimSun"/>
          <w:sz w:val="20"/>
          <w:szCs w:val="20"/>
          <w:lang w:eastAsia="zh-CN"/>
        </w:rPr>
        <w:t>3</w:t>
      </w:r>
      <w:r w:rsidR="00D751A4" w:rsidRPr="00D751A4">
        <w:rPr>
          <w:rFonts w:eastAsia="SimSun"/>
          <w:sz w:val="20"/>
          <w:szCs w:val="20"/>
          <w:lang w:eastAsia="zh-CN"/>
        </w:rPr>
        <w:t xml:space="preserve">0 nahrádza sadzbou </w:t>
      </w:r>
      <w:r w:rsidR="00D751A4">
        <w:rPr>
          <w:rFonts w:eastAsia="SimSun"/>
          <w:sz w:val="20"/>
          <w:szCs w:val="20"/>
          <w:lang w:eastAsia="zh-CN"/>
        </w:rPr>
        <w:t>4</w:t>
      </w:r>
      <w:r w:rsidR="00D751A4" w:rsidRPr="00D751A4">
        <w:rPr>
          <w:rFonts w:eastAsia="SimSun"/>
          <w:sz w:val="20"/>
          <w:szCs w:val="20"/>
          <w:lang w:eastAsia="zh-CN"/>
        </w:rPr>
        <w:t>,</w:t>
      </w:r>
      <w:r w:rsidR="00D751A4">
        <w:rPr>
          <w:rFonts w:eastAsia="SimSun"/>
          <w:sz w:val="20"/>
          <w:szCs w:val="20"/>
          <w:lang w:eastAsia="zh-CN"/>
        </w:rPr>
        <w:t>3</w:t>
      </w:r>
      <w:r w:rsidR="00D751A4" w:rsidRPr="00D751A4">
        <w:rPr>
          <w:rFonts w:eastAsia="SimSun"/>
          <w:sz w:val="20"/>
          <w:szCs w:val="20"/>
          <w:lang w:eastAsia="zh-CN"/>
        </w:rPr>
        <w:t>0</w:t>
      </w:r>
    </w:p>
    <w:p w:rsidR="00D751A4" w:rsidRDefault="00D751A4" w:rsidP="00D751A4">
      <w:pPr>
        <w:autoSpaceDE w:val="0"/>
        <w:autoSpaceDN w:val="0"/>
        <w:adjustRightInd w:val="0"/>
        <w:ind w:left="284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3.</w:t>
      </w:r>
      <w:r w:rsidRPr="00D751A4">
        <w:rPr>
          <w:rFonts w:eastAsia="SimSun"/>
          <w:sz w:val="20"/>
          <w:szCs w:val="20"/>
          <w:lang w:eastAsia="zh-CN"/>
        </w:rPr>
        <w:t xml:space="preserve"> písm. </w:t>
      </w:r>
      <w:r>
        <w:rPr>
          <w:rFonts w:eastAsia="SimSun"/>
          <w:sz w:val="20"/>
          <w:szCs w:val="20"/>
          <w:lang w:eastAsia="zh-CN"/>
        </w:rPr>
        <w:t>c</w:t>
      </w:r>
      <w:r w:rsidRPr="00D751A4">
        <w:rPr>
          <w:rFonts w:eastAsia="SimSun"/>
          <w:sz w:val="20"/>
          <w:szCs w:val="20"/>
          <w:lang w:eastAsia="zh-CN"/>
        </w:rPr>
        <w:t>) sa sadzba 3,</w:t>
      </w:r>
      <w:r>
        <w:rPr>
          <w:rFonts w:eastAsia="SimSun"/>
          <w:sz w:val="20"/>
          <w:szCs w:val="20"/>
          <w:lang w:eastAsia="zh-CN"/>
        </w:rPr>
        <w:t>5</w:t>
      </w:r>
      <w:r w:rsidRPr="00D751A4">
        <w:rPr>
          <w:rFonts w:eastAsia="SimSun"/>
          <w:sz w:val="20"/>
          <w:szCs w:val="20"/>
          <w:lang w:eastAsia="zh-CN"/>
        </w:rPr>
        <w:t xml:space="preserve">0 nahrádza sadzbou </w:t>
      </w:r>
      <w:r>
        <w:rPr>
          <w:rFonts w:eastAsia="SimSun"/>
          <w:sz w:val="20"/>
          <w:szCs w:val="20"/>
          <w:lang w:eastAsia="zh-CN"/>
        </w:rPr>
        <w:t>5</w:t>
      </w:r>
      <w:r w:rsidRPr="00D751A4">
        <w:rPr>
          <w:rFonts w:eastAsia="SimSun"/>
          <w:sz w:val="20"/>
          <w:szCs w:val="20"/>
          <w:lang w:eastAsia="zh-CN"/>
        </w:rPr>
        <w:t>,</w:t>
      </w:r>
      <w:r>
        <w:rPr>
          <w:rFonts w:eastAsia="SimSun"/>
          <w:sz w:val="20"/>
          <w:szCs w:val="20"/>
          <w:lang w:eastAsia="zh-CN"/>
        </w:rPr>
        <w:t>0</w:t>
      </w:r>
      <w:r w:rsidRPr="00D751A4">
        <w:rPr>
          <w:rFonts w:eastAsia="SimSun"/>
          <w:sz w:val="20"/>
          <w:szCs w:val="20"/>
          <w:lang w:eastAsia="zh-CN"/>
        </w:rPr>
        <w:t>0</w:t>
      </w:r>
      <w:r>
        <w:rPr>
          <w:rFonts w:eastAsia="SimSun"/>
          <w:sz w:val="20"/>
          <w:szCs w:val="20"/>
          <w:lang w:eastAsia="zh-CN"/>
        </w:rPr>
        <w:t>.</w:t>
      </w:r>
      <w:r>
        <w:rPr>
          <w:rFonts w:eastAsia="SimSun"/>
          <w:sz w:val="20"/>
          <w:szCs w:val="20"/>
          <w:lang w:eastAsia="zh-CN"/>
        </w:rPr>
        <w:br/>
        <w:t>Podľa tejto úpravy sa menia aj prvé tri položky v prílohe VZN.</w:t>
      </w:r>
    </w:p>
    <w:p w:rsidR="00D751A4" w:rsidRPr="00D751A4" w:rsidRDefault="00D751A4" w:rsidP="00D751A4">
      <w:pPr>
        <w:autoSpaceDE w:val="0"/>
        <w:autoSpaceDN w:val="0"/>
        <w:adjustRightInd w:val="0"/>
        <w:ind w:left="284"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ind w:left="284" w:hanging="142"/>
        <w:contextualSpacing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ind w:left="284" w:hanging="142"/>
        <w:contextualSpacing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751FC8" w:rsidRPr="00751FC8" w:rsidRDefault="00751FC8" w:rsidP="00751FC8">
      <w:pPr>
        <w:tabs>
          <w:tab w:val="left" w:pos="284"/>
        </w:tabs>
        <w:autoSpaceDE w:val="0"/>
        <w:autoSpaceDN w:val="0"/>
        <w:adjustRightInd w:val="0"/>
        <w:rPr>
          <w:rFonts w:eastAsia="SimSun"/>
          <w:sz w:val="20"/>
          <w:szCs w:val="20"/>
          <w:lang w:eastAsia="zh-CN"/>
        </w:rPr>
      </w:pPr>
    </w:p>
    <w:p w:rsidR="00D751A4" w:rsidRPr="00751FC8" w:rsidRDefault="00751FC8" w:rsidP="00D751A4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SimSun"/>
          <w:b/>
          <w:bCs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br/>
      </w:r>
      <w:r w:rsidR="00D3342F">
        <w:rPr>
          <w:rFonts w:eastAsia="SimSun"/>
          <w:sz w:val="20"/>
          <w:szCs w:val="20"/>
          <w:lang w:eastAsia="zh-CN"/>
        </w:rPr>
        <w:br/>
      </w:r>
      <w:r w:rsidRPr="00751FC8">
        <w:rPr>
          <w:rFonts w:eastAsia="SimSun"/>
          <w:sz w:val="20"/>
          <w:szCs w:val="20"/>
          <w:lang w:eastAsia="zh-CN"/>
        </w:rPr>
        <w:t xml:space="preserve"> </w:t>
      </w:r>
      <w:r w:rsidRPr="00751FC8">
        <w:rPr>
          <w:rFonts w:eastAsia="SimSun"/>
          <w:sz w:val="20"/>
          <w:szCs w:val="20"/>
          <w:lang w:eastAsia="zh-CN"/>
        </w:rPr>
        <w:br/>
      </w:r>
      <w:r w:rsidRPr="00751FC8">
        <w:rPr>
          <w:rFonts w:eastAsia="SimSun"/>
          <w:sz w:val="20"/>
          <w:szCs w:val="20"/>
          <w:lang w:eastAsia="zh-CN"/>
        </w:rPr>
        <w:br/>
      </w:r>
      <w:r w:rsidR="00D751A4">
        <w:rPr>
          <w:rFonts w:eastAsia="SimSun"/>
          <w:b/>
          <w:bCs/>
          <w:sz w:val="20"/>
          <w:szCs w:val="20"/>
          <w:lang w:eastAsia="zh-CN"/>
        </w:rPr>
        <w:t xml:space="preserve">                                      Článok 2</w:t>
      </w:r>
    </w:p>
    <w:p w:rsidR="00D751A4" w:rsidRDefault="00751FC8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 w:rsidRPr="00751FC8">
        <w:rPr>
          <w:rFonts w:eastAsia="SimSun"/>
          <w:sz w:val="20"/>
          <w:szCs w:val="20"/>
          <w:lang w:eastAsia="zh-CN"/>
        </w:rPr>
        <w:t xml:space="preserve">3     </w:t>
      </w:r>
    </w:p>
    <w:p w:rsidR="00751FC8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Toto VZN bolo schválené  Obecným  </w:t>
      </w:r>
      <w:proofErr w:type="spellStart"/>
      <w:r w:rsidR="00751FC8" w:rsidRPr="00751FC8">
        <w:rPr>
          <w:rFonts w:eastAsia="SimSun"/>
          <w:sz w:val="20"/>
          <w:szCs w:val="20"/>
          <w:lang w:eastAsia="zh-CN"/>
        </w:rPr>
        <w:t>zastupiteľ</w:t>
      </w:r>
      <w:proofErr w:type="spellEnd"/>
      <w:r w:rsidR="00751FC8" w:rsidRPr="00751FC8">
        <w:rPr>
          <w:rFonts w:eastAsia="SimSun"/>
          <w:sz w:val="20"/>
          <w:szCs w:val="20"/>
          <w:lang w:eastAsia="zh-CN"/>
        </w:rPr>
        <w:t>-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</w:t>
      </w:r>
      <w:proofErr w:type="spellStart"/>
      <w:r w:rsidR="00751FC8" w:rsidRPr="00751FC8">
        <w:rPr>
          <w:rFonts w:eastAsia="SimSun"/>
          <w:sz w:val="20"/>
          <w:szCs w:val="20"/>
          <w:lang w:eastAsia="zh-CN"/>
        </w:rPr>
        <w:t>stvom</w:t>
      </w:r>
      <w:proofErr w:type="spellEnd"/>
      <w:r w:rsidR="00751FC8" w:rsidRPr="00751FC8">
        <w:rPr>
          <w:rFonts w:eastAsia="SimSun"/>
          <w:sz w:val="20"/>
          <w:szCs w:val="20"/>
          <w:lang w:eastAsia="zh-CN"/>
        </w:rPr>
        <w:t xml:space="preserve"> obce  Jaslovské Bohunice dňa </w:t>
      </w:r>
      <w:r w:rsidR="00272835">
        <w:rPr>
          <w:rFonts w:eastAsia="SimSun"/>
          <w:sz w:val="20"/>
          <w:szCs w:val="20"/>
          <w:lang w:eastAsia="zh-CN"/>
        </w:rPr>
        <w:t>20</w:t>
      </w:r>
      <w:r w:rsidR="00751FC8" w:rsidRPr="00751FC8">
        <w:rPr>
          <w:rFonts w:eastAsia="SimSun"/>
          <w:sz w:val="20"/>
          <w:szCs w:val="20"/>
          <w:lang w:eastAsia="zh-CN"/>
        </w:rPr>
        <w:t>.</w:t>
      </w:r>
      <w:r w:rsidR="00272835">
        <w:rPr>
          <w:rFonts w:eastAsia="SimSun"/>
          <w:sz w:val="20"/>
          <w:szCs w:val="20"/>
          <w:lang w:eastAsia="zh-CN"/>
        </w:rPr>
        <w:t>11.2017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, 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uznesením č.</w:t>
      </w:r>
      <w:r w:rsidR="00272835">
        <w:rPr>
          <w:rFonts w:eastAsia="SimSun"/>
          <w:sz w:val="20"/>
          <w:szCs w:val="20"/>
          <w:lang w:eastAsia="zh-CN"/>
        </w:rPr>
        <w:t>566/VII</w:t>
      </w:r>
      <w:r w:rsidR="00751FC8" w:rsidRPr="00751FC8">
        <w:rPr>
          <w:rFonts w:eastAsia="SimSun"/>
          <w:sz w:val="20"/>
          <w:szCs w:val="20"/>
          <w:lang w:eastAsia="zh-CN"/>
        </w:rPr>
        <w:t xml:space="preserve"> a nadobúda platnosť dňom 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schválenia obecným zastupiteľstvom a účinnosť</w:t>
      </w:r>
      <w:r w:rsidR="00751FC8" w:rsidRPr="00751FC8">
        <w:rPr>
          <w:rFonts w:eastAsia="SimSun"/>
          <w:sz w:val="20"/>
          <w:szCs w:val="20"/>
          <w:lang w:eastAsia="zh-CN"/>
        </w:rPr>
        <w:br/>
        <w:t xml:space="preserve">      dňom 1.1.2017.</w:t>
      </w: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</w:p>
    <w:p w:rsidR="00D751A4" w:rsidRDefault="00D751A4" w:rsidP="00751FC8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 xml:space="preserve">                                      Božena Krajčovičová</w:t>
      </w:r>
    </w:p>
    <w:p w:rsidR="00751FC8" w:rsidRPr="00751FC8" w:rsidRDefault="00D751A4" w:rsidP="00D3342F">
      <w:pPr>
        <w:autoSpaceDE w:val="0"/>
        <w:autoSpaceDN w:val="0"/>
        <w:adjustRightInd w:val="0"/>
        <w:ind w:hanging="284"/>
        <w:jc w:val="both"/>
        <w:rPr>
          <w:rFonts w:eastAsia="SimSun"/>
          <w:sz w:val="20"/>
          <w:szCs w:val="20"/>
          <w:lang w:eastAsia="zh-CN"/>
        </w:rPr>
        <w:sectPr w:rsidR="00751FC8" w:rsidRPr="00751FC8">
          <w:type w:val="continuous"/>
          <w:pgSz w:w="11906" w:h="16838"/>
          <w:pgMar w:top="1417" w:right="1417" w:bottom="1417" w:left="1417" w:header="708" w:footer="708" w:gutter="0"/>
          <w:cols w:num="2" w:space="286"/>
        </w:sectPr>
      </w:pPr>
      <w:r>
        <w:rPr>
          <w:rFonts w:eastAsia="SimSun"/>
          <w:sz w:val="20"/>
          <w:szCs w:val="20"/>
          <w:lang w:eastAsia="zh-CN"/>
        </w:rPr>
        <w:t xml:space="preserve">                                                 </w:t>
      </w:r>
      <w:r w:rsidR="00D3342F">
        <w:rPr>
          <w:rFonts w:eastAsia="SimSun"/>
          <w:sz w:val="20"/>
          <w:szCs w:val="20"/>
          <w:lang w:eastAsia="zh-CN"/>
        </w:rPr>
        <w:t>starostka</w:t>
      </w:r>
    </w:p>
    <w:p w:rsidR="00C02745" w:rsidRDefault="00C02745" w:rsidP="00C02745">
      <w:pPr>
        <w:jc w:val="both"/>
        <w:rPr>
          <w:color w:val="FF0000"/>
          <w:sz w:val="20"/>
          <w:szCs w:val="20"/>
        </w:rPr>
      </w:pPr>
    </w:p>
    <w:p w:rsidR="00C02745" w:rsidRPr="002654AF" w:rsidRDefault="00C02745" w:rsidP="00C02745">
      <w:pPr>
        <w:jc w:val="both"/>
        <w:rPr>
          <w:sz w:val="20"/>
          <w:szCs w:val="20"/>
        </w:rPr>
      </w:pPr>
      <w:r w:rsidRPr="002654AF">
        <w:rPr>
          <w:sz w:val="20"/>
          <w:szCs w:val="20"/>
        </w:rPr>
        <w:t>Príloha č.1 VZN č.</w:t>
      </w:r>
      <w:r>
        <w:rPr>
          <w:sz w:val="20"/>
          <w:szCs w:val="20"/>
        </w:rPr>
        <w:t>92</w:t>
      </w:r>
    </w:p>
    <w:p w:rsidR="00C02745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Pr="002654AF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Default="00C02745" w:rsidP="00C02745">
      <w:pPr>
        <w:jc w:val="center"/>
        <w:rPr>
          <w:b/>
          <w:caps/>
          <w:sz w:val="20"/>
          <w:szCs w:val="20"/>
        </w:rPr>
      </w:pPr>
      <w:r w:rsidRPr="002654AF">
        <w:rPr>
          <w:b/>
          <w:caps/>
          <w:sz w:val="20"/>
          <w:szCs w:val="20"/>
        </w:rPr>
        <w:t>Výška úhrad za sociálne služby</w:t>
      </w:r>
    </w:p>
    <w:p w:rsidR="00C02745" w:rsidRPr="002654AF" w:rsidRDefault="00C02745" w:rsidP="00C02745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 xml:space="preserve">                                                         Zariadenie pre seniorov </w:t>
      </w:r>
      <w:r w:rsidRPr="002654AF">
        <w:rPr>
          <w:b/>
          <w:sz w:val="20"/>
          <w:szCs w:val="20"/>
        </w:rPr>
        <w:t>BOHUNKA</w:t>
      </w:r>
    </w:p>
    <w:p w:rsidR="00C02745" w:rsidRPr="002654AF" w:rsidRDefault="00C02745" w:rsidP="00C02745">
      <w:pPr>
        <w:jc w:val="center"/>
        <w:rPr>
          <w:b/>
          <w:caps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3960"/>
      </w:tblGrid>
      <w:tr w:rsidR="00C02745" w:rsidRPr="002654AF" w:rsidTr="004341A0">
        <w:tc>
          <w:tcPr>
            <w:tcW w:w="2988" w:type="dxa"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Sociálna služba</w:t>
            </w:r>
          </w:p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výška úhrady</w:t>
            </w:r>
          </w:p>
        </w:tc>
        <w:tc>
          <w:tcPr>
            <w:tcW w:w="3960" w:type="dxa"/>
            <w:hideMark/>
          </w:tcPr>
          <w:p w:rsidR="00C02745" w:rsidRPr="002654AF" w:rsidRDefault="00C02745" w:rsidP="004341A0">
            <w:pPr>
              <w:rPr>
                <w:b/>
                <w:sz w:val="20"/>
                <w:szCs w:val="20"/>
              </w:rPr>
            </w:pPr>
            <w:r w:rsidRPr="002654AF">
              <w:rPr>
                <w:b/>
                <w:sz w:val="20"/>
                <w:szCs w:val="20"/>
              </w:rPr>
              <w:t>poznámka</w:t>
            </w:r>
          </w:p>
        </w:tc>
      </w:tr>
      <w:tr w:rsidR="00C02745" w:rsidRPr="002654AF" w:rsidTr="004341A0">
        <w:trPr>
          <w:trHeight w:val="595"/>
        </w:trPr>
        <w:tc>
          <w:tcPr>
            <w:tcW w:w="2988" w:type="dxa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osoby.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  <w:r>
              <w:rPr>
                <w:sz w:val="20"/>
                <w:szCs w:val="20"/>
              </w:rPr>
              <w:t xml:space="preserve">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IV.</w:t>
            </w:r>
          </w:p>
        </w:tc>
      </w:tr>
      <w:tr w:rsidR="00C02745" w:rsidRPr="002654AF" w:rsidTr="004341A0">
        <w:trPr>
          <w:trHeight w:val="595"/>
        </w:trPr>
        <w:tc>
          <w:tcPr>
            <w:tcW w:w="2988" w:type="dxa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,30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V.</w:t>
            </w:r>
          </w:p>
        </w:tc>
      </w:tr>
      <w:tr w:rsidR="00C02745" w:rsidRPr="002654AF" w:rsidTr="004341A0">
        <w:trPr>
          <w:trHeight w:val="623"/>
        </w:trPr>
        <w:tc>
          <w:tcPr>
            <w:tcW w:w="2988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Pomoc pri odkázanosti na pomoc inej osoby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bookmarkStart w:id="0" w:name="_GoBack"/>
            <w:bookmarkEnd w:id="0"/>
            <w:r>
              <w:rPr>
                <w:sz w:val="20"/>
                <w:szCs w:val="20"/>
              </w:rPr>
              <w:t>0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Stupeň odkázanosti  VI.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Ubytovanie</w:t>
            </w:r>
          </w:p>
        </w:tc>
        <w:tc>
          <w:tcPr>
            <w:tcW w:w="2520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3,70 eur / deň / osoba</w:t>
            </w:r>
          </w:p>
        </w:tc>
        <w:tc>
          <w:tcPr>
            <w:tcW w:w="3960" w:type="dxa"/>
            <w:vAlign w:val="center"/>
            <w:hideMark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3-posteľová izba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A44A9A">
              <w:rPr>
                <w:sz w:val="20"/>
                <w:szCs w:val="20"/>
              </w:rPr>
              <w:t>4,20 eur /deň/osoba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A44A9A">
              <w:rPr>
                <w:sz w:val="20"/>
                <w:szCs w:val="20"/>
              </w:rPr>
              <w:t xml:space="preserve">2-posteľová izba  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Upratovanie</w:t>
            </w:r>
          </w:p>
        </w:tc>
        <w:tc>
          <w:tcPr>
            <w:tcW w:w="2520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1,00 eur / deň / osoba</w:t>
            </w:r>
          </w:p>
        </w:tc>
        <w:tc>
          <w:tcPr>
            <w:tcW w:w="3960" w:type="dxa"/>
            <w:vAlign w:val="center"/>
          </w:tcPr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 xml:space="preserve">náklady na čistiace a dezinfekčné </w:t>
            </w:r>
          </w:p>
          <w:p w:rsidR="00C02745" w:rsidRPr="00AE4118" w:rsidRDefault="00C02745" w:rsidP="004341A0">
            <w:pPr>
              <w:rPr>
                <w:sz w:val="20"/>
                <w:szCs w:val="20"/>
              </w:rPr>
            </w:pPr>
            <w:r w:rsidRPr="00AE4118">
              <w:rPr>
                <w:sz w:val="20"/>
                <w:szCs w:val="20"/>
              </w:rPr>
              <w:t>prostriedky a ostatné režijné náklady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Stravovanie </w:t>
            </w: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 zmysle zmluvy medzi do</w:t>
            </w:r>
            <w:r w:rsidRPr="002654AF">
              <w:rPr>
                <w:sz w:val="20"/>
                <w:szCs w:val="20"/>
              </w:rPr>
              <w:t xml:space="preserve">dávateľom stravy </w:t>
            </w:r>
            <w:proofErr w:type="spellStart"/>
            <w:r>
              <w:rPr>
                <w:sz w:val="20"/>
                <w:szCs w:val="20"/>
              </w:rPr>
              <w:t>ZpS</w:t>
            </w:r>
            <w:proofErr w:type="spellEnd"/>
            <w:r w:rsidRPr="002654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príspevok obce v zmysle VZN č.59/2009 čl.6</w:t>
            </w:r>
          </w:p>
          <w:p w:rsidR="00C02745" w:rsidRPr="002654AF" w:rsidRDefault="00C02745" w:rsidP="004341A0">
            <w:pPr>
              <w:rPr>
                <w:sz w:val="20"/>
                <w:szCs w:val="20"/>
              </w:rPr>
            </w:pP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Iné činnosti poskytované v </w:t>
            </w:r>
            <w:proofErr w:type="spellStart"/>
            <w:r>
              <w:rPr>
                <w:sz w:val="20"/>
                <w:szCs w:val="20"/>
              </w:rPr>
              <w:t>ZpS</w:t>
            </w:r>
            <w:proofErr w:type="spellEnd"/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 xml:space="preserve">0,80 </w:t>
            </w:r>
            <w:r>
              <w:rPr>
                <w:sz w:val="20"/>
                <w:szCs w:val="20"/>
              </w:rPr>
              <w:t>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Pranie, žehlenie a údržba osobnej bielizne a šatstva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0,10</w:t>
            </w:r>
            <w:r>
              <w:rPr>
                <w:sz w:val="20"/>
                <w:szCs w:val="20"/>
              </w:rPr>
              <w:t xml:space="preserve"> eur </w:t>
            </w:r>
            <w:r w:rsidRPr="002654AF">
              <w:rPr>
                <w:sz w:val="20"/>
                <w:szCs w:val="20"/>
              </w:rPr>
              <w:t>/deň</w:t>
            </w:r>
            <w:r>
              <w:rPr>
                <w:sz w:val="20"/>
                <w:szCs w:val="20"/>
              </w:rPr>
              <w:t xml:space="preserve"> </w:t>
            </w:r>
            <w:r w:rsidRPr="002654AF">
              <w:rPr>
                <w:sz w:val="20"/>
                <w:szCs w:val="20"/>
              </w:rPr>
              <w:t>/1 spotrebič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sz w:val="20"/>
                <w:szCs w:val="20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za používanie vlastného elektrospotrebiča</w:t>
            </w:r>
          </w:p>
        </w:tc>
      </w:tr>
      <w:tr w:rsidR="00C02745" w:rsidRPr="002654AF" w:rsidTr="004341A0">
        <w:trPr>
          <w:trHeight w:val="552"/>
        </w:trPr>
        <w:tc>
          <w:tcPr>
            <w:tcW w:w="2988" w:type="dxa"/>
            <w:vAlign w:val="center"/>
          </w:tcPr>
          <w:p w:rsidR="00C02745" w:rsidRPr="002654AF" w:rsidRDefault="00C02745" w:rsidP="004341A0">
            <w:pPr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02745" w:rsidRPr="002654AF" w:rsidRDefault="00C02745" w:rsidP="004341A0">
            <w:pPr>
              <w:jc w:val="center"/>
              <w:rPr>
                <w:sz w:val="20"/>
                <w:szCs w:val="20"/>
              </w:rPr>
            </w:pPr>
            <w:r w:rsidRPr="002654AF">
              <w:rPr>
                <w:sz w:val="20"/>
                <w:szCs w:val="20"/>
              </w:rPr>
              <w:t>0,20</w:t>
            </w:r>
            <w:r>
              <w:rPr>
                <w:sz w:val="20"/>
                <w:szCs w:val="20"/>
              </w:rPr>
              <w:t xml:space="preserve">  eur</w:t>
            </w:r>
            <w:r w:rsidRPr="002654AF">
              <w:rPr>
                <w:sz w:val="20"/>
                <w:szCs w:val="20"/>
              </w:rPr>
              <w:t>/deň</w:t>
            </w:r>
          </w:p>
        </w:tc>
        <w:tc>
          <w:tcPr>
            <w:tcW w:w="3960" w:type="dxa"/>
            <w:vAlign w:val="center"/>
          </w:tcPr>
          <w:p w:rsidR="00C02745" w:rsidRPr="002654AF" w:rsidRDefault="00C02745" w:rsidP="004341A0">
            <w:pPr>
              <w:rPr>
                <w:rFonts w:eastAsia="SimSun"/>
                <w:bCs/>
                <w:sz w:val="20"/>
                <w:szCs w:val="20"/>
                <w:lang w:eastAsia="zh-CN"/>
              </w:rPr>
            </w:pPr>
            <w:r w:rsidRPr="002654AF">
              <w:rPr>
                <w:rFonts w:eastAsia="SimSun"/>
                <w:bCs/>
                <w:sz w:val="20"/>
                <w:szCs w:val="20"/>
                <w:lang w:eastAsia="zh-CN"/>
              </w:rPr>
              <w:t>za úschovu cenných vecí</w:t>
            </w:r>
          </w:p>
        </w:tc>
      </w:tr>
    </w:tbl>
    <w:p w:rsidR="00C02745" w:rsidRPr="002654AF" w:rsidRDefault="00C02745" w:rsidP="00C02745">
      <w:pPr>
        <w:ind w:left="180" w:hanging="180"/>
        <w:jc w:val="both"/>
        <w:rPr>
          <w:sz w:val="20"/>
          <w:szCs w:val="20"/>
        </w:rPr>
      </w:pPr>
    </w:p>
    <w:p w:rsidR="00C02745" w:rsidRPr="002654AF" w:rsidRDefault="00C02745" w:rsidP="00C02745">
      <w:pPr>
        <w:ind w:left="180" w:hanging="180"/>
        <w:jc w:val="both"/>
      </w:pPr>
    </w:p>
    <w:p w:rsidR="00474448" w:rsidRPr="0096055B" w:rsidRDefault="00474448" w:rsidP="00D3342F"/>
    <w:sectPr w:rsidR="00474448" w:rsidRPr="009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ˇ¦|||||ˇ¦||||ˇ¦||ˇ¦|ˇ§ˇěˇ¦||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075C"/>
    <w:multiLevelType w:val="hybridMultilevel"/>
    <w:tmpl w:val="4E32306E"/>
    <w:lvl w:ilvl="0" w:tplc="0E64767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45673"/>
    <w:multiLevelType w:val="hybridMultilevel"/>
    <w:tmpl w:val="9CD2A2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F7"/>
    <w:rsid w:val="000962BD"/>
    <w:rsid w:val="00272835"/>
    <w:rsid w:val="00474448"/>
    <w:rsid w:val="004A16EF"/>
    <w:rsid w:val="004C6C55"/>
    <w:rsid w:val="004F025D"/>
    <w:rsid w:val="005B14F2"/>
    <w:rsid w:val="00751FC8"/>
    <w:rsid w:val="007B6039"/>
    <w:rsid w:val="007E76BC"/>
    <w:rsid w:val="00842C1E"/>
    <w:rsid w:val="008469F7"/>
    <w:rsid w:val="00937D3D"/>
    <w:rsid w:val="0096055B"/>
    <w:rsid w:val="00B526BF"/>
    <w:rsid w:val="00B572D1"/>
    <w:rsid w:val="00B72329"/>
    <w:rsid w:val="00B74877"/>
    <w:rsid w:val="00C02745"/>
    <w:rsid w:val="00CD2AB5"/>
    <w:rsid w:val="00D3342F"/>
    <w:rsid w:val="00D751A4"/>
    <w:rsid w:val="00DA43D1"/>
    <w:rsid w:val="00EC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1FE5FB-3DAB-4D21-BA02-E17CDFFB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7E7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E76B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arentpage">
    <w:name w:val="parentpage"/>
    <w:basedOn w:val="Predvolenpsmoodseku"/>
    <w:rsid w:val="007E76BC"/>
  </w:style>
  <w:style w:type="character" w:styleId="Hypertextovprepojenie">
    <w:name w:val="Hyperlink"/>
    <w:basedOn w:val="Predvolenpsmoodseku"/>
    <w:uiPriority w:val="99"/>
    <w:semiHidden/>
    <w:unhideWhenUsed/>
    <w:rsid w:val="007E76BC"/>
    <w:rPr>
      <w:color w:val="0000FF"/>
      <w:u w:val="single"/>
    </w:rPr>
  </w:style>
  <w:style w:type="character" w:customStyle="1" w:styleId="currentpage">
    <w:name w:val="currentpage"/>
    <w:basedOn w:val="Predvolenpsmoodseku"/>
    <w:rsid w:val="007E76BC"/>
  </w:style>
  <w:style w:type="paragraph" w:styleId="Normlnywebov">
    <w:name w:val="Normal (Web)"/>
    <w:basedOn w:val="Normlny"/>
    <w:uiPriority w:val="99"/>
    <w:semiHidden/>
    <w:unhideWhenUsed/>
    <w:rsid w:val="007E76B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96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HIDEGHÉTIOVÁ Božena</cp:lastModifiedBy>
  <cp:revision>12</cp:revision>
  <cp:lastPrinted>2017-10-26T09:12:00Z</cp:lastPrinted>
  <dcterms:created xsi:type="dcterms:W3CDTF">2017-10-12T05:47:00Z</dcterms:created>
  <dcterms:modified xsi:type="dcterms:W3CDTF">2017-11-23T09:56:00Z</dcterms:modified>
</cp:coreProperties>
</file>