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94" w:rsidRPr="00832C94" w:rsidRDefault="00832C94" w:rsidP="00832C94">
      <w:pPr>
        <w:pStyle w:val="Normlnywebov"/>
        <w:shd w:val="clear" w:color="auto" w:fill="FFFFFF"/>
        <w:spacing w:after="90" w:afterAutospacing="0"/>
        <w:rPr>
          <w:color w:val="1C1E21"/>
        </w:rPr>
      </w:pPr>
      <w:r w:rsidRPr="00832C94">
        <w:rPr>
          <w:color w:val="1C1E21"/>
        </w:rPr>
        <w:t>Stanovisko starostky k aktuálnej epidémii</w:t>
      </w:r>
    </w:p>
    <w:p w:rsidR="00832C94" w:rsidRDefault="00832C94" w:rsidP="00832C94">
      <w:pPr>
        <w:pStyle w:val="Normlnywebov"/>
        <w:shd w:val="clear" w:color="auto" w:fill="FFFFFF"/>
        <w:spacing w:before="90" w:beforeAutospacing="0" w:after="90" w:afterAutospacing="0"/>
        <w:rPr>
          <w:color w:val="1C1E21"/>
        </w:rPr>
      </w:pPr>
      <w:r w:rsidRPr="00832C94">
        <w:rPr>
          <w:color w:val="1C1E21"/>
        </w:rPr>
        <w:t>Vážení občania,</w:t>
      </w:r>
      <w:r w:rsidRPr="00832C94">
        <w:rPr>
          <w:color w:val="1C1E21"/>
        </w:rPr>
        <w:br/>
        <w:t>dnes sa uskutočnilo mimoriadne rokovanie vlády a k mimoriadnej situácii v celej SR bol vyhlásený aj núdzový stav pre zdravotníctvo na celom území SR. Z tohto vyplýva možnosť vlády presúvať zdravotnícky personál a materiál podľa potreby z jedného zdravotníckeho zariadenia do druhého.</w:t>
      </w:r>
    </w:p>
    <w:p w:rsidR="00832C94" w:rsidRPr="00832C94" w:rsidRDefault="00832C94" w:rsidP="00832C94">
      <w:pPr>
        <w:pStyle w:val="Normlnywebov"/>
        <w:shd w:val="clear" w:color="auto" w:fill="FFFFFF"/>
        <w:spacing w:before="90" w:beforeAutospacing="0" w:after="90" w:afterAutospacing="0"/>
        <w:rPr>
          <w:color w:val="1C1E21"/>
        </w:rPr>
      </w:pPr>
      <w:r w:rsidRPr="00832C94">
        <w:rPr>
          <w:color w:val="1C1E21"/>
        </w:rPr>
        <w:br/>
        <w:t>S účinnosťou od 16. marca od 6.00 h sa na obdobie 14 dní zakazuje maloobchodný predaj a predaj služieb v prevádzkach okrem:</w:t>
      </w:r>
      <w:r w:rsidRPr="00832C94">
        <w:rPr>
          <w:color w:val="1C1E21"/>
        </w:rPr>
        <w:br/>
        <w:t>predajni potravín,</w:t>
      </w:r>
      <w:r w:rsidRPr="00832C94">
        <w:rPr>
          <w:color w:val="1C1E21"/>
        </w:rPr>
        <w:br/>
        <w:t>lekárni a predajní zdravotníckych pomôcok,</w:t>
      </w:r>
      <w:r w:rsidRPr="00832C94">
        <w:rPr>
          <w:color w:val="1C1E21"/>
        </w:rPr>
        <w:br/>
        <w:t>drogérií,</w:t>
      </w:r>
      <w:r w:rsidRPr="00832C94">
        <w:rPr>
          <w:color w:val="1C1E21"/>
        </w:rPr>
        <w:br/>
        <w:t>pohonných hmôt a palív,</w:t>
      </w:r>
      <w:r w:rsidRPr="00832C94">
        <w:rPr>
          <w:color w:val="1C1E21"/>
        </w:rPr>
        <w:br/>
        <w:t>novinových stánkov,</w:t>
      </w:r>
      <w:r w:rsidRPr="00832C94">
        <w:rPr>
          <w:color w:val="1C1E21"/>
        </w:rPr>
        <w:br/>
        <w:t>predajne krmív a ďalších potrieb pre zvieratá vrátane veterinárnych ambulancií,</w:t>
      </w:r>
      <w:r w:rsidRPr="00832C94">
        <w:rPr>
          <w:color w:val="1C1E21"/>
        </w:rPr>
        <w:br/>
        <w:t>prevádzok telekomunikačných operátorov,</w:t>
      </w:r>
      <w:r w:rsidRPr="00832C94">
        <w:rPr>
          <w:color w:val="1C1E21"/>
        </w:rPr>
        <w:br/>
        <w:t>prevádzok verejného stravovania a stánky s rýchlym občerstvením,</w:t>
      </w:r>
      <w:r w:rsidRPr="00832C94">
        <w:rPr>
          <w:color w:val="1C1E21"/>
        </w:rPr>
        <w:br/>
        <w:t>prevádzok poštových, bankových a poisťovacích služieb,</w:t>
      </w:r>
      <w:r w:rsidRPr="00832C94">
        <w:rPr>
          <w:color w:val="1C1E21"/>
        </w:rPr>
        <w:br/>
        <w:t>prevádzok internetových obchodov (eshopov) a donáškových služieb.</w:t>
      </w:r>
      <w:r w:rsidRPr="00832C94">
        <w:rPr>
          <w:color w:val="1C1E21"/>
        </w:rPr>
        <w:br/>
        <w:t>S účinnosťou od 16. marca od 6.00 h na obdobie 14 dní sa zároveň zakazuje prítomnosť verejnosti v prevádzkach verejného stravovania a stánkoch s rýchlym občerstvením. Tento zákaz sa nevzťahuje na predaj mimo prevádzku stravovacích služieb (napríklad prevádzky rýchleho občerstvenia s výdajným okienkom alebo predaj pokrmov so sebou bez vstupu do prevádzky).</w:t>
      </w:r>
    </w:p>
    <w:p w:rsidR="00832C94" w:rsidRPr="00832C94" w:rsidRDefault="00832C94" w:rsidP="00832C94">
      <w:pPr>
        <w:pStyle w:val="Normlnywebov"/>
        <w:shd w:val="clear" w:color="auto" w:fill="FFFFFF"/>
        <w:spacing w:after="90" w:afterAutospacing="0"/>
        <w:rPr>
          <w:color w:val="1C1E21"/>
        </w:rPr>
      </w:pPr>
      <w:r w:rsidRPr="00832C94">
        <w:rPr>
          <w:color w:val="1C1E21"/>
        </w:rPr>
        <w:t>Zároveň sa odporúča vo všetkých otvorených prevádzkach používať personálu aj zákazníkom ochranné rúška.</w:t>
      </w:r>
    </w:p>
    <w:p w:rsidR="00832C94" w:rsidRPr="00832C94" w:rsidRDefault="00832C94" w:rsidP="00832C94">
      <w:pPr>
        <w:pStyle w:val="Normlnywebov"/>
        <w:shd w:val="clear" w:color="auto" w:fill="FFFFFF"/>
        <w:spacing w:before="90" w:beforeAutospacing="0" w:after="90" w:afterAutospacing="0"/>
        <w:rPr>
          <w:color w:val="1C1E21"/>
        </w:rPr>
      </w:pPr>
      <w:r w:rsidRPr="00832C94">
        <w:rPr>
          <w:color w:val="1C1E21"/>
        </w:rPr>
        <w:t xml:space="preserve">Vážení priatelia, k tomuto okamihu vláda potvrdila 61 prípadov nakazených občanov na území SR koronavírusom. Povinnú domácu karanténu v SR nedodržalo viac ako 200 ľudí a bude im uložená maximálna pokuta 1 650 eur. </w:t>
      </w:r>
      <w:r w:rsidRPr="00832C94">
        <w:rPr>
          <w:b/>
          <w:color w:val="1C1E21"/>
        </w:rPr>
        <w:t>Všetci obyvatelia našej obce po návrate zo zahraničia majú od 13.3.2020 vrátane povinnosť nahlásiť svoj návrat na Regionálny úrad verejného zdravotníctva v Trnava na t. č. 0905 903 053 a sú povinní dodržať 14-dňovú domácu karanténu.</w:t>
      </w:r>
    </w:p>
    <w:p w:rsidR="00832C94" w:rsidRPr="00832C94" w:rsidRDefault="00832C94" w:rsidP="00832C94">
      <w:pPr>
        <w:pStyle w:val="Normlnywebov"/>
        <w:shd w:val="clear" w:color="auto" w:fill="FFFFFF"/>
        <w:spacing w:before="90" w:beforeAutospacing="0" w:after="90" w:afterAutospacing="0"/>
        <w:rPr>
          <w:color w:val="1C1E21"/>
        </w:rPr>
      </w:pPr>
      <w:r w:rsidRPr="00832C94">
        <w:rPr>
          <w:color w:val="1C1E21"/>
        </w:rPr>
        <w:t>Aj tieto informácie potvrdzujú nedisciplinovanosť niektorých ľudí, a tak pomáhajú k šíreniu epidémie koronavírusu. Aj keď sú potvrdené prípady nákazy v Trnave, Nitre, Senci, Dunajskej Strede, u nás doposiaľ neevidujeme žiadne potvrdenie ani podozrenie u obyvateľa našej obce a ani neevidujeme obyvateľa v domácej karanténe. Preto vás naďalej žiadam, aby ste boli zodpovední, zdržovali sa v domácnostiach, minimalizovali pohyb iba na potrebný nákup, nosili ochranné rúška, apelovali na deti. Pripojme sa aj my nosením rúška k ochrane seba, nášho okolia, rodiny a priateľov. Nevstupujme do predajní s potravinami bez rúška. Kto nemá rúško, môže sa chrániť aj nosením ša</w:t>
      </w:r>
      <w:r>
        <w:rPr>
          <w:color w:val="1C1E21"/>
        </w:rPr>
        <w:t>tky alebo šály. Buďme zodpovední</w:t>
      </w:r>
      <w:bookmarkStart w:id="0" w:name="_GoBack"/>
      <w:bookmarkEnd w:id="0"/>
      <w:r w:rsidRPr="00832C94">
        <w:rPr>
          <w:color w:val="1C1E21"/>
        </w:rPr>
        <w:t xml:space="preserve"> a ohľaduplní voči sebe a svojmu okoliu.</w:t>
      </w:r>
    </w:p>
    <w:p w:rsidR="00832C94" w:rsidRPr="00832C94" w:rsidRDefault="00832C94" w:rsidP="00832C94">
      <w:pPr>
        <w:pStyle w:val="Normlnywebov"/>
        <w:shd w:val="clear" w:color="auto" w:fill="FFFFFF"/>
        <w:spacing w:before="90" w:beforeAutospacing="0" w:after="90" w:afterAutospacing="0"/>
        <w:rPr>
          <w:color w:val="1C1E21"/>
        </w:rPr>
      </w:pPr>
      <w:r w:rsidRPr="00832C94">
        <w:rPr>
          <w:color w:val="1C1E21"/>
        </w:rPr>
        <w:t>Božena Krajčovičová</w:t>
      </w:r>
      <w:r w:rsidRPr="00832C94">
        <w:rPr>
          <w:color w:val="1C1E21"/>
        </w:rPr>
        <w:br/>
        <w:t>starostka</w:t>
      </w:r>
    </w:p>
    <w:p w:rsidR="00870A3F" w:rsidRPr="00832C94" w:rsidRDefault="00870A3F">
      <w:pPr>
        <w:rPr>
          <w:rFonts w:ascii="Times New Roman" w:hAnsi="Times New Roman" w:cs="Times New Roman"/>
          <w:sz w:val="24"/>
          <w:szCs w:val="24"/>
        </w:rPr>
      </w:pPr>
    </w:p>
    <w:sectPr w:rsidR="00870A3F" w:rsidRPr="0083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C2"/>
    <w:rsid w:val="00832C94"/>
    <w:rsid w:val="00870A3F"/>
    <w:rsid w:val="00C1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871E5-B1BD-4428-BA02-3391525A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3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HIDEGHÉTIOVÁ Božena</dc:creator>
  <cp:keywords/>
  <dc:description/>
  <cp:lastModifiedBy>HIDEGHÉTIOVÁ Božena</cp:lastModifiedBy>
  <cp:revision>2</cp:revision>
  <dcterms:created xsi:type="dcterms:W3CDTF">2020-03-16T09:16:00Z</dcterms:created>
  <dcterms:modified xsi:type="dcterms:W3CDTF">2020-03-16T09:17:00Z</dcterms:modified>
</cp:coreProperties>
</file>