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DD" w:rsidRPr="001D1E83" w:rsidRDefault="001D1E83">
      <w:pPr>
        <w:rPr>
          <w:b/>
          <w:u w:val="single"/>
        </w:rPr>
      </w:pPr>
      <w:r w:rsidRPr="001D1E83">
        <w:rPr>
          <w:b/>
          <w:u w:val="single"/>
        </w:rPr>
        <w:t xml:space="preserve">Informácia k triedeniu odpadu – </w:t>
      </w:r>
      <w:proofErr w:type="spellStart"/>
      <w:r w:rsidRPr="001D1E83">
        <w:rPr>
          <w:b/>
          <w:u w:val="single"/>
        </w:rPr>
        <w:t>polopodzemné</w:t>
      </w:r>
      <w:proofErr w:type="spellEnd"/>
      <w:r w:rsidRPr="001D1E83">
        <w:rPr>
          <w:b/>
          <w:u w:val="single"/>
        </w:rPr>
        <w:t xml:space="preserve"> kontajnery</w:t>
      </w:r>
    </w:p>
    <w:p w:rsidR="001D1E83" w:rsidRPr="001D1E83" w:rsidRDefault="001D1E83">
      <w:pPr>
        <w:rPr>
          <w:b/>
        </w:rPr>
      </w:pPr>
      <w:r>
        <w:rPr>
          <w:b/>
        </w:rPr>
        <w:t>A</w:t>
      </w:r>
      <w:r w:rsidRPr="001D1E83">
        <w:rPr>
          <w:b/>
        </w:rPr>
        <w:t>ko triediť odpad do príslušných kontajnerov</w:t>
      </w:r>
    </w:p>
    <w:p w:rsidR="001D1E83" w:rsidRPr="001D1E83" w:rsidRDefault="001D1E83" w:rsidP="001D1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9CC2E5" w:themeFill="accent1" w:themeFillTint="99"/>
        <w:rPr>
          <w:b/>
        </w:rPr>
      </w:pPr>
      <w:r w:rsidRPr="001D1E83">
        <w:rPr>
          <w:b/>
        </w:rPr>
        <w:t>Kontajner na papier:</w:t>
      </w:r>
    </w:p>
    <w:p w:rsidR="001D1E83" w:rsidRPr="001D1E83" w:rsidRDefault="001D1E83" w:rsidP="001D1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9CC2E5" w:themeFill="accent1" w:themeFillTint="99"/>
      </w:pPr>
      <w:r>
        <w:t>-</w:t>
      </w:r>
      <w:r w:rsidRPr="001D1E83">
        <w:t>noviny, časopisy, letáky, zošity, krabice, kartóny</w:t>
      </w:r>
    </w:p>
    <w:p w:rsidR="001D1E83" w:rsidRDefault="001D1E83" w:rsidP="001D1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9CC2E5" w:themeFill="accent1" w:themeFillTint="99"/>
      </w:pPr>
      <w:r>
        <w:t>-</w:t>
      </w:r>
      <w:r w:rsidRPr="001D1E83">
        <w:t>baliaci papier, katalógy, kalendáre bez pružín</w:t>
      </w:r>
    </w:p>
    <w:p w:rsidR="001D1E83" w:rsidRPr="001D1E83" w:rsidRDefault="001D1E83" w:rsidP="001D1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9CC2E5" w:themeFill="accent1" w:themeFillTint="99"/>
        <w:rPr>
          <w:b/>
        </w:rPr>
      </w:pPr>
      <w:r w:rsidRPr="001D1E83">
        <w:rPr>
          <w:b/>
        </w:rPr>
        <w:t>veľkorozmerné kartóny odovzdávať na zberný dvor</w:t>
      </w:r>
    </w:p>
    <w:p w:rsidR="001D1E83" w:rsidRPr="001D1E83" w:rsidRDefault="001D1E83" w:rsidP="001D1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9CC2E5" w:themeFill="accent1" w:themeFillTint="99"/>
        <w:rPr>
          <w:color w:val="FF0000"/>
          <w:u w:val="single"/>
        </w:rPr>
      </w:pPr>
      <w:r w:rsidRPr="001D1E83">
        <w:rPr>
          <w:color w:val="FF0000"/>
          <w:u w:val="single"/>
        </w:rPr>
        <w:t>do triedeného zberu nepatria:</w:t>
      </w:r>
    </w:p>
    <w:p w:rsidR="001D1E83" w:rsidRPr="00B3193C" w:rsidRDefault="001D1E83" w:rsidP="00B31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9CC2E5" w:themeFill="accent1" w:themeFillTint="99"/>
      </w:pPr>
      <w:r>
        <w:t xml:space="preserve">- </w:t>
      </w:r>
      <w:r w:rsidRPr="00B44E8A">
        <w:rPr>
          <w:color w:val="FF0000"/>
        </w:rPr>
        <w:t>brúsny a mastný papier, albumy, fotky</w:t>
      </w:r>
    </w:p>
    <w:p w:rsidR="001D1E83" w:rsidRDefault="001D1E83" w:rsidP="00B4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</w:rPr>
      </w:pPr>
      <w:r w:rsidRPr="001D1E83">
        <w:rPr>
          <w:b/>
        </w:rPr>
        <w:t>Kontajner na plasty</w:t>
      </w:r>
    </w:p>
    <w:p w:rsidR="001D1E83" w:rsidRDefault="001D1E83" w:rsidP="00B4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>-</w:t>
      </w:r>
      <w:proofErr w:type="spellStart"/>
      <w:r>
        <w:t>pet</w:t>
      </w:r>
      <w:proofErr w:type="spellEnd"/>
      <w:r>
        <w:t xml:space="preserve"> fľaše od nápojov a jedlých olejov</w:t>
      </w:r>
    </w:p>
    <w:p w:rsidR="001D1E83" w:rsidRDefault="001D1E83" w:rsidP="00B4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>-plastové fľaše od drogérie a čistiacich prostriedkov</w:t>
      </w:r>
    </w:p>
    <w:p w:rsidR="001D1E83" w:rsidRDefault="001D1E83" w:rsidP="00B4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 xml:space="preserve">-plastové </w:t>
      </w:r>
      <w:r w:rsidR="00B44E8A">
        <w:t>tašky</w:t>
      </w:r>
      <w:r>
        <w:t xml:space="preserve"> a</w:t>
      </w:r>
      <w:r w:rsidR="00B44E8A">
        <w:t> </w:t>
      </w:r>
      <w:r>
        <w:t>fólie</w:t>
      </w:r>
    </w:p>
    <w:p w:rsidR="00B44E8A" w:rsidRDefault="00B44E8A" w:rsidP="00B4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>-vypláchnuté VKM – tetrapakové krabice od mlieka a nápojov, vypláchnuté plechovky od nápojov a konzervy od potravín</w:t>
      </w:r>
    </w:p>
    <w:p w:rsidR="00B44E8A" w:rsidRPr="00B44E8A" w:rsidRDefault="00B44E8A" w:rsidP="00B4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color w:val="FF0000"/>
          <w:u w:val="single"/>
        </w:rPr>
      </w:pPr>
      <w:r w:rsidRPr="00B44E8A">
        <w:rPr>
          <w:color w:val="FF0000"/>
          <w:u w:val="single"/>
        </w:rPr>
        <w:t>do triedeného zberu nepatria:</w:t>
      </w:r>
    </w:p>
    <w:p w:rsidR="00B44E8A" w:rsidRPr="00B44E8A" w:rsidRDefault="00736D82" w:rsidP="00B4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color w:val="FF0000"/>
        </w:rPr>
      </w:pPr>
      <w:r>
        <w:rPr>
          <w:color w:val="FF0000"/>
        </w:rPr>
        <w:t>-</w:t>
      </w:r>
      <w:r w:rsidR="00B44E8A" w:rsidRPr="00B44E8A">
        <w:rPr>
          <w:color w:val="FF0000"/>
        </w:rPr>
        <w:t>plast obaly od motor. oleja a farieb, molitan, guma</w:t>
      </w:r>
    </w:p>
    <w:p w:rsidR="001D1E83" w:rsidRPr="001D1E83" w:rsidRDefault="001D1E83">
      <w:pPr>
        <w:rPr>
          <w:b/>
        </w:rPr>
      </w:pPr>
      <w:bookmarkStart w:id="0" w:name="_GoBack"/>
      <w:bookmarkEnd w:id="0"/>
    </w:p>
    <w:p w:rsidR="001D1E83" w:rsidRDefault="001D1E83" w:rsidP="00B4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b/>
        </w:rPr>
      </w:pPr>
      <w:r w:rsidRPr="001D1E83">
        <w:rPr>
          <w:b/>
        </w:rPr>
        <w:t>Kontajner na sklo</w:t>
      </w:r>
    </w:p>
    <w:p w:rsidR="00B44E8A" w:rsidRPr="00B44E8A" w:rsidRDefault="00B44E8A" w:rsidP="00B4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</w:pPr>
      <w:r>
        <w:t>-sklené fľaše a sklené poháre</w:t>
      </w:r>
    </w:p>
    <w:p w:rsidR="001D1E83" w:rsidRPr="00B44E8A" w:rsidRDefault="00B44E8A" w:rsidP="00B4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color w:val="FF0000"/>
          <w:u w:val="single"/>
        </w:rPr>
      </w:pPr>
      <w:r>
        <w:rPr>
          <w:color w:val="FF0000"/>
          <w:u w:val="single"/>
        </w:rPr>
        <w:t>d</w:t>
      </w:r>
      <w:r w:rsidRPr="00B44E8A">
        <w:rPr>
          <w:color w:val="FF0000"/>
          <w:u w:val="single"/>
        </w:rPr>
        <w:t>o triedeného zberu nepatria:</w:t>
      </w:r>
    </w:p>
    <w:p w:rsidR="00B44E8A" w:rsidRPr="00B44E8A" w:rsidRDefault="00B44E8A" w:rsidP="00B4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color w:val="FF0000"/>
        </w:rPr>
      </w:pPr>
      <w:r w:rsidRPr="00B44E8A">
        <w:rPr>
          <w:color w:val="FF0000"/>
        </w:rPr>
        <w:t xml:space="preserve">-zrkadlá, keramika, varné sklo, </w:t>
      </w:r>
      <w:proofErr w:type="spellStart"/>
      <w:r w:rsidRPr="00B44E8A">
        <w:rPr>
          <w:color w:val="FF0000"/>
        </w:rPr>
        <w:t>autosklo</w:t>
      </w:r>
      <w:proofErr w:type="spellEnd"/>
      <w:r w:rsidRPr="00B44E8A">
        <w:rPr>
          <w:color w:val="FF0000"/>
        </w:rPr>
        <w:t>, drôtom vystužené sklo</w:t>
      </w:r>
    </w:p>
    <w:sectPr w:rsidR="00B44E8A" w:rsidRPr="00B44E8A" w:rsidSect="00B44E8A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35BBD"/>
    <w:multiLevelType w:val="hybridMultilevel"/>
    <w:tmpl w:val="930E0BFE"/>
    <w:lvl w:ilvl="0" w:tplc="38BCE9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87634"/>
    <w:multiLevelType w:val="hybridMultilevel"/>
    <w:tmpl w:val="2F96ED70"/>
    <w:lvl w:ilvl="0" w:tplc="FF4805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83"/>
    <w:rsid w:val="001D1E83"/>
    <w:rsid w:val="00736D82"/>
    <w:rsid w:val="00961EDD"/>
    <w:rsid w:val="00B3193C"/>
    <w:rsid w:val="00B44E8A"/>
    <w:rsid w:val="00D9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216E0-B9F5-4512-97EE-849C2BE7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D1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DROBNÁ Zlatica</dc:creator>
  <cp:keywords/>
  <dc:description/>
  <cp:lastModifiedBy>HIDEGHÉTIOVÁ Božena</cp:lastModifiedBy>
  <cp:revision>2</cp:revision>
  <cp:lastPrinted>2020-03-26T11:56:00Z</cp:lastPrinted>
  <dcterms:created xsi:type="dcterms:W3CDTF">2020-03-26T12:00:00Z</dcterms:created>
  <dcterms:modified xsi:type="dcterms:W3CDTF">2020-03-26T12:00:00Z</dcterms:modified>
</cp:coreProperties>
</file>