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2A1" w:rsidRDefault="00FD22A1" w:rsidP="00FD22A1">
      <w:pPr>
        <w:jc w:val="center"/>
        <w:rPr>
          <w:b/>
          <w:sz w:val="32"/>
          <w:szCs w:val="32"/>
          <w:lang w:eastAsia="en-US"/>
        </w:rPr>
      </w:pPr>
    </w:p>
    <w:p w:rsidR="00FD22A1" w:rsidRDefault="00FD22A1" w:rsidP="00FD22A1">
      <w:pPr>
        <w:jc w:val="center"/>
        <w:rPr>
          <w:b/>
          <w:sz w:val="32"/>
          <w:szCs w:val="32"/>
        </w:rPr>
      </w:pPr>
      <w:r>
        <w:rPr>
          <w:rFonts w:asciiTheme="minorHAnsi" w:eastAsiaTheme="minorHAnsi" w:hAnsiTheme="minorHAnsi" w:cstheme="minorBidi"/>
          <w:sz w:val="22"/>
          <w:szCs w:val="22"/>
          <w:lang w:eastAsia="en-US"/>
        </w:rPr>
        <w:object w:dxaOrig="3300" w:dyaOrig="3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89.75pt" o:ole="">
            <v:imagedata r:id="rId7" o:title=""/>
          </v:shape>
          <o:OLEObject Type="Embed" ProgID="MSPhotoEd.3" ShapeID="_x0000_i1025" DrawAspect="Content" ObjectID="_1655126992" r:id="rId8"/>
        </w:object>
      </w:r>
    </w:p>
    <w:p w:rsidR="00C15C82" w:rsidRDefault="00C15C82" w:rsidP="00C15C82">
      <w:pPr>
        <w:pStyle w:val="Nadpis4"/>
        <w:jc w:val="center"/>
        <w:rPr>
          <w:bCs/>
          <w:sz w:val="32"/>
          <w:szCs w:val="32"/>
          <w:u w:val="single"/>
        </w:rPr>
      </w:pPr>
      <w:r>
        <w:rPr>
          <w:bCs/>
          <w:sz w:val="32"/>
          <w:szCs w:val="32"/>
          <w:u w:val="single"/>
        </w:rPr>
        <w:t>OBEC JASLOVSKÉ BOHUNICE</w:t>
      </w:r>
    </w:p>
    <w:p w:rsidR="00C15C82" w:rsidRDefault="00C15C82" w:rsidP="00C15C82"/>
    <w:p w:rsidR="00C15C82" w:rsidRDefault="00C15C82" w:rsidP="00C15C82"/>
    <w:p w:rsidR="00C15C82" w:rsidRDefault="00C15C82" w:rsidP="00C15C82">
      <w:pPr>
        <w:pStyle w:val="Nadpis4"/>
        <w:jc w:val="center"/>
        <w:rPr>
          <w:bCs/>
          <w:sz w:val="32"/>
          <w:szCs w:val="32"/>
        </w:rPr>
      </w:pPr>
      <w:r>
        <w:rPr>
          <w:bCs/>
          <w:sz w:val="32"/>
          <w:szCs w:val="32"/>
        </w:rPr>
        <w:t xml:space="preserve"> ZÁVEREČNÝ  ÚČET </w:t>
      </w:r>
    </w:p>
    <w:p w:rsidR="00C15C82" w:rsidRDefault="00C15C82" w:rsidP="00C15C82">
      <w:pPr>
        <w:rPr>
          <w:sz w:val="32"/>
          <w:szCs w:val="32"/>
        </w:rPr>
      </w:pPr>
    </w:p>
    <w:p w:rsidR="00C15C82" w:rsidRDefault="00C15C82" w:rsidP="00C15C82">
      <w:pPr>
        <w:pStyle w:val="Nadpis4"/>
        <w:jc w:val="center"/>
        <w:rPr>
          <w:bCs/>
          <w:sz w:val="32"/>
          <w:szCs w:val="32"/>
        </w:rPr>
      </w:pPr>
      <w:r>
        <w:rPr>
          <w:bCs/>
          <w:sz w:val="32"/>
          <w:szCs w:val="32"/>
        </w:rPr>
        <w:t>OBCE    JASLOVSKÉ  BOHUNICE</w:t>
      </w:r>
    </w:p>
    <w:p w:rsidR="00C15C82" w:rsidRDefault="00C15C82" w:rsidP="00C15C82">
      <w:pPr>
        <w:rPr>
          <w:sz w:val="32"/>
          <w:szCs w:val="32"/>
        </w:rPr>
      </w:pPr>
    </w:p>
    <w:p w:rsidR="00C15C82" w:rsidRDefault="00CD205C" w:rsidP="00FD22A1">
      <w:pPr>
        <w:jc w:val="center"/>
        <w:rPr>
          <w:b/>
          <w:sz w:val="32"/>
          <w:szCs w:val="32"/>
        </w:rPr>
      </w:pPr>
      <w:r>
        <w:rPr>
          <w:b/>
          <w:sz w:val="32"/>
          <w:szCs w:val="32"/>
        </w:rPr>
        <w:t>ZA ROK 2019</w:t>
      </w:r>
    </w:p>
    <w:p w:rsidR="00C15C82" w:rsidRDefault="00C15C82" w:rsidP="00C15C82">
      <w:pPr>
        <w:rPr>
          <w:b/>
          <w:sz w:val="32"/>
          <w:szCs w:val="32"/>
        </w:rPr>
      </w:pPr>
      <w:r>
        <w:rPr>
          <w:b/>
          <w:sz w:val="32"/>
          <w:szCs w:val="32"/>
        </w:rPr>
        <w:t>–––––––––––––––––––––––––––––––––––––––––––––––––––––––</w:t>
      </w:r>
    </w:p>
    <w:p w:rsidR="00C15C82" w:rsidRDefault="00C15C82" w:rsidP="00C15C82">
      <w:pPr>
        <w:jc w:val="both"/>
        <w:rPr>
          <w:sz w:val="28"/>
          <w:szCs w:val="28"/>
        </w:rPr>
      </w:pPr>
    </w:p>
    <w:p w:rsidR="00CD205C" w:rsidRDefault="00CD205C" w:rsidP="00807D81">
      <w:pPr>
        <w:rPr>
          <w:sz w:val="28"/>
          <w:szCs w:val="28"/>
        </w:rPr>
      </w:pPr>
    </w:p>
    <w:p w:rsidR="00CD205C" w:rsidRDefault="00807D81" w:rsidP="00C15C82">
      <w:pPr>
        <w:jc w:val="both"/>
        <w:rPr>
          <w:sz w:val="28"/>
          <w:szCs w:val="28"/>
        </w:rPr>
      </w:pPr>
      <w:r>
        <w:rPr>
          <w:sz w:val="28"/>
          <w:szCs w:val="28"/>
        </w:rPr>
        <w:t xml:space="preserve">Schválený uznesením Obecného zastupiteľstva č. 328/VIII </w:t>
      </w:r>
      <w:r w:rsidR="001A17F0">
        <w:rPr>
          <w:sz w:val="28"/>
          <w:szCs w:val="28"/>
        </w:rPr>
        <w:t>dňa 22. júna 2020:</w:t>
      </w:r>
    </w:p>
    <w:p w:rsidR="00CD205C" w:rsidRDefault="00CD205C" w:rsidP="00C15C82">
      <w:pPr>
        <w:jc w:val="both"/>
        <w:rPr>
          <w:sz w:val="28"/>
          <w:szCs w:val="28"/>
        </w:rPr>
      </w:pPr>
    </w:p>
    <w:p w:rsidR="001A17F0" w:rsidRDefault="001A17F0" w:rsidP="001A17F0">
      <w:pPr>
        <w:spacing w:line="0" w:lineRule="atLeast"/>
        <w:ind w:right="57"/>
        <w:rPr>
          <w:color w:val="000000"/>
          <w:sz w:val="22"/>
          <w:szCs w:val="22"/>
          <w:lang w:eastAsia="sk-SK"/>
        </w:rPr>
      </w:pPr>
      <w:r>
        <w:rPr>
          <w:color w:val="000000"/>
          <w:lang w:eastAsia="sk-SK"/>
        </w:rPr>
        <w:t>Obecné zastupiteľstvo obce Jaslovské Bohunice schvaľuje Záverečný účet a celoročné hospodárenie obce Jaslovské Bohunice za rok 2019 bez výhrad.</w:t>
      </w:r>
    </w:p>
    <w:p w:rsidR="001A17F0" w:rsidRDefault="001A17F0" w:rsidP="001A17F0">
      <w:pPr>
        <w:spacing w:line="0" w:lineRule="atLeast"/>
        <w:rPr>
          <w:rFonts w:eastAsiaTheme="minorHAnsi"/>
          <w:noProof/>
          <w:szCs w:val="21"/>
          <w:lang w:eastAsia="sk-SK"/>
        </w:rPr>
      </w:pPr>
      <w:r>
        <w:rPr>
          <w:noProof/>
          <w:szCs w:val="21"/>
          <w:lang w:eastAsia="sk-SK"/>
        </w:rPr>
        <w:t>Hlasovanie poslancov: prítomných hlasujúcich poslancov: 9</w:t>
      </w:r>
    </w:p>
    <w:p w:rsidR="001A17F0" w:rsidRDefault="001A17F0" w:rsidP="001A17F0">
      <w:pPr>
        <w:spacing w:line="0" w:lineRule="atLeast"/>
        <w:jc w:val="both"/>
        <w:rPr>
          <w:noProof/>
          <w:szCs w:val="21"/>
          <w:lang w:eastAsia="sk-SK"/>
        </w:rPr>
      </w:pPr>
      <w:r>
        <w:rPr>
          <w:noProof/>
          <w:szCs w:val="21"/>
          <w:lang w:eastAsia="sk-SK"/>
        </w:rPr>
        <w:t>Potrebné kvórum na schválenie: nadpolovičná väčšina prítomných, t.j. 5 a viac</w:t>
      </w:r>
    </w:p>
    <w:p w:rsidR="001A17F0" w:rsidRDefault="001A17F0" w:rsidP="001A17F0">
      <w:pPr>
        <w:spacing w:line="0" w:lineRule="atLeast"/>
        <w:jc w:val="both"/>
        <w:rPr>
          <w:noProof/>
          <w:szCs w:val="21"/>
          <w:lang w:eastAsia="sk-SK"/>
        </w:rPr>
      </w:pPr>
      <w:r>
        <w:rPr>
          <w:noProof/>
          <w:szCs w:val="21"/>
          <w:lang w:eastAsia="sk-SK"/>
        </w:rPr>
        <w:t>Hlasovanie poslancov:</w:t>
      </w:r>
    </w:p>
    <w:p w:rsidR="001A17F0" w:rsidRDefault="001A17F0" w:rsidP="001A17F0">
      <w:pPr>
        <w:spacing w:line="0" w:lineRule="atLeast"/>
        <w:rPr>
          <w:noProof/>
          <w:szCs w:val="21"/>
          <w:lang w:eastAsia="sk-SK"/>
        </w:rPr>
      </w:pPr>
      <w:r>
        <w:rPr>
          <w:noProof/>
          <w:szCs w:val="21"/>
          <w:lang w:eastAsia="sk-SK"/>
        </w:rPr>
        <w:t xml:space="preserve">    za:              8   (Roman Áč, Ing. Ľuboš Bokor, Mgr. Lucia Bubánová, Viliam Čapkovič, </w:t>
      </w:r>
      <w:r>
        <w:rPr>
          <w:noProof/>
          <w:szCs w:val="21"/>
          <w:lang w:eastAsia="sk-SK"/>
        </w:rPr>
        <w:br/>
        <w:t xml:space="preserve">                             Miroslav Gajarský, Ing. Peter Kiripolský,  Ing. Peter Slivenský, </w:t>
      </w:r>
      <w:r>
        <w:rPr>
          <w:noProof/>
          <w:szCs w:val="21"/>
          <w:lang w:eastAsia="sk-SK"/>
        </w:rPr>
        <w:br/>
        <w:t xml:space="preserve">                             RNDr. Tibor Rapant, PhD.)</w:t>
      </w:r>
    </w:p>
    <w:p w:rsidR="001A17F0" w:rsidRDefault="001A17F0" w:rsidP="001A17F0">
      <w:pPr>
        <w:spacing w:line="0" w:lineRule="atLeast"/>
        <w:jc w:val="both"/>
        <w:rPr>
          <w:noProof/>
          <w:szCs w:val="21"/>
          <w:lang w:eastAsia="sk-SK"/>
        </w:rPr>
      </w:pPr>
      <w:r>
        <w:rPr>
          <w:noProof/>
          <w:szCs w:val="21"/>
          <w:lang w:eastAsia="sk-SK"/>
        </w:rPr>
        <w:t xml:space="preserve">    proti:          0    </w:t>
      </w:r>
    </w:p>
    <w:p w:rsidR="001A17F0" w:rsidRDefault="001A17F0" w:rsidP="001A17F0">
      <w:pPr>
        <w:spacing w:line="0" w:lineRule="atLeast"/>
        <w:jc w:val="both"/>
        <w:rPr>
          <w:noProof/>
          <w:szCs w:val="21"/>
          <w:lang w:eastAsia="sk-SK"/>
        </w:rPr>
      </w:pPr>
      <w:r>
        <w:rPr>
          <w:noProof/>
          <w:szCs w:val="21"/>
          <w:lang w:eastAsia="sk-SK"/>
        </w:rPr>
        <w:t xml:space="preserve">    zdržal sa:    1  (Ing. Marek Heteš)   </w:t>
      </w:r>
    </w:p>
    <w:p w:rsidR="001A17F0" w:rsidRDefault="001A17F0" w:rsidP="001A17F0">
      <w:pPr>
        <w:spacing w:line="0" w:lineRule="atLeast"/>
        <w:jc w:val="both"/>
        <w:rPr>
          <w:noProof/>
          <w:szCs w:val="21"/>
          <w:lang w:eastAsia="sk-SK"/>
        </w:rPr>
      </w:pPr>
      <w:r>
        <w:rPr>
          <w:noProof/>
          <w:szCs w:val="21"/>
          <w:lang w:eastAsia="sk-SK"/>
        </w:rPr>
        <w:t xml:space="preserve">    nehlasoval: 0</w:t>
      </w:r>
    </w:p>
    <w:p w:rsidR="00FD22A1" w:rsidRDefault="00FD22A1" w:rsidP="00C15C82">
      <w:pPr>
        <w:jc w:val="both"/>
        <w:rPr>
          <w:sz w:val="28"/>
          <w:szCs w:val="28"/>
        </w:rPr>
      </w:pPr>
    </w:p>
    <w:p w:rsidR="00C15C82" w:rsidRDefault="00C15C82" w:rsidP="00C15C82">
      <w:pPr>
        <w:jc w:val="both"/>
        <w:rPr>
          <w:sz w:val="28"/>
          <w:szCs w:val="28"/>
        </w:rPr>
      </w:pPr>
      <w:r>
        <w:rPr>
          <w:sz w:val="28"/>
          <w:szCs w:val="28"/>
        </w:rPr>
        <w:t>Jaslovské</w:t>
      </w:r>
      <w:r w:rsidR="009F0D5E">
        <w:rPr>
          <w:sz w:val="28"/>
          <w:szCs w:val="28"/>
        </w:rPr>
        <w:t xml:space="preserve"> Bohunice,3</w:t>
      </w:r>
      <w:r w:rsidR="00807D81">
        <w:rPr>
          <w:sz w:val="28"/>
          <w:szCs w:val="28"/>
        </w:rPr>
        <w:t>0</w:t>
      </w:r>
      <w:r w:rsidR="009F0D5E">
        <w:rPr>
          <w:sz w:val="28"/>
          <w:szCs w:val="28"/>
        </w:rPr>
        <w:t>.6.</w:t>
      </w:r>
      <w:r w:rsidR="00CD205C">
        <w:rPr>
          <w:sz w:val="28"/>
          <w:szCs w:val="28"/>
        </w:rPr>
        <w:t>2020</w:t>
      </w:r>
    </w:p>
    <w:p w:rsidR="00C15C82" w:rsidRDefault="00C15C82" w:rsidP="00C15C82">
      <w:pPr>
        <w:jc w:val="both"/>
        <w:rPr>
          <w:sz w:val="28"/>
          <w:szCs w:val="28"/>
        </w:rPr>
      </w:pPr>
    </w:p>
    <w:p w:rsidR="00C15C82" w:rsidRDefault="00C15C82" w:rsidP="00C15C82">
      <w:pPr>
        <w:jc w:val="both"/>
        <w:rPr>
          <w:sz w:val="28"/>
          <w:szCs w:val="28"/>
        </w:rPr>
      </w:pPr>
    </w:p>
    <w:p w:rsidR="00C15C82" w:rsidRDefault="00FD22A1" w:rsidP="00C15C82">
      <w:pPr>
        <w:jc w:val="both"/>
        <w:rPr>
          <w:sz w:val="28"/>
          <w:szCs w:val="28"/>
        </w:rPr>
      </w:pPr>
      <w:r>
        <w:rPr>
          <w:sz w:val="28"/>
          <w:szCs w:val="28"/>
        </w:rPr>
        <w:t xml:space="preserve">  </w:t>
      </w:r>
      <w:r w:rsidR="00C15C82">
        <w:rPr>
          <w:sz w:val="28"/>
          <w:szCs w:val="28"/>
        </w:rPr>
        <w:t xml:space="preserve">                                                                                Božena Krajčovičová</w:t>
      </w:r>
    </w:p>
    <w:p w:rsidR="00E74825" w:rsidRPr="00FD22A1" w:rsidRDefault="00C15C82" w:rsidP="00FD22A1">
      <w:pPr>
        <w:jc w:val="both"/>
        <w:rPr>
          <w:sz w:val="28"/>
          <w:szCs w:val="28"/>
        </w:rPr>
      </w:pPr>
      <w:r>
        <w:rPr>
          <w:sz w:val="28"/>
          <w:szCs w:val="28"/>
        </w:rPr>
        <w:t xml:space="preserve">                                                                                          starostka obce</w:t>
      </w:r>
    </w:p>
    <w:p w:rsidR="00CD205C" w:rsidRDefault="00CD205C" w:rsidP="00C15C82"/>
    <w:p w:rsidR="00C15C82" w:rsidRDefault="00C15C82" w:rsidP="00C15C82">
      <w:pPr>
        <w:pStyle w:val="Nadpis4"/>
        <w:jc w:val="center"/>
        <w:rPr>
          <w:bCs/>
          <w:sz w:val="32"/>
          <w:szCs w:val="32"/>
          <w:u w:val="single"/>
        </w:rPr>
      </w:pPr>
      <w:r>
        <w:rPr>
          <w:sz w:val="32"/>
          <w:szCs w:val="32"/>
          <w:u w:val="single"/>
        </w:rPr>
        <w:lastRenderedPageBreak/>
        <w:t>OBEC JASLOVSKÉ BOHUNICE</w:t>
      </w:r>
    </w:p>
    <w:p w:rsidR="00C15C82" w:rsidRDefault="00C15C82" w:rsidP="00C15C82">
      <w:pPr>
        <w:jc w:val="both"/>
        <w:rPr>
          <w:sz w:val="32"/>
          <w:szCs w:val="32"/>
          <w:u w:val="single"/>
        </w:rPr>
      </w:pPr>
    </w:p>
    <w:p w:rsidR="00C15C82" w:rsidRDefault="00C15C82" w:rsidP="00C15C82">
      <w:pPr>
        <w:jc w:val="center"/>
        <w:rPr>
          <w:b/>
          <w:sz w:val="32"/>
          <w:szCs w:val="32"/>
        </w:rPr>
      </w:pPr>
      <w:r>
        <w:rPr>
          <w:b/>
          <w:sz w:val="32"/>
          <w:szCs w:val="32"/>
        </w:rPr>
        <w:t>Záverečný účet obce</w:t>
      </w:r>
    </w:p>
    <w:p w:rsidR="00C15C82" w:rsidRDefault="00C15C82" w:rsidP="00C15C82">
      <w:pPr>
        <w:pStyle w:val="Podtitul"/>
        <w:rPr>
          <w:szCs w:val="32"/>
        </w:rPr>
      </w:pPr>
    </w:p>
    <w:p w:rsidR="00C15C82" w:rsidRDefault="00C650E0" w:rsidP="00C15C82">
      <w:pPr>
        <w:pStyle w:val="Podtitul"/>
        <w:rPr>
          <w:szCs w:val="32"/>
        </w:rPr>
      </w:pPr>
      <w:r>
        <w:rPr>
          <w:szCs w:val="32"/>
        </w:rPr>
        <w:t xml:space="preserve"> Jaslovské Bohunice  za rok 2019</w:t>
      </w:r>
    </w:p>
    <w:p w:rsidR="00C15C82" w:rsidRDefault="00C15C82" w:rsidP="00C15C82">
      <w:pPr>
        <w:rPr>
          <w:b/>
          <w:bCs/>
          <w:sz w:val="32"/>
        </w:rPr>
      </w:pPr>
    </w:p>
    <w:p w:rsidR="00C15C82" w:rsidRDefault="00C15C82" w:rsidP="00C15C82">
      <w:pPr>
        <w:jc w:val="center"/>
        <w:rPr>
          <w:bCs/>
        </w:rPr>
      </w:pPr>
    </w:p>
    <w:p w:rsidR="00C15C82" w:rsidRDefault="00C15C82" w:rsidP="00C15C82">
      <w:pPr>
        <w:jc w:val="both"/>
        <w:rPr>
          <w:bCs/>
        </w:rPr>
      </w:pPr>
    </w:p>
    <w:p w:rsidR="00C15C82" w:rsidRDefault="00C15C82" w:rsidP="00C15C82">
      <w:pPr>
        <w:jc w:val="both"/>
        <w:rPr>
          <w:bCs/>
        </w:rPr>
      </w:pPr>
    </w:p>
    <w:p w:rsidR="00C15C82" w:rsidRDefault="00C15C82" w:rsidP="00C15C82">
      <w:pPr>
        <w:jc w:val="both"/>
        <w:rPr>
          <w:bCs/>
        </w:rPr>
      </w:pPr>
      <w:r>
        <w:rPr>
          <w:bCs/>
        </w:rPr>
        <w:t>Záverečný účet obce  Jaslovské Bo</w:t>
      </w:r>
      <w:r w:rsidR="00CD205C">
        <w:rPr>
          <w:bCs/>
        </w:rPr>
        <w:t>hunice  za rozpočtový   rok 2019</w:t>
      </w:r>
      <w:r>
        <w:rPr>
          <w:bCs/>
        </w:rPr>
        <w:t xml:space="preserve"> je spracovaný </w:t>
      </w:r>
    </w:p>
    <w:p w:rsidR="00C15C82" w:rsidRDefault="00C15C82" w:rsidP="00C15C82">
      <w:pPr>
        <w:jc w:val="both"/>
        <w:rPr>
          <w:bCs/>
        </w:rPr>
      </w:pPr>
    </w:p>
    <w:p w:rsidR="00C15C82" w:rsidRDefault="00C15C82" w:rsidP="00C15C82">
      <w:pPr>
        <w:jc w:val="both"/>
        <w:rPr>
          <w:bCs/>
        </w:rPr>
      </w:pPr>
      <w:r>
        <w:rPr>
          <w:bCs/>
        </w:rPr>
        <w:t xml:space="preserve">zmysle   § 16   zákona  NR  SR č.   583/2004   Z.z.  o rozpočtových pravidlách územnej  </w:t>
      </w:r>
    </w:p>
    <w:p w:rsidR="00C15C82" w:rsidRDefault="00C15C82" w:rsidP="00C15C82">
      <w:pPr>
        <w:jc w:val="both"/>
        <w:rPr>
          <w:bCs/>
        </w:rPr>
      </w:pPr>
    </w:p>
    <w:p w:rsidR="00C15C82" w:rsidRDefault="00C15C82" w:rsidP="00C15C82">
      <w:pPr>
        <w:jc w:val="both"/>
        <w:rPr>
          <w:bCs/>
        </w:rPr>
      </w:pPr>
      <w:r>
        <w:rPr>
          <w:bCs/>
        </w:rPr>
        <w:t xml:space="preserve">samosprávy  v  platnom </w:t>
      </w:r>
      <w:r w:rsidR="00E54137">
        <w:rPr>
          <w:bCs/>
        </w:rPr>
        <w:t xml:space="preserve"> znení     (ďalej len zákon)</w:t>
      </w:r>
      <w:r>
        <w:rPr>
          <w:bCs/>
        </w:rPr>
        <w:t>.</w:t>
      </w:r>
    </w:p>
    <w:p w:rsidR="00C15C82" w:rsidRDefault="00C15C82" w:rsidP="00C15C82">
      <w:pPr>
        <w:jc w:val="both"/>
        <w:rPr>
          <w:bCs/>
        </w:rPr>
      </w:pPr>
    </w:p>
    <w:p w:rsidR="00C15C82" w:rsidRDefault="00C15C82" w:rsidP="00C15C82">
      <w:pPr>
        <w:jc w:val="both"/>
        <w:rPr>
          <w:bCs/>
        </w:rPr>
      </w:pPr>
    </w:p>
    <w:p w:rsidR="00C15C82" w:rsidRDefault="00C15C82" w:rsidP="00C15C82">
      <w:pPr>
        <w:jc w:val="both"/>
        <w:rPr>
          <w:bCs/>
        </w:rPr>
      </w:pPr>
      <w:r>
        <w:rPr>
          <w:bCs/>
        </w:rPr>
        <w:t>Záverečný účet je zostavený v súlade s  § 16,  ods. 5 zákona  v členení:</w:t>
      </w:r>
    </w:p>
    <w:p w:rsidR="00C15C82" w:rsidRDefault="00C15C82" w:rsidP="00C15C82">
      <w:pPr>
        <w:rPr>
          <w:b/>
          <w:bCs/>
          <w:sz w:val="32"/>
        </w:rPr>
      </w:pPr>
    </w:p>
    <w:p w:rsidR="00C15C82" w:rsidRDefault="00C15C82" w:rsidP="00C15C82">
      <w:pPr>
        <w:jc w:val="both"/>
        <w:rPr>
          <w:b/>
          <w:bCs/>
          <w:i/>
          <w:iCs/>
        </w:rPr>
      </w:pPr>
      <w:r>
        <w:rPr>
          <w:b/>
          <w:bCs/>
          <w:i/>
          <w:iCs/>
        </w:rPr>
        <w:t xml:space="preserve">1/ Údaje o plnení rozpočtu príjmov a výdavkov v členení podľa § 10 ods. 3 zákona </w:t>
      </w:r>
    </w:p>
    <w:p w:rsidR="00C15C82" w:rsidRDefault="00C15C82" w:rsidP="00C15C82">
      <w:pPr>
        <w:jc w:val="both"/>
        <w:rPr>
          <w:b/>
          <w:bCs/>
          <w:i/>
          <w:iCs/>
        </w:rPr>
      </w:pPr>
    </w:p>
    <w:p w:rsidR="00C15C82" w:rsidRDefault="00C15C82" w:rsidP="00C15C82">
      <w:pPr>
        <w:jc w:val="both"/>
        <w:rPr>
          <w:b/>
          <w:bCs/>
          <w:i/>
          <w:iCs/>
        </w:rPr>
      </w:pPr>
      <w:r>
        <w:rPr>
          <w:b/>
          <w:bCs/>
          <w:i/>
          <w:iCs/>
        </w:rPr>
        <w:t>2/  Bilancia aktív a pasív</w:t>
      </w:r>
    </w:p>
    <w:p w:rsidR="00C15C82" w:rsidRDefault="00C15C82" w:rsidP="00C15C82">
      <w:pPr>
        <w:jc w:val="both"/>
        <w:rPr>
          <w:b/>
          <w:bCs/>
          <w:i/>
          <w:iCs/>
        </w:rPr>
      </w:pPr>
    </w:p>
    <w:p w:rsidR="00C15C82" w:rsidRDefault="00C15C82" w:rsidP="00C15C82">
      <w:pPr>
        <w:jc w:val="both"/>
        <w:rPr>
          <w:b/>
          <w:bCs/>
          <w:i/>
          <w:iCs/>
        </w:rPr>
      </w:pPr>
      <w:r>
        <w:rPr>
          <w:b/>
          <w:bCs/>
          <w:i/>
          <w:iCs/>
        </w:rPr>
        <w:t>3/ Prehľad o stave a vývoji dlhu</w:t>
      </w:r>
    </w:p>
    <w:p w:rsidR="00C15C82" w:rsidRDefault="00C15C82" w:rsidP="00C15C82">
      <w:pPr>
        <w:jc w:val="both"/>
        <w:rPr>
          <w:b/>
          <w:bCs/>
          <w:i/>
          <w:iCs/>
        </w:rPr>
      </w:pPr>
    </w:p>
    <w:p w:rsidR="00C15C82" w:rsidRDefault="00C15C82" w:rsidP="00C15C82">
      <w:pPr>
        <w:jc w:val="both"/>
        <w:rPr>
          <w:b/>
          <w:bCs/>
          <w:i/>
          <w:iCs/>
        </w:rPr>
      </w:pPr>
      <w:r>
        <w:rPr>
          <w:b/>
          <w:bCs/>
          <w:i/>
          <w:iCs/>
        </w:rPr>
        <w:t>4/ Prehľad o poskytnutých dotáciách podľa § 7  ods. 4 a § 8 ods. 5 zákona</w:t>
      </w:r>
    </w:p>
    <w:p w:rsidR="00C15C82" w:rsidRDefault="00C15C82" w:rsidP="00C15C82">
      <w:pPr>
        <w:jc w:val="both"/>
        <w:rPr>
          <w:b/>
          <w:bCs/>
          <w:i/>
          <w:iCs/>
        </w:rPr>
      </w:pPr>
    </w:p>
    <w:p w:rsidR="00C15C82" w:rsidRDefault="00C15C82" w:rsidP="00C15C82">
      <w:pPr>
        <w:jc w:val="both"/>
        <w:rPr>
          <w:b/>
          <w:bCs/>
          <w:i/>
          <w:iCs/>
        </w:rPr>
      </w:pPr>
      <w:r>
        <w:rPr>
          <w:b/>
          <w:bCs/>
          <w:i/>
          <w:iCs/>
        </w:rPr>
        <w:t>5/ Údaje o nákladoch a výnosoch podnikateľskej činnosti</w:t>
      </w:r>
    </w:p>
    <w:p w:rsidR="00C15C82" w:rsidRDefault="00C15C82" w:rsidP="00C15C82">
      <w:pPr>
        <w:jc w:val="both"/>
        <w:rPr>
          <w:b/>
          <w:bCs/>
          <w:i/>
          <w:iCs/>
        </w:rPr>
      </w:pPr>
    </w:p>
    <w:p w:rsidR="00C15C82" w:rsidRDefault="00E54137" w:rsidP="00C15C82">
      <w:pPr>
        <w:jc w:val="both"/>
        <w:rPr>
          <w:b/>
          <w:bCs/>
          <w:i/>
          <w:iCs/>
        </w:rPr>
      </w:pPr>
      <w:r>
        <w:rPr>
          <w:b/>
          <w:bCs/>
          <w:i/>
          <w:iCs/>
        </w:rPr>
        <w:t>6/ Hodnotenie plnenia programov obce</w:t>
      </w:r>
    </w:p>
    <w:p w:rsidR="00C15C82" w:rsidRDefault="00C15C82" w:rsidP="00C15C82">
      <w:pPr>
        <w:jc w:val="both"/>
        <w:rPr>
          <w:b/>
          <w:bCs/>
          <w:i/>
        </w:rPr>
      </w:pPr>
    </w:p>
    <w:p w:rsidR="00C15C82" w:rsidRDefault="00C15C82" w:rsidP="00C15C82">
      <w:pPr>
        <w:rPr>
          <w:bCs/>
        </w:rPr>
      </w:pPr>
    </w:p>
    <w:p w:rsidR="00C15C82" w:rsidRDefault="00C15C82" w:rsidP="00C15C82">
      <w:pPr>
        <w:rPr>
          <w:bCs/>
        </w:rPr>
      </w:pPr>
    </w:p>
    <w:p w:rsidR="00C15C82" w:rsidRDefault="00C15C82" w:rsidP="00C15C82">
      <w:pPr>
        <w:rPr>
          <w:bCs/>
        </w:rPr>
      </w:pPr>
    </w:p>
    <w:p w:rsidR="00C15C82" w:rsidRDefault="00C15C82" w:rsidP="00C15C82">
      <w:pPr>
        <w:rPr>
          <w:bCs/>
        </w:rPr>
      </w:pPr>
    </w:p>
    <w:p w:rsidR="00C15C82" w:rsidRDefault="00C15C82" w:rsidP="00C15C82">
      <w:pPr>
        <w:rPr>
          <w:bCs/>
        </w:rPr>
      </w:pPr>
    </w:p>
    <w:p w:rsidR="00C15C82" w:rsidRDefault="00C15C82" w:rsidP="00C15C82"/>
    <w:p w:rsidR="00C15C82" w:rsidRDefault="00C15C82" w:rsidP="00C15C82">
      <w:r>
        <w:t xml:space="preserve">Vypracovala:                                                                          </w:t>
      </w:r>
      <w:r>
        <w:br/>
        <w:t xml:space="preserve">Ing. Daniela Heribanová                                                                      </w:t>
      </w:r>
    </w:p>
    <w:p w:rsidR="00C15C82" w:rsidRDefault="00C15C82" w:rsidP="00C15C82"/>
    <w:p w:rsidR="00C15C82" w:rsidRDefault="00C15C82" w:rsidP="00C15C82">
      <w:pPr>
        <w:jc w:val="both"/>
        <w:rPr>
          <w:bCs/>
        </w:rPr>
      </w:pPr>
    </w:p>
    <w:p w:rsidR="00C15C82" w:rsidRDefault="00C15C82" w:rsidP="00C15C82">
      <w:pPr>
        <w:jc w:val="both"/>
        <w:rPr>
          <w:bCs/>
        </w:rPr>
      </w:pPr>
    </w:p>
    <w:p w:rsidR="00C15C82" w:rsidRDefault="00C15C82" w:rsidP="00C15C82">
      <w:pPr>
        <w:jc w:val="both"/>
        <w:rPr>
          <w:bCs/>
        </w:rPr>
      </w:pPr>
      <w:r>
        <w:rPr>
          <w:bCs/>
        </w:rPr>
        <w:t>Príloha:</w:t>
      </w:r>
    </w:p>
    <w:p w:rsidR="00C15C82" w:rsidRDefault="00C15C82" w:rsidP="00C15C82">
      <w:pPr>
        <w:jc w:val="both"/>
        <w:rPr>
          <w:bCs/>
        </w:rPr>
      </w:pPr>
      <w:r>
        <w:rPr>
          <w:bCs/>
        </w:rPr>
        <w:t>Hodnotiaca správa/údaje:</w:t>
      </w:r>
    </w:p>
    <w:p w:rsidR="00C15C82" w:rsidRDefault="00C15C82" w:rsidP="00C15C82">
      <w:pPr>
        <w:jc w:val="both"/>
        <w:rPr>
          <w:bCs/>
        </w:rPr>
      </w:pPr>
      <w:r>
        <w:rPr>
          <w:bCs/>
        </w:rPr>
        <w:t>Iveta Chudá/príslušní zamestnanci obce a RO</w:t>
      </w:r>
    </w:p>
    <w:p w:rsidR="00C15C82" w:rsidRDefault="00C15C82" w:rsidP="00C15C82">
      <w:pPr>
        <w:jc w:val="both"/>
        <w:rPr>
          <w:bCs/>
        </w:rPr>
      </w:pPr>
    </w:p>
    <w:p w:rsidR="00C15C82" w:rsidRDefault="00C15C82" w:rsidP="00C15C82">
      <w:pPr>
        <w:jc w:val="both"/>
        <w:rPr>
          <w:bCs/>
        </w:rPr>
      </w:pPr>
    </w:p>
    <w:p w:rsidR="00C15C82" w:rsidRDefault="00C15C82" w:rsidP="00C15C82">
      <w:pPr>
        <w:jc w:val="both"/>
        <w:rPr>
          <w:bCs/>
        </w:rPr>
      </w:pPr>
    </w:p>
    <w:p w:rsidR="00C15C82" w:rsidRDefault="00C15C82" w:rsidP="00C15C82">
      <w:pPr>
        <w:jc w:val="both"/>
        <w:rPr>
          <w:bCs/>
        </w:rPr>
      </w:pPr>
    </w:p>
    <w:p w:rsidR="00C15C82" w:rsidRDefault="00CD205C" w:rsidP="00C15C82">
      <w:pPr>
        <w:jc w:val="both"/>
        <w:rPr>
          <w:b/>
          <w:bCs/>
          <w:sz w:val="28"/>
          <w:szCs w:val="28"/>
        </w:rPr>
      </w:pPr>
      <w:r>
        <w:rPr>
          <w:b/>
          <w:bCs/>
          <w:sz w:val="28"/>
          <w:szCs w:val="28"/>
        </w:rPr>
        <w:lastRenderedPageBreak/>
        <w:t>Rozpočet obce na rok 2019</w:t>
      </w:r>
    </w:p>
    <w:p w:rsidR="00C15C82" w:rsidRDefault="00C15C82" w:rsidP="00C15C82">
      <w:pPr>
        <w:jc w:val="both"/>
        <w:rPr>
          <w:b/>
          <w:bCs/>
        </w:rPr>
      </w:pPr>
    </w:p>
    <w:p w:rsidR="00C15C82" w:rsidRDefault="00C15C82" w:rsidP="00C15C82">
      <w:pPr>
        <w:jc w:val="both"/>
        <w:rPr>
          <w:bCs/>
        </w:rPr>
      </w:pPr>
      <w:r>
        <w:rPr>
          <w:bCs/>
        </w:rPr>
        <w:t>Základným nástrojom finančného hospodárenia obce</w:t>
      </w:r>
      <w:r w:rsidR="00CD205C">
        <w:rPr>
          <w:bCs/>
        </w:rPr>
        <w:t xml:space="preserve"> Jaslovské Bohunice  v roku 2019</w:t>
      </w:r>
      <w:r>
        <w:rPr>
          <w:bCs/>
        </w:rPr>
        <w:t xml:space="preserve"> bol rozpočet obce  zostavený v súlade s ustanovením  § 10 odsek 3 zákona 583/2004 Z.z. o rozpočtových pravidlách územnej samosprávy a o zmene a doplnení niektorých zákonov v znení neskorších predpisov vo vnútornom v  členení na bežný, kapitálový a finančn</w:t>
      </w:r>
      <w:r w:rsidR="00C3775C">
        <w:rPr>
          <w:bCs/>
        </w:rPr>
        <w:t>é operácie. Rozpočet na rok 2019</w:t>
      </w:r>
      <w:r>
        <w:rPr>
          <w:bCs/>
        </w:rPr>
        <w:t xml:space="preserve"> vo výdavkovej časti bol v súlade s predmetným zákonom  zostavený ako programový, výdavky boli začlenené do 14 programov.</w:t>
      </w:r>
      <w:r>
        <w:rPr>
          <w:b/>
          <w:sz w:val="28"/>
        </w:rPr>
        <w:t xml:space="preserve"> </w:t>
      </w:r>
    </w:p>
    <w:p w:rsidR="00C15C82" w:rsidRPr="00C3775C" w:rsidRDefault="00CD205C" w:rsidP="00C15C82">
      <w:pPr>
        <w:jc w:val="both"/>
        <w:rPr>
          <w:bCs/>
        </w:rPr>
      </w:pPr>
      <w:r>
        <w:rPr>
          <w:bCs/>
        </w:rPr>
        <w:t>Rozpočet na rok  2019</w:t>
      </w:r>
      <w:r w:rsidR="00C15C82">
        <w:rPr>
          <w:bCs/>
        </w:rPr>
        <w:t xml:space="preserve">  bol  schválený  obecným zastup</w:t>
      </w:r>
      <w:r w:rsidR="00C3775C">
        <w:rPr>
          <w:bCs/>
        </w:rPr>
        <w:t>iteľstvom    uznesením č.59/VIII  dňa 28.1.2019.</w:t>
      </w:r>
      <w:r w:rsidR="00C15C82">
        <w:rPr>
          <w:bCs/>
        </w:rPr>
        <w:t xml:space="preserve"> Obecné zastupiteľstvo v priebehu roka 201</w:t>
      </w:r>
      <w:r w:rsidR="00FE173B">
        <w:rPr>
          <w:bCs/>
        </w:rPr>
        <w:t>9 upravovalo rozpočet 89</w:t>
      </w:r>
      <w:r w:rsidR="00C15C82">
        <w:rPr>
          <w:bCs/>
        </w:rPr>
        <w:t xml:space="preserve"> </w:t>
      </w:r>
      <w:r w:rsidR="00C3775C">
        <w:rPr>
          <w:bCs/>
        </w:rPr>
        <w:t xml:space="preserve">– timi rozpočtovými </w:t>
      </w:r>
      <w:r w:rsidR="00C15C82">
        <w:rPr>
          <w:bCs/>
        </w:rPr>
        <w:t>opatreniami:   :</w:t>
      </w:r>
      <w:r w:rsidR="00C15C82">
        <w:rPr>
          <w:bCs/>
        </w:rPr>
        <w:br/>
        <w:t xml:space="preserve">      -     </w:t>
      </w:r>
      <w:r w:rsidR="00C15C82">
        <w:t>prvá  zmena  schválená</w:t>
      </w:r>
      <w:r w:rsidR="00C3775C">
        <w:t xml:space="preserve"> dňa  8.4.2019</w:t>
      </w:r>
      <w:r w:rsidR="00C15C82">
        <w:t xml:space="preserve"> uznesením č.VII</w:t>
      </w:r>
      <w:r w:rsidR="00C3775C">
        <w:t>I/75</w:t>
      </w:r>
      <w:r w:rsidR="00FE173B">
        <w:t xml:space="preserve"> (1-20)</w:t>
      </w:r>
    </w:p>
    <w:p w:rsidR="00C15C82" w:rsidRDefault="00C15C82" w:rsidP="00C15C82">
      <w:pPr>
        <w:numPr>
          <w:ilvl w:val="0"/>
          <w:numId w:val="1"/>
        </w:numPr>
        <w:jc w:val="both"/>
      </w:pPr>
      <w:r>
        <w:t>dru</w:t>
      </w:r>
      <w:r w:rsidR="00C3775C">
        <w:t xml:space="preserve">há zmena schválená dňa 20.5.2019 uzneseniami </w:t>
      </w:r>
      <w:r>
        <w:t xml:space="preserve"> č. VII</w:t>
      </w:r>
      <w:r w:rsidR="00C3775C">
        <w:t>I/91-100</w:t>
      </w:r>
      <w:r w:rsidR="00FE173B">
        <w:t xml:space="preserve"> (21-28)</w:t>
      </w:r>
    </w:p>
    <w:p w:rsidR="00C15C82" w:rsidRDefault="00C15C82" w:rsidP="00C15C82">
      <w:pPr>
        <w:numPr>
          <w:ilvl w:val="0"/>
          <w:numId w:val="1"/>
        </w:numPr>
        <w:jc w:val="both"/>
      </w:pPr>
      <w:r>
        <w:t>tret</w:t>
      </w:r>
      <w:r w:rsidR="00C3775C">
        <w:t>ia zmena  schválená dňa 24.6.2019 uzneseniami</w:t>
      </w:r>
      <w:r>
        <w:t xml:space="preserve"> č. VII</w:t>
      </w:r>
      <w:r w:rsidR="00C3775C">
        <w:t>I/119-130</w:t>
      </w:r>
      <w:r w:rsidR="00FE173B">
        <w:t xml:space="preserve"> (29-44)</w:t>
      </w:r>
    </w:p>
    <w:p w:rsidR="00C15C82" w:rsidRDefault="00C15C82" w:rsidP="00C15C82">
      <w:pPr>
        <w:numPr>
          <w:ilvl w:val="0"/>
          <w:numId w:val="1"/>
        </w:numPr>
        <w:jc w:val="both"/>
      </w:pPr>
      <w:r>
        <w:t>štvrtá zmena  sc</w:t>
      </w:r>
      <w:r w:rsidR="00C3775C">
        <w:t>hválená dňa 12.8.2019 uzneseniami</w:t>
      </w:r>
      <w:r>
        <w:t xml:space="preserve"> č. VII</w:t>
      </w:r>
      <w:r w:rsidR="00FE173B">
        <w:t>I/158-169 (45-60)</w:t>
      </w:r>
    </w:p>
    <w:p w:rsidR="00FE173B" w:rsidRDefault="00FE173B" w:rsidP="00C15C82">
      <w:pPr>
        <w:numPr>
          <w:ilvl w:val="0"/>
          <w:numId w:val="1"/>
        </w:numPr>
        <w:jc w:val="both"/>
      </w:pPr>
      <w:r>
        <w:t>piata zmena schválená dňa 16.9.2019 uzneseniami č. VIII/190-204 (61-75)</w:t>
      </w:r>
    </w:p>
    <w:p w:rsidR="00FE173B" w:rsidRDefault="00FE173B" w:rsidP="00C15C82">
      <w:pPr>
        <w:numPr>
          <w:ilvl w:val="0"/>
          <w:numId w:val="1"/>
        </w:numPr>
        <w:jc w:val="both"/>
      </w:pPr>
      <w:r>
        <w:t>šiesta zmena schválená dňa 28.10.2019 uzneseniami č. VIII/218-221 (76-79)</w:t>
      </w:r>
    </w:p>
    <w:p w:rsidR="00FE173B" w:rsidRDefault="00FE173B" w:rsidP="00C15C82">
      <w:pPr>
        <w:numPr>
          <w:ilvl w:val="0"/>
          <w:numId w:val="1"/>
        </w:numPr>
        <w:jc w:val="both"/>
      </w:pPr>
      <w:r>
        <w:t>siedma zmena schválená dňa 9.12.2019 uzneseniami č. VIII/250-252 (80-89)</w:t>
      </w:r>
    </w:p>
    <w:p w:rsidR="00C15C82" w:rsidRDefault="00C15C82" w:rsidP="00C15C82">
      <w:pPr>
        <w:jc w:val="both"/>
      </w:pPr>
      <w:r>
        <w:t xml:space="preserve">   </w:t>
      </w:r>
    </w:p>
    <w:p w:rsidR="00C15C82" w:rsidRDefault="00C3775C" w:rsidP="00C15C82">
      <w:pPr>
        <w:jc w:val="both"/>
        <w:rPr>
          <w:bCs/>
        </w:rPr>
      </w:pPr>
      <w:r>
        <w:rPr>
          <w:bCs/>
        </w:rPr>
        <w:t>V rozpočtovom  roku 2019</w:t>
      </w:r>
      <w:r w:rsidR="00C15C82">
        <w:rPr>
          <w:bCs/>
        </w:rPr>
        <w:t xml:space="preserve"> bolo</w:t>
      </w:r>
      <w:r>
        <w:rPr>
          <w:bCs/>
        </w:rPr>
        <w:t xml:space="preserve">  starostkou obce prijatých  </w:t>
      </w:r>
      <w:r w:rsidR="00C15C82">
        <w:rPr>
          <w:bCs/>
        </w:rPr>
        <w:t xml:space="preserve"> </w:t>
      </w:r>
      <w:r w:rsidR="00FE173B">
        <w:rPr>
          <w:bCs/>
        </w:rPr>
        <w:t xml:space="preserve">70 </w:t>
      </w:r>
      <w:r w:rsidR="00C15C82">
        <w:rPr>
          <w:bCs/>
        </w:rPr>
        <w:t>rozpočtových opatrení   za dodržania podmienok stanovených v Zásadách rozpočtového hospodárenia v platnom znení, ktoré OZ zobralo na vedomie uzneseni</w:t>
      </w:r>
      <w:r w:rsidR="00FE173B">
        <w:rPr>
          <w:bCs/>
        </w:rPr>
        <w:t>ami č. 88,153,217,249,308</w:t>
      </w:r>
      <w:r w:rsidR="00C15C82">
        <w:rPr>
          <w:bCs/>
        </w:rPr>
        <w:t xml:space="preserve">/VIII. </w:t>
      </w:r>
    </w:p>
    <w:p w:rsidR="00C15C82" w:rsidRDefault="00C15C82" w:rsidP="00C15C82">
      <w:pPr>
        <w:rPr>
          <w:b/>
        </w:rPr>
      </w:pPr>
    </w:p>
    <w:p w:rsidR="00C15C82" w:rsidRDefault="00C15C82" w:rsidP="00C15C82">
      <w:pPr>
        <w:jc w:val="center"/>
        <w:rPr>
          <w:b/>
        </w:rPr>
      </w:pPr>
      <w:r>
        <w:rPr>
          <w:b/>
        </w:rPr>
        <w:t>Rozpočet obc</w:t>
      </w:r>
      <w:r w:rsidR="00CD205C">
        <w:rPr>
          <w:b/>
        </w:rPr>
        <w:t>e Jaslovské Bohunice na rok 2019</w:t>
      </w:r>
      <w:r>
        <w:rPr>
          <w:b/>
        </w:rPr>
        <w:t xml:space="preserve"> v celých €</w:t>
      </w:r>
    </w:p>
    <w:p w:rsidR="00DC0FC8" w:rsidRDefault="00DC0FC8" w:rsidP="00C15C82">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1963"/>
        <w:gridCol w:w="2208"/>
        <w:gridCol w:w="2061"/>
      </w:tblGrid>
      <w:tr w:rsidR="00D41BCB" w:rsidTr="00F946B1">
        <w:tc>
          <w:tcPr>
            <w:tcW w:w="2830" w:type="dxa"/>
            <w:tcBorders>
              <w:top w:val="single" w:sz="4" w:space="0" w:color="auto"/>
              <w:left w:val="single" w:sz="4" w:space="0" w:color="auto"/>
              <w:bottom w:val="single" w:sz="4" w:space="0" w:color="auto"/>
              <w:right w:val="single" w:sz="4" w:space="0" w:color="auto"/>
            </w:tcBorders>
            <w:hideMark/>
          </w:tcPr>
          <w:p w:rsidR="00D41BCB" w:rsidRDefault="00D41BCB">
            <w:pPr>
              <w:spacing w:line="254" w:lineRule="auto"/>
              <w:rPr>
                <w:b/>
                <w:bCs/>
                <w:sz w:val="22"/>
                <w:szCs w:val="22"/>
              </w:rPr>
            </w:pPr>
            <w:r>
              <w:rPr>
                <w:b/>
                <w:bCs/>
                <w:sz w:val="22"/>
                <w:szCs w:val="22"/>
              </w:rPr>
              <w:t>Príjmy</w:t>
            </w:r>
          </w:p>
        </w:tc>
        <w:tc>
          <w:tcPr>
            <w:tcW w:w="1963" w:type="dxa"/>
            <w:tcBorders>
              <w:top w:val="single" w:sz="4" w:space="0" w:color="auto"/>
              <w:left w:val="single" w:sz="4" w:space="0" w:color="auto"/>
              <w:bottom w:val="single" w:sz="4" w:space="0" w:color="auto"/>
              <w:right w:val="single" w:sz="4" w:space="0" w:color="auto"/>
            </w:tcBorders>
            <w:hideMark/>
          </w:tcPr>
          <w:p w:rsidR="00D41BCB" w:rsidRDefault="00D41BCB">
            <w:pPr>
              <w:spacing w:line="254" w:lineRule="auto"/>
              <w:jc w:val="center"/>
              <w:rPr>
                <w:b/>
                <w:bCs/>
                <w:sz w:val="22"/>
                <w:szCs w:val="22"/>
              </w:rPr>
            </w:pPr>
            <w:r>
              <w:rPr>
                <w:b/>
                <w:bCs/>
                <w:sz w:val="22"/>
                <w:szCs w:val="22"/>
              </w:rPr>
              <w:t>Rozpočet rok 2019</w:t>
            </w:r>
          </w:p>
        </w:tc>
        <w:tc>
          <w:tcPr>
            <w:tcW w:w="2208" w:type="dxa"/>
            <w:tcBorders>
              <w:top w:val="single" w:sz="4" w:space="0" w:color="auto"/>
              <w:left w:val="single" w:sz="4" w:space="0" w:color="auto"/>
              <w:bottom w:val="single" w:sz="4" w:space="0" w:color="auto"/>
              <w:right w:val="single" w:sz="4" w:space="0" w:color="auto"/>
            </w:tcBorders>
          </w:tcPr>
          <w:p w:rsidR="00D41BCB" w:rsidRDefault="00D41BCB">
            <w:pPr>
              <w:spacing w:line="254" w:lineRule="auto"/>
              <w:jc w:val="center"/>
              <w:rPr>
                <w:b/>
                <w:bCs/>
                <w:sz w:val="22"/>
                <w:szCs w:val="22"/>
              </w:rPr>
            </w:pPr>
            <w:r>
              <w:rPr>
                <w:b/>
                <w:bCs/>
                <w:sz w:val="22"/>
                <w:szCs w:val="22"/>
              </w:rPr>
              <w:t>Upravený rozpočet OZ</w:t>
            </w:r>
          </w:p>
        </w:tc>
        <w:tc>
          <w:tcPr>
            <w:tcW w:w="2061" w:type="dxa"/>
            <w:tcBorders>
              <w:top w:val="single" w:sz="4" w:space="0" w:color="auto"/>
              <w:left w:val="single" w:sz="4" w:space="0" w:color="auto"/>
              <w:bottom w:val="single" w:sz="4" w:space="0" w:color="auto"/>
              <w:right w:val="single" w:sz="4" w:space="0" w:color="auto"/>
            </w:tcBorders>
          </w:tcPr>
          <w:p w:rsidR="00D41BCB" w:rsidRDefault="00B40C72">
            <w:pPr>
              <w:spacing w:line="254" w:lineRule="auto"/>
              <w:jc w:val="center"/>
              <w:rPr>
                <w:b/>
                <w:bCs/>
                <w:sz w:val="22"/>
                <w:szCs w:val="22"/>
              </w:rPr>
            </w:pPr>
            <w:r>
              <w:rPr>
                <w:b/>
                <w:bCs/>
                <w:sz w:val="22"/>
                <w:szCs w:val="22"/>
              </w:rPr>
              <w:t>Upravený rozpočet na ŠR</w:t>
            </w:r>
          </w:p>
        </w:tc>
      </w:tr>
      <w:tr w:rsidR="00D41BCB" w:rsidTr="00F946B1">
        <w:tc>
          <w:tcPr>
            <w:tcW w:w="2830"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rPr>
                <w:bCs/>
                <w:sz w:val="22"/>
                <w:szCs w:val="22"/>
              </w:rPr>
            </w:pPr>
            <w:r>
              <w:rPr>
                <w:bCs/>
                <w:sz w:val="22"/>
                <w:szCs w:val="22"/>
              </w:rPr>
              <w:t>Bežné VS</w:t>
            </w:r>
          </w:p>
        </w:tc>
        <w:tc>
          <w:tcPr>
            <w:tcW w:w="1963"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jc w:val="right"/>
              <w:rPr>
                <w:bCs/>
                <w:sz w:val="22"/>
                <w:szCs w:val="22"/>
              </w:rPr>
            </w:pPr>
            <w:r>
              <w:rPr>
                <w:bCs/>
                <w:sz w:val="22"/>
                <w:szCs w:val="22"/>
              </w:rPr>
              <w:t>4 359 762</w:t>
            </w:r>
          </w:p>
        </w:tc>
        <w:tc>
          <w:tcPr>
            <w:tcW w:w="2208" w:type="dxa"/>
            <w:tcBorders>
              <w:top w:val="single" w:sz="4" w:space="0" w:color="auto"/>
              <w:left w:val="single" w:sz="4" w:space="0" w:color="auto"/>
              <w:bottom w:val="single" w:sz="4" w:space="0" w:color="auto"/>
              <w:right w:val="single" w:sz="4" w:space="0" w:color="auto"/>
            </w:tcBorders>
          </w:tcPr>
          <w:p w:rsidR="00D41BCB" w:rsidRDefault="00D41BCB" w:rsidP="001F198D">
            <w:pPr>
              <w:spacing w:line="252" w:lineRule="auto"/>
              <w:jc w:val="right"/>
              <w:rPr>
                <w:bCs/>
                <w:sz w:val="22"/>
                <w:szCs w:val="22"/>
              </w:rPr>
            </w:pPr>
            <w:r>
              <w:rPr>
                <w:bCs/>
                <w:sz w:val="22"/>
                <w:szCs w:val="22"/>
              </w:rPr>
              <w:t>4 359 762</w:t>
            </w:r>
          </w:p>
        </w:tc>
        <w:tc>
          <w:tcPr>
            <w:tcW w:w="2061" w:type="dxa"/>
            <w:tcBorders>
              <w:top w:val="single" w:sz="4" w:space="0" w:color="auto"/>
              <w:left w:val="single" w:sz="4" w:space="0" w:color="auto"/>
              <w:bottom w:val="single" w:sz="4" w:space="0" w:color="auto"/>
              <w:right w:val="single" w:sz="4" w:space="0" w:color="auto"/>
            </w:tcBorders>
          </w:tcPr>
          <w:p w:rsidR="00D41BCB" w:rsidRDefault="00FC3F1C" w:rsidP="001F198D">
            <w:pPr>
              <w:spacing w:line="252" w:lineRule="auto"/>
              <w:jc w:val="right"/>
              <w:rPr>
                <w:bCs/>
                <w:sz w:val="22"/>
                <w:szCs w:val="22"/>
              </w:rPr>
            </w:pPr>
            <w:r>
              <w:rPr>
                <w:bCs/>
                <w:sz w:val="22"/>
                <w:szCs w:val="22"/>
              </w:rPr>
              <w:t>4 372 772</w:t>
            </w:r>
          </w:p>
        </w:tc>
      </w:tr>
      <w:tr w:rsidR="00D41BCB" w:rsidTr="00F946B1">
        <w:tc>
          <w:tcPr>
            <w:tcW w:w="2830"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rPr>
                <w:bCs/>
                <w:sz w:val="22"/>
                <w:szCs w:val="22"/>
              </w:rPr>
            </w:pPr>
            <w:r>
              <w:rPr>
                <w:bCs/>
                <w:sz w:val="22"/>
                <w:szCs w:val="22"/>
              </w:rPr>
              <w:t>Bežné PČ</w:t>
            </w:r>
          </w:p>
        </w:tc>
        <w:tc>
          <w:tcPr>
            <w:tcW w:w="1963"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jc w:val="right"/>
              <w:rPr>
                <w:bCs/>
                <w:sz w:val="22"/>
                <w:szCs w:val="22"/>
              </w:rPr>
            </w:pPr>
            <w:r>
              <w:rPr>
                <w:bCs/>
                <w:sz w:val="22"/>
                <w:szCs w:val="22"/>
              </w:rPr>
              <w:t>208 500</w:t>
            </w:r>
          </w:p>
        </w:tc>
        <w:tc>
          <w:tcPr>
            <w:tcW w:w="2208" w:type="dxa"/>
            <w:tcBorders>
              <w:top w:val="single" w:sz="4" w:space="0" w:color="auto"/>
              <w:left w:val="single" w:sz="4" w:space="0" w:color="auto"/>
              <w:bottom w:val="single" w:sz="4" w:space="0" w:color="auto"/>
              <w:right w:val="single" w:sz="4" w:space="0" w:color="auto"/>
            </w:tcBorders>
          </w:tcPr>
          <w:p w:rsidR="00D41BCB" w:rsidRDefault="00D41BCB" w:rsidP="001F198D">
            <w:pPr>
              <w:spacing w:line="252" w:lineRule="auto"/>
              <w:jc w:val="right"/>
              <w:rPr>
                <w:bCs/>
                <w:sz w:val="22"/>
                <w:szCs w:val="22"/>
              </w:rPr>
            </w:pPr>
            <w:r>
              <w:rPr>
                <w:bCs/>
                <w:sz w:val="22"/>
                <w:szCs w:val="22"/>
              </w:rPr>
              <w:t>208 500</w:t>
            </w:r>
          </w:p>
        </w:tc>
        <w:tc>
          <w:tcPr>
            <w:tcW w:w="2061" w:type="dxa"/>
            <w:tcBorders>
              <w:top w:val="single" w:sz="4" w:space="0" w:color="auto"/>
              <w:left w:val="single" w:sz="4" w:space="0" w:color="auto"/>
              <w:bottom w:val="single" w:sz="4" w:space="0" w:color="auto"/>
              <w:right w:val="single" w:sz="4" w:space="0" w:color="auto"/>
            </w:tcBorders>
          </w:tcPr>
          <w:p w:rsidR="00D41BCB" w:rsidRDefault="00991E8F" w:rsidP="001F198D">
            <w:pPr>
              <w:spacing w:line="252" w:lineRule="auto"/>
              <w:jc w:val="right"/>
              <w:rPr>
                <w:bCs/>
                <w:sz w:val="22"/>
                <w:szCs w:val="22"/>
              </w:rPr>
            </w:pPr>
            <w:r>
              <w:rPr>
                <w:bCs/>
                <w:sz w:val="22"/>
                <w:szCs w:val="22"/>
              </w:rPr>
              <w:t>208 500</w:t>
            </w:r>
          </w:p>
        </w:tc>
      </w:tr>
      <w:tr w:rsidR="00D41BCB" w:rsidTr="00F946B1">
        <w:tc>
          <w:tcPr>
            <w:tcW w:w="2830"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rPr>
                <w:bCs/>
                <w:sz w:val="22"/>
                <w:szCs w:val="22"/>
              </w:rPr>
            </w:pPr>
            <w:r>
              <w:rPr>
                <w:bCs/>
                <w:sz w:val="22"/>
                <w:szCs w:val="22"/>
              </w:rPr>
              <w:t xml:space="preserve">Bežné obec spolu </w:t>
            </w:r>
          </w:p>
        </w:tc>
        <w:tc>
          <w:tcPr>
            <w:tcW w:w="1963"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jc w:val="right"/>
              <w:rPr>
                <w:bCs/>
                <w:sz w:val="22"/>
                <w:szCs w:val="22"/>
              </w:rPr>
            </w:pPr>
            <w:r>
              <w:rPr>
                <w:bCs/>
                <w:sz w:val="22"/>
                <w:szCs w:val="22"/>
              </w:rPr>
              <w:t>4 568 262</w:t>
            </w:r>
          </w:p>
        </w:tc>
        <w:tc>
          <w:tcPr>
            <w:tcW w:w="2208" w:type="dxa"/>
            <w:tcBorders>
              <w:top w:val="single" w:sz="4" w:space="0" w:color="auto"/>
              <w:left w:val="single" w:sz="4" w:space="0" w:color="auto"/>
              <w:bottom w:val="single" w:sz="4" w:space="0" w:color="auto"/>
              <w:right w:val="single" w:sz="4" w:space="0" w:color="auto"/>
            </w:tcBorders>
          </w:tcPr>
          <w:p w:rsidR="00D41BCB" w:rsidRDefault="00D41BCB" w:rsidP="001F198D">
            <w:pPr>
              <w:spacing w:line="252" w:lineRule="auto"/>
              <w:jc w:val="right"/>
              <w:rPr>
                <w:bCs/>
                <w:sz w:val="22"/>
                <w:szCs w:val="22"/>
              </w:rPr>
            </w:pPr>
            <w:r>
              <w:rPr>
                <w:bCs/>
                <w:sz w:val="22"/>
                <w:szCs w:val="22"/>
              </w:rPr>
              <w:t>4 568 262</w:t>
            </w:r>
          </w:p>
        </w:tc>
        <w:tc>
          <w:tcPr>
            <w:tcW w:w="2061" w:type="dxa"/>
            <w:tcBorders>
              <w:top w:val="single" w:sz="4" w:space="0" w:color="auto"/>
              <w:left w:val="single" w:sz="4" w:space="0" w:color="auto"/>
              <w:bottom w:val="single" w:sz="4" w:space="0" w:color="auto"/>
              <w:right w:val="single" w:sz="4" w:space="0" w:color="auto"/>
            </w:tcBorders>
          </w:tcPr>
          <w:p w:rsidR="00D41BCB" w:rsidRDefault="00FC3F1C" w:rsidP="001F198D">
            <w:pPr>
              <w:spacing w:line="252" w:lineRule="auto"/>
              <w:jc w:val="right"/>
              <w:rPr>
                <w:bCs/>
                <w:sz w:val="22"/>
                <w:szCs w:val="22"/>
              </w:rPr>
            </w:pPr>
            <w:r>
              <w:rPr>
                <w:bCs/>
                <w:sz w:val="22"/>
                <w:szCs w:val="22"/>
              </w:rPr>
              <w:t>4 </w:t>
            </w:r>
            <w:r w:rsidR="008F65C9">
              <w:rPr>
                <w:bCs/>
                <w:sz w:val="22"/>
                <w:szCs w:val="22"/>
              </w:rPr>
              <w:t>57</w:t>
            </w:r>
            <w:r>
              <w:rPr>
                <w:bCs/>
                <w:sz w:val="22"/>
                <w:szCs w:val="22"/>
              </w:rPr>
              <w:t>1 272</w:t>
            </w:r>
          </w:p>
        </w:tc>
      </w:tr>
      <w:tr w:rsidR="00D41BCB" w:rsidTr="00F946B1">
        <w:tc>
          <w:tcPr>
            <w:tcW w:w="2830"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rPr>
                <w:bCs/>
                <w:sz w:val="22"/>
                <w:szCs w:val="22"/>
              </w:rPr>
            </w:pPr>
            <w:r>
              <w:rPr>
                <w:bCs/>
                <w:sz w:val="22"/>
                <w:szCs w:val="22"/>
              </w:rPr>
              <w:t xml:space="preserve">Bežné školstvo </w:t>
            </w:r>
          </w:p>
        </w:tc>
        <w:tc>
          <w:tcPr>
            <w:tcW w:w="1963"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jc w:val="right"/>
              <w:rPr>
                <w:bCs/>
                <w:sz w:val="22"/>
                <w:szCs w:val="22"/>
              </w:rPr>
            </w:pPr>
            <w:r>
              <w:rPr>
                <w:bCs/>
                <w:sz w:val="22"/>
                <w:szCs w:val="22"/>
              </w:rPr>
              <w:t>594 263</w:t>
            </w:r>
          </w:p>
        </w:tc>
        <w:tc>
          <w:tcPr>
            <w:tcW w:w="2208" w:type="dxa"/>
            <w:tcBorders>
              <w:top w:val="single" w:sz="4" w:space="0" w:color="auto"/>
              <w:left w:val="single" w:sz="4" w:space="0" w:color="auto"/>
              <w:bottom w:val="single" w:sz="4" w:space="0" w:color="auto"/>
              <w:right w:val="single" w:sz="4" w:space="0" w:color="auto"/>
            </w:tcBorders>
          </w:tcPr>
          <w:p w:rsidR="00D41BCB" w:rsidRDefault="00D41BCB" w:rsidP="001F198D">
            <w:pPr>
              <w:spacing w:line="252" w:lineRule="auto"/>
              <w:jc w:val="right"/>
              <w:rPr>
                <w:bCs/>
                <w:sz w:val="22"/>
                <w:szCs w:val="22"/>
              </w:rPr>
            </w:pPr>
            <w:r>
              <w:rPr>
                <w:bCs/>
                <w:sz w:val="22"/>
                <w:szCs w:val="22"/>
              </w:rPr>
              <w:t>621 887</w:t>
            </w:r>
          </w:p>
        </w:tc>
        <w:tc>
          <w:tcPr>
            <w:tcW w:w="2061" w:type="dxa"/>
            <w:tcBorders>
              <w:top w:val="single" w:sz="4" w:space="0" w:color="auto"/>
              <w:left w:val="single" w:sz="4" w:space="0" w:color="auto"/>
              <w:bottom w:val="single" w:sz="4" w:space="0" w:color="auto"/>
              <w:right w:val="single" w:sz="4" w:space="0" w:color="auto"/>
            </w:tcBorders>
          </w:tcPr>
          <w:p w:rsidR="00D41BCB" w:rsidRDefault="008F65C9" w:rsidP="001F198D">
            <w:pPr>
              <w:spacing w:line="252" w:lineRule="auto"/>
              <w:jc w:val="right"/>
              <w:rPr>
                <w:bCs/>
                <w:sz w:val="22"/>
                <w:szCs w:val="22"/>
              </w:rPr>
            </w:pPr>
            <w:r>
              <w:rPr>
                <w:bCs/>
                <w:sz w:val="22"/>
                <w:szCs w:val="22"/>
              </w:rPr>
              <w:t>626 6</w:t>
            </w:r>
            <w:r w:rsidR="00A25505">
              <w:rPr>
                <w:bCs/>
                <w:sz w:val="22"/>
                <w:szCs w:val="22"/>
              </w:rPr>
              <w:t>93</w:t>
            </w:r>
          </w:p>
        </w:tc>
      </w:tr>
      <w:tr w:rsidR="00140E1D" w:rsidTr="00F946B1">
        <w:tc>
          <w:tcPr>
            <w:tcW w:w="2830" w:type="dxa"/>
            <w:tcBorders>
              <w:top w:val="single" w:sz="4" w:space="0" w:color="auto"/>
              <w:left w:val="single" w:sz="4" w:space="0" w:color="auto"/>
              <w:bottom w:val="single" w:sz="4" w:space="0" w:color="auto"/>
              <w:right w:val="single" w:sz="4" w:space="0" w:color="auto"/>
            </w:tcBorders>
          </w:tcPr>
          <w:p w:rsidR="00140E1D" w:rsidRDefault="00140E1D" w:rsidP="001F198D">
            <w:pPr>
              <w:spacing w:line="254" w:lineRule="auto"/>
              <w:rPr>
                <w:bCs/>
                <w:sz w:val="22"/>
                <w:szCs w:val="22"/>
              </w:rPr>
            </w:pPr>
            <w:r w:rsidRPr="00140E1D">
              <w:rPr>
                <w:bCs/>
                <w:i/>
                <w:sz w:val="22"/>
                <w:szCs w:val="22"/>
              </w:rPr>
              <w:t>Z toho: prenesené kompet</w:t>
            </w:r>
            <w:r>
              <w:rPr>
                <w:bCs/>
                <w:sz w:val="22"/>
                <w:szCs w:val="22"/>
              </w:rPr>
              <w:t>.</w:t>
            </w:r>
          </w:p>
        </w:tc>
        <w:tc>
          <w:tcPr>
            <w:tcW w:w="1963" w:type="dxa"/>
            <w:tcBorders>
              <w:top w:val="single" w:sz="4" w:space="0" w:color="auto"/>
              <w:left w:val="single" w:sz="4" w:space="0" w:color="auto"/>
              <w:bottom w:val="single" w:sz="4" w:space="0" w:color="auto"/>
              <w:right w:val="single" w:sz="4" w:space="0" w:color="auto"/>
            </w:tcBorders>
          </w:tcPr>
          <w:p w:rsidR="00140E1D" w:rsidRPr="00A25505" w:rsidRDefault="00140E1D" w:rsidP="001F198D">
            <w:pPr>
              <w:spacing w:line="254" w:lineRule="auto"/>
              <w:jc w:val="right"/>
              <w:rPr>
                <w:bCs/>
                <w:i/>
                <w:sz w:val="22"/>
                <w:szCs w:val="22"/>
              </w:rPr>
            </w:pPr>
            <w:r w:rsidRPr="00A25505">
              <w:rPr>
                <w:bCs/>
                <w:i/>
                <w:sz w:val="22"/>
                <w:szCs w:val="22"/>
              </w:rPr>
              <w:t>506 353</w:t>
            </w:r>
          </w:p>
        </w:tc>
        <w:tc>
          <w:tcPr>
            <w:tcW w:w="2208" w:type="dxa"/>
            <w:tcBorders>
              <w:top w:val="single" w:sz="4" w:space="0" w:color="auto"/>
              <w:left w:val="single" w:sz="4" w:space="0" w:color="auto"/>
              <w:bottom w:val="single" w:sz="4" w:space="0" w:color="auto"/>
              <w:right w:val="single" w:sz="4" w:space="0" w:color="auto"/>
            </w:tcBorders>
          </w:tcPr>
          <w:p w:rsidR="00140E1D" w:rsidRPr="00A25505" w:rsidRDefault="000A47A6" w:rsidP="001F198D">
            <w:pPr>
              <w:spacing w:line="252" w:lineRule="auto"/>
              <w:jc w:val="right"/>
              <w:rPr>
                <w:bCs/>
                <w:i/>
                <w:sz w:val="22"/>
                <w:szCs w:val="22"/>
              </w:rPr>
            </w:pPr>
            <w:r w:rsidRPr="00A25505">
              <w:rPr>
                <w:bCs/>
                <w:i/>
                <w:sz w:val="22"/>
                <w:szCs w:val="22"/>
              </w:rPr>
              <w:t>514 717</w:t>
            </w:r>
          </w:p>
        </w:tc>
        <w:tc>
          <w:tcPr>
            <w:tcW w:w="2061" w:type="dxa"/>
            <w:tcBorders>
              <w:top w:val="single" w:sz="4" w:space="0" w:color="auto"/>
              <w:left w:val="single" w:sz="4" w:space="0" w:color="auto"/>
              <w:bottom w:val="single" w:sz="4" w:space="0" w:color="auto"/>
              <w:right w:val="single" w:sz="4" w:space="0" w:color="auto"/>
            </w:tcBorders>
          </w:tcPr>
          <w:p w:rsidR="00140E1D" w:rsidRPr="00A25505" w:rsidRDefault="000A47A6" w:rsidP="001F198D">
            <w:pPr>
              <w:spacing w:line="252" w:lineRule="auto"/>
              <w:jc w:val="right"/>
              <w:rPr>
                <w:bCs/>
                <w:i/>
                <w:sz w:val="22"/>
                <w:szCs w:val="22"/>
              </w:rPr>
            </w:pPr>
            <w:r w:rsidRPr="00A25505">
              <w:rPr>
                <w:bCs/>
                <w:i/>
                <w:sz w:val="22"/>
                <w:szCs w:val="22"/>
              </w:rPr>
              <w:t>519 541</w:t>
            </w:r>
          </w:p>
        </w:tc>
      </w:tr>
      <w:tr w:rsidR="00752BC3" w:rsidTr="00F946B1">
        <w:tc>
          <w:tcPr>
            <w:tcW w:w="2830" w:type="dxa"/>
            <w:tcBorders>
              <w:top w:val="single" w:sz="4" w:space="0" w:color="auto"/>
              <w:left w:val="single" w:sz="4" w:space="0" w:color="auto"/>
              <w:bottom w:val="single" w:sz="4" w:space="0" w:color="auto"/>
              <w:right w:val="single" w:sz="4" w:space="0" w:color="auto"/>
            </w:tcBorders>
          </w:tcPr>
          <w:p w:rsidR="00752BC3" w:rsidRPr="00752BC3" w:rsidRDefault="00752BC3" w:rsidP="001F198D">
            <w:pPr>
              <w:spacing w:line="254" w:lineRule="auto"/>
              <w:rPr>
                <w:bCs/>
                <w:i/>
                <w:sz w:val="22"/>
                <w:szCs w:val="22"/>
              </w:rPr>
            </w:pPr>
            <w:r w:rsidRPr="00752BC3">
              <w:rPr>
                <w:bCs/>
                <w:i/>
                <w:sz w:val="22"/>
                <w:szCs w:val="22"/>
              </w:rPr>
              <w:t xml:space="preserve">     vlastné príjmy</w:t>
            </w:r>
            <w:r w:rsidR="00FA6E16">
              <w:rPr>
                <w:bCs/>
                <w:i/>
                <w:sz w:val="22"/>
                <w:szCs w:val="22"/>
              </w:rPr>
              <w:t xml:space="preserve"> </w:t>
            </w:r>
            <w:r w:rsidR="00140E1D">
              <w:rPr>
                <w:bCs/>
                <w:i/>
                <w:sz w:val="22"/>
                <w:szCs w:val="22"/>
              </w:rPr>
              <w:t xml:space="preserve">a dary </w:t>
            </w:r>
            <w:r w:rsidR="00FA6E16">
              <w:rPr>
                <w:bCs/>
                <w:i/>
                <w:sz w:val="22"/>
                <w:szCs w:val="22"/>
              </w:rPr>
              <w:t xml:space="preserve">ZŠ </w:t>
            </w:r>
          </w:p>
        </w:tc>
        <w:tc>
          <w:tcPr>
            <w:tcW w:w="1963" w:type="dxa"/>
            <w:tcBorders>
              <w:top w:val="single" w:sz="4" w:space="0" w:color="auto"/>
              <w:left w:val="single" w:sz="4" w:space="0" w:color="auto"/>
              <w:bottom w:val="single" w:sz="4" w:space="0" w:color="auto"/>
              <w:right w:val="single" w:sz="4" w:space="0" w:color="auto"/>
            </w:tcBorders>
          </w:tcPr>
          <w:p w:rsidR="00752BC3" w:rsidRPr="00752BC3" w:rsidRDefault="00FA6E16" w:rsidP="001F198D">
            <w:pPr>
              <w:spacing w:line="254" w:lineRule="auto"/>
              <w:jc w:val="right"/>
              <w:rPr>
                <w:bCs/>
                <w:i/>
                <w:sz w:val="22"/>
                <w:szCs w:val="22"/>
              </w:rPr>
            </w:pPr>
            <w:r>
              <w:rPr>
                <w:bCs/>
                <w:i/>
                <w:sz w:val="22"/>
                <w:szCs w:val="22"/>
              </w:rPr>
              <w:t>15 800</w:t>
            </w:r>
          </w:p>
        </w:tc>
        <w:tc>
          <w:tcPr>
            <w:tcW w:w="2208" w:type="dxa"/>
            <w:tcBorders>
              <w:top w:val="single" w:sz="4" w:space="0" w:color="auto"/>
              <w:left w:val="single" w:sz="4" w:space="0" w:color="auto"/>
              <w:bottom w:val="single" w:sz="4" w:space="0" w:color="auto"/>
              <w:right w:val="single" w:sz="4" w:space="0" w:color="auto"/>
            </w:tcBorders>
          </w:tcPr>
          <w:p w:rsidR="00752BC3" w:rsidRPr="00752BC3" w:rsidRDefault="00FA6E16" w:rsidP="001F198D">
            <w:pPr>
              <w:spacing w:line="252" w:lineRule="auto"/>
              <w:jc w:val="right"/>
              <w:rPr>
                <w:bCs/>
                <w:i/>
                <w:sz w:val="22"/>
                <w:szCs w:val="22"/>
              </w:rPr>
            </w:pPr>
            <w:r>
              <w:rPr>
                <w:bCs/>
                <w:i/>
                <w:sz w:val="22"/>
                <w:szCs w:val="22"/>
              </w:rPr>
              <w:t>19 190</w:t>
            </w:r>
          </w:p>
        </w:tc>
        <w:tc>
          <w:tcPr>
            <w:tcW w:w="2061" w:type="dxa"/>
            <w:tcBorders>
              <w:top w:val="single" w:sz="4" w:space="0" w:color="auto"/>
              <w:left w:val="single" w:sz="4" w:space="0" w:color="auto"/>
              <w:bottom w:val="single" w:sz="4" w:space="0" w:color="auto"/>
              <w:right w:val="single" w:sz="4" w:space="0" w:color="auto"/>
            </w:tcBorders>
          </w:tcPr>
          <w:p w:rsidR="00752BC3" w:rsidRPr="00752BC3" w:rsidRDefault="00A25505" w:rsidP="001F198D">
            <w:pPr>
              <w:spacing w:line="252" w:lineRule="auto"/>
              <w:jc w:val="right"/>
              <w:rPr>
                <w:bCs/>
                <w:i/>
                <w:sz w:val="22"/>
                <w:szCs w:val="22"/>
              </w:rPr>
            </w:pPr>
            <w:r>
              <w:rPr>
                <w:bCs/>
                <w:i/>
                <w:sz w:val="22"/>
                <w:szCs w:val="22"/>
              </w:rPr>
              <w:t>19 190</w:t>
            </w:r>
          </w:p>
        </w:tc>
      </w:tr>
      <w:tr w:rsidR="00FA6E16" w:rsidTr="00F946B1">
        <w:tc>
          <w:tcPr>
            <w:tcW w:w="2830" w:type="dxa"/>
            <w:tcBorders>
              <w:top w:val="single" w:sz="4" w:space="0" w:color="auto"/>
              <w:left w:val="single" w:sz="4" w:space="0" w:color="auto"/>
              <w:bottom w:val="single" w:sz="4" w:space="0" w:color="auto"/>
              <w:right w:val="single" w:sz="4" w:space="0" w:color="auto"/>
            </w:tcBorders>
          </w:tcPr>
          <w:p w:rsidR="00FA6E16" w:rsidRPr="00752BC3" w:rsidRDefault="00FA6E16" w:rsidP="001F198D">
            <w:pPr>
              <w:spacing w:line="254" w:lineRule="auto"/>
              <w:rPr>
                <w:bCs/>
                <w:i/>
                <w:sz w:val="22"/>
                <w:szCs w:val="22"/>
              </w:rPr>
            </w:pPr>
            <w:r>
              <w:rPr>
                <w:bCs/>
                <w:i/>
                <w:sz w:val="22"/>
                <w:szCs w:val="22"/>
              </w:rPr>
              <w:t xml:space="preserve">    </w:t>
            </w:r>
            <w:r w:rsidR="00140E1D">
              <w:rPr>
                <w:bCs/>
                <w:i/>
                <w:sz w:val="22"/>
                <w:szCs w:val="22"/>
              </w:rPr>
              <w:t xml:space="preserve"> </w:t>
            </w:r>
            <w:r>
              <w:rPr>
                <w:bCs/>
                <w:i/>
                <w:sz w:val="22"/>
                <w:szCs w:val="22"/>
              </w:rPr>
              <w:t>vlastné prímy ZUŠ</w:t>
            </w:r>
          </w:p>
        </w:tc>
        <w:tc>
          <w:tcPr>
            <w:tcW w:w="1963" w:type="dxa"/>
            <w:tcBorders>
              <w:top w:val="single" w:sz="4" w:space="0" w:color="auto"/>
              <w:left w:val="single" w:sz="4" w:space="0" w:color="auto"/>
              <w:bottom w:val="single" w:sz="4" w:space="0" w:color="auto"/>
              <w:right w:val="single" w:sz="4" w:space="0" w:color="auto"/>
            </w:tcBorders>
          </w:tcPr>
          <w:p w:rsidR="00FA6E16" w:rsidRDefault="00FA6E16" w:rsidP="001F198D">
            <w:pPr>
              <w:spacing w:line="254" w:lineRule="auto"/>
              <w:jc w:val="right"/>
              <w:rPr>
                <w:bCs/>
                <w:i/>
                <w:sz w:val="22"/>
                <w:szCs w:val="22"/>
              </w:rPr>
            </w:pPr>
            <w:r>
              <w:rPr>
                <w:bCs/>
                <w:i/>
                <w:sz w:val="22"/>
                <w:szCs w:val="22"/>
              </w:rPr>
              <w:t>8 880</w:t>
            </w:r>
          </w:p>
        </w:tc>
        <w:tc>
          <w:tcPr>
            <w:tcW w:w="2208" w:type="dxa"/>
            <w:tcBorders>
              <w:top w:val="single" w:sz="4" w:space="0" w:color="auto"/>
              <w:left w:val="single" w:sz="4" w:space="0" w:color="auto"/>
              <w:bottom w:val="single" w:sz="4" w:space="0" w:color="auto"/>
              <w:right w:val="single" w:sz="4" w:space="0" w:color="auto"/>
            </w:tcBorders>
          </w:tcPr>
          <w:p w:rsidR="00FA6E16" w:rsidRDefault="00FA6E16" w:rsidP="001F198D">
            <w:pPr>
              <w:spacing w:line="252" w:lineRule="auto"/>
              <w:jc w:val="right"/>
              <w:rPr>
                <w:bCs/>
                <w:i/>
                <w:sz w:val="22"/>
                <w:szCs w:val="22"/>
              </w:rPr>
            </w:pPr>
            <w:r>
              <w:rPr>
                <w:bCs/>
                <w:i/>
                <w:sz w:val="22"/>
                <w:szCs w:val="22"/>
              </w:rPr>
              <w:t>9 680</w:t>
            </w:r>
          </w:p>
        </w:tc>
        <w:tc>
          <w:tcPr>
            <w:tcW w:w="2061" w:type="dxa"/>
            <w:tcBorders>
              <w:top w:val="single" w:sz="4" w:space="0" w:color="auto"/>
              <w:left w:val="single" w:sz="4" w:space="0" w:color="auto"/>
              <w:bottom w:val="single" w:sz="4" w:space="0" w:color="auto"/>
              <w:right w:val="single" w:sz="4" w:space="0" w:color="auto"/>
            </w:tcBorders>
          </w:tcPr>
          <w:p w:rsidR="00FA6E16" w:rsidRPr="00752BC3" w:rsidRDefault="00A25505" w:rsidP="001F198D">
            <w:pPr>
              <w:spacing w:line="252" w:lineRule="auto"/>
              <w:jc w:val="right"/>
              <w:rPr>
                <w:bCs/>
                <w:i/>
                <w:sz w:val="22"/>
                <w:szCs w:val="22"/>
              </w:rPr>
            </w:pPr>
            <w:r>
              <w:rPr>
                <w:bCs/>
                <w:i/>
                <w:sz w:val="22"/>
                <w:szCs w:val="22"/>
              </w:rPr>
              <w:t>9 680</w:t>
            </w:r>
          </w:p>
        </w:tc>
      </w:tr>
      <w:tr w:rsidR="00261E2A" w:rsidTr="00F946B1">
        <w:tc>
          <w:tcPr>
            <w:tcW w:w="2830" w:type="dxa"/>
            <w:tcBorders>
              <w:top w:val="single" w:sz="4" w:space="0" w:color="auto"/>
              <w:left w:val="single" w:sz="4" w:space="0" w:color="auto"/>
              <w:bottom w:val="single" w:sz="4" w:space="0" w:color="auto"/>
              <w:right w:val="single" w:sz="4" w:space="0" w:color="auto"/>
            </w:tcBorders>
          </w:tcPr>
          <w:p w:rsidR="00261E2A" w:rsidRDefault="00140E1D" w:rsidP="001F198D">
            <w:pPr>
              <w:spacing w:line="254" w:lineRule="auto"/>
              <w:rPr>
                <w:bCs/>
                <w:i/>
                <w:sz w:val="22"/>
                <w:szCs w:val="22"/>
              </w:rPr>
            </w:pPr>
            <w:r>
              <w:rPr>
                <w:bCs/>
                <w:i/>
                <w:sz w:val="22"/>
                <w:szCs w:val="22"/>
              </w:rPr>
              <w:t xml:space="preserve">     </w:t>
            </w:r>
            <w:r w:rsidR="00261E2A">
              <w:rPr>
                <w:bCs/>
                <w:i/>
                <w:sz w:val="22"/>
                <w:szCs w:val="22"/>
              </w:rPr>
              <w:t>strava rodičia</w:t>
            </w:r>
          </w:p>
        </w:tc>
        <w:tc>
          <w:tcPr>
            <w:tcW w:w="1963" w:type="dxa"/>
            <w:tcBorders>
              <w:top w:val="single" w:sz="4" w:space="0" w:color="auto"/>
              <w:left w:val="single" w:sz="4" w:space="0" w:color="auto"/>
              <w:bottom w:val="single" w:sz="4" w:space="0" w:color="auto"/>
              <w:right w:val="single" w:sz="4" w:space="0" w:color="auto"/>
            </w:tcBorders>
          </w:tcPr>
          <w:p w:rsidR="00261E2A" w:rsidRDefault="00261E2A" w:rsidP="001F198D">
            <w:pPr>
              <w:spacing w:line="254" w:lineRule="auto"/>
              <w:jc w:val="right"/>
              <w:rPr>
                <w:bCs/>
                <w:i/>
                <w:sz w:val="22"/>
                <w:szCs w:val="22"/>
              </w:rPr>
            </w:pPr>
            <w:r>
              <w:rPr>
                <w:bCs/>
                <w:i/>
                <w:sz w:val="22"/>
                <w:szCs w:val="22"/>
              </w:rPr>
              <w:t>43 000</w:t>
            </w:r>
          </w:p>
        </w:tc>
        <w:tc>
          <w:tcPr>
            <w:tcW w:w="2208" w:type="dxa"/>
            <w:tcBorders>
              <w:top w:val="single" w:sz="4" w:space="0" w:color="auto"/>
              <w:left w:val="single" w:sz="4" w:space="0" w:color="auto"/>
              <w:bottom w:val="single" w:sz="4" w:space="0" w:color="auto"/>
              <w:right w:val="single" w:sz="4" w:space="0" w:color="auto"/>
            </w:tcBorders>
          </w:tcPr>
          <w:p w:rsidR="00261E2A" w:rsidRDefault="00991E8F" w:rsidP="001F198D">
            <w:pPr>
              <w:spacing w:line="252" w:lineRule="auto"/>
              <w:jc w:val="right"/>
              <w:rPr>
                <w:bCs/>
                <w:i/>
                <w:sz w:val="22"/>
                <w:szCs w:val="22"/>
              </w:rPr>
            </w:pPr>
            <w:r>
              <w:rPr>
                <w:bCs/>
                <w:i/>
                <w:sz w:val="22"/>
                <w:szCs w:val="22"/>
              </w:rPr>
              <w:t>43 000</w:t>
            </w:r>
          </w:p>
        </w:tc>
        <w:tc>
          <w:tcPr>
            <w:tcW w:w="2061" w:type="dxa"/>
            <w:tcBorders>
              <w:top w:val="single" w:sz="4" w:space="0" w:color="auto"/>
              <w:left w:val="single" w:sz="4" w:space="0" w:color="auto"/>
              <w:bottom w:val="single" w:sz="4" w:space="0" w:color="auto"/>
              <w:right w:val="single" w:sz="4" w:space="0" w:color="auto"/>
            </w:tcBorders>
          </w:tcPr>
          <w:p w:rsidR="00261E2A" w:rsidRPr="00752BC3" w:rsidRDefault="00F71587" w:rsidP="001F198D">
            <w:pPr>
              <w:spacing w:line="252" w:lineRule="auto"/>
              <w:jc w:val="right"/>
              <w:rPr>
                <w:bCs/>
                <w:i/>
                <w:sz w:val="22"/>
                <w:szCs w:val="22"/>
              </w:rPr>
            </w:pPr>
            <w:r>
              <w:rPr>
                <w:bCs/>
                <w:i/>
                <w:sz w:val="22"/>
                <w:szCs w:val="22"/>
              </w:rPr>
              <w:t>43 000</w:t>
            </w:r>
          </w:p>
        </w:tc>
      </w:tr>
      <w:tr w:rsidR="00991E8F" w:rsidTr="00F946B1">
        <w:tc>
          <w:tcPr>
            <w:tcW w:w="2830" w:type="dxa"/>
            <w:tcBorders>
              <w:top w:val="single" w:sz="4" w:space="0" w:color="auto"/>
              <w:left w:val="single" w:sz="4" w:space="0" w:color="auto"/>
              <w:bottom w:val="single" w:sz="4" w:space="0" w:color="auto"/>
              <w:right w:val="single" w:sz="4" w:space="0" w:color="auto"/>
            </w:tcBorders>
          </w:tcPr>
          <w:p w:rsidR="00991E8F" w:rsidRDefault="00140E1D" w:rsidP="001F198D">
            <w:pPr>
              <w:spacing w:line="254" w:lineRule="auto"/>
              <w:rPr>
                <w:bCs/>
                <w:i/>
                <w:sz w:val="22"/>
                <w:szCs w:val="22"/>
              </w:rPr>
            </w:pPr>
            <w:r>
              <w:rPr>
                <w:bCs/>
                <w:i/>
                <w:sz w:val="22"/>
                <w:szCs w:val="22"/>
              </w:rPr>
              <w:t xml:space="preserve">    </w:t>
            </w:r>
            <w:r w:rsidR="00991E8F">
              <w:rPr>
                <w:bCs/>
                <w:i/>
                <w:sz w:val="22"/>
                <w:szCs w:val="22"/>
              </w:rPr>
              <w:t xml:space="preserve"> strava ŠR</w:t>
            </w:r>
            <w:r w:rsidR="003D7673">
              <w:rPr>
                <w:bCs/>
                <w:i/>
                <w:sz w:val="22"/>
                <w:szCs w:val="22"/>
              </w:rPr>
              <w:t>+HN</w:t>
            </w:r>
          </w:p>
        </w:tc>
        <w:tc>
          <w:tcPr>
            <w:tcW w:w="1963" w:type="dxa"/>
            <w:tcBorders>
              <w:top w:val="single" w:sz="4" w:space="0" w:color="auto"/>
              <w:left w:val="single" w:sz="4" w:space="0" w:color="auto"/>
              <w:bottom w:val="single" w:sz="4" w:space="0" w:color="auto"/>
              <w:right w:val="single" w:sz="4" w:space="0" w:color="auto"/>
            </w:tcBorders>
          </w:tcPr>
          <w:p w:rsidR="00991E8F" w:rsidRDefault="00991E8F" w:rsidP="001F198D">
            <w:pPr>
              <w:spacing w:line="254" w:lineRule="auto"/>
              <w:jc w:val="right"/>
              <w:rPr>
                <w:bCs/>
                <w:i/>
                <w:sz w:val="22"/>
                <w:szCs w:val="22"/>
              </w:rPr>
            </w:pPr>
            <w:r>
              <w:rPr>
                <w:bCs/>
                <w:i/>
                <w:sz w:val="22"/>
                <w:szCs w:val="22"/>
              </w:rPr>
              <w:t>20 230</w:t>
            </w:r>
          </w:p>
        </w:tc>
        <w:tc>
          <w:tcPr>
            <w:tcW w:w="2208" w:type="dxa"/>
            <w:tcBorders>
              <w:top w:val="single" w:sz="4" w:space="0" w:color="auto"/>
              <w:left w:val="single" w:sz="4" w:space="0" w:color="auto"/>
              <w:bottom w:val="single" w:sz="4" w:space="0" w:color="auto"/>
              <w:right w:val="single" w:sz="4" w:space="0" w:color="auto"/>
            </w:tcBorders>
          </w:tcPr>
          <w:p w:rsidR="00991E8F" w:rsidRDefault="00AE1886" w:rsidP="001F198D">
            <w:pPr>
              <w:spacing w:line="252" w:lineRule="auto"/>
              <w:jc w:val="right"/>
              <w:rPr>
                <w:bCs/>
                <w:i/>
                <w:sz w:val="22"/>
                <w:szCs w:val="22"/>
              </w:rPr>
            </w:pPr>
            <w:r>
              <w:rPr>
                <w:bCs/>
                <w:i/>
                <w:sz w:val="22"/>
                <w:szCs w:val="22"/>
              </w:rPr>
              <w:t>35 300</w:t>
            </w:r>
          </w:p>
        </w:tc>
        <w:tc>
          <w:tcPr>
            <w:tcW w:w="2061" w:type="dxa"/>
            <w:tcBorders>
              <w:top w:val="single" w:sz="4" w:space="0" w:color="auto"/>
              <w:left w:val="single" w:sz="4" w:space="0" w:color="auto"/>
              <w:bottom w:val="single" w:sz="4" w:space="0" w:color="auto"/>
              <w:right w:val="single" w:sz="4" w:space="0" w:color="auto"/>
            </w:tcBorders>
          </w:tcPr>
          <w:p w:rsidR="00991E8F" w:rsidRPr="00752BC3" w:rsidRDefault="00F71587" w:rsidP="001F198D">
            <w:pPr>
              <w:spacing w:line="252" w:lineRule="auto"/>
              <w:jc w:val="right"/>
              <w:rPr>
                <w:bCs/>
                <w:i/>
                <w:sz w:val="22"/>
                <w:szCs w:val="22"/>
              </w:rPr>
            </w:pPr>
            <w:r>
              <w:rPr>
                <w:bCs/>
                <w:i/>
                <w:sz w:val="22"/>
                <w:szCs w:val="22"/>
              </w:rPr>
              <w:t>35 282</w:t>
            </w:r>
          </w:p>
        </w:tc>
      </w:tr>
      <w:tr w:rsidR="00D41BCB" w:rsidTr="00F946B1">
        <w:tc>
          <w:tcPr>
            <w:tcW w:w="2830"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rPr>
                <w:bCs/>
                <w:sz w:val="22"/>
                <w:szCs w:val="22"/>
              </w:rPr>
            </w:pPr>
            <w:r>
              <w:rPr>
                <w:bCs/>
                <w:sz w:val="22"/>
                <w:szCs w:val="22"/>
              </w:rPr>
              <w:t>Bežné ZpS</w:t>
            </w:r>
          </w:p>
        </w:tc>
        <w:tc>
          <w:tcPr>
            <w:tcW w:w="1963"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jc w:val="right"/>
              <w:rPr>
                <w:bCs/>
                <w:sz w:val="22"/>
                <w:szCs w:val="22"/>
              </w:rPr>
            </w:pPr>
            <w:r>
              <w:rPr>
                <w:bCs/>
                <w:sz w:val="22"/>
                <w:szCs w:val="22"/>
              </w:rPr>
              <w:t>437 600</w:t>
            </w:r>
          </w:p>
        </w:tc>
        <w:tc>
          <w:tcPr>
            <w:tcW w:w="2208" w:type="dxa"/>
            <w:tcBorders>
              <w:top w:val="single" w:sz="4" w:space="0" w:color="auto"/>
              <w:left w:val="single" w:sz="4" w:space="0" w:color="auto"/>
              <w:bottom w:val="single" w:sz="4" w:space="0" w:color="auto"/>
              <w:right w:val="single" w:sz="4" w:space="0" w:color="auto"/>
            </w:tcBorders>
          </w:tcPr>
          <w:p w:rsidR="00D41BCB" w:rsidRDefault="00D41BCB" w:rsidP="001F198D">
            <w:pPr>
              <w:spacing w:line="252" w:lineRule="auto"/>
              <w:jc w:val="right"/>
              <w:rPr>
                <w:bCs/>
                <w:sz w:val="22"/>
                <w:szCs w:val="22"/>
              </w:rPr>
            </w:pPr>
            <w:r>
              <w:rPr>
                <w:bCs/>
                <w:sz w:val="22"/>
                <w:szCs w:val="22"/>
              </w:rPr>
              <w:t>446 300</w:t>
            </w:r>
          </w:p>
        </w:tc>
        <w:tc>
          <w:tcPr>
            <w:tcW w:w="2061" w:type="dxa"/>
            <w:tcBorders>
              <w:top w:val="single" w:sz="4" w:space="0" w:color="auto"/>
              <w:left w:val="single" w:sz="4" w:space="0" w:color="auto"/>
              <w:bottom w:val="single" w:sz="4" w:space="0" w:color="auto"/>
              <w:right w:val="single" w:sz="4" w:space="0" w:color="auto"/>
            </w:tcBorders>
          </w:tcPr>
          <w:p w:rsidR="00D41BCB" w:rsidRDefault="00E72AFA" w:rsidP="001F198D">
            <w:pPr>
              <w:spacing w:line="252" w:lineRule="auto"/>
              <w:jc w:val="right"/>
              <w:rPr>
                <w:bCs/>
                <w:sz w:val="22"/>
                <w:szCs w:val="22"/>
              </w:rPr>
            </w:pPr>
            <w:r>
              <w:rPr>
                <w:bCs/>
                <w:sz w:val="22"/>
                <w:szCs w:val="22"/>
              </w:rPr>
              <w:t>446 300</w:t>
            </w:r>
          </w:p>
        </w:tc>
      </w:tr>
      <w:tr w:rsidR="00F946B1" w:rsidTr="00F946B1">
        <w:tc>
          <w:tcPr>
            <w:tcW w:w="2830" w:type="dxa"/>
            <w:tcBorders>
              <w:top w:val="single" w:sz="4" w:space="0" w:color="auto"/>
              <w:left w:val="single" w:sz="4" w:space="0" w:color="auto"/>
              <w:bottom w:val="single" w:sz="4" w:space="0" w:color="auto"/>
              <w:right w:val="single" w:sz="4" w:space="0" w:color="auto"/>
            </w:tcBorders>
          </w:tcPr>
          <w:p w:rsidR="00F946B1" w:rsidRPr="00F946B1" w:rsidRDefault="00F946B1" w:rsidP="001F198D">
            <w:pPr>
              <w:spacing w:line="254" w:lineRule="auto"/>
              <w:rPr>
                <w:bCs/>
                <w:i/>
                <w:sz w:val="22"/>
                <w:szCs w:val="22"/>
              </w:rPr>
            </w:pPr>
            <w:r w:rsidRPr="00F946B1">
              <w:rPr>
                <w:bCs/>
                <w:i/>
                <w:sz w:val="22"/>
                <w:szCs w:val="22"/>
              </w:rPr>
              <w:t>Z toho : zo štátneho rozpočtu</w:t>
            </w:r>
          </w:p>
        </w:tc>
        <w:tc>
          <w:tcPr>
            <w:tcW w:w="1963" w:type="dxa"/>
            <w:tcBorders>
              <w:top w:val="single" w:sz="4" w:space="0" w:color="auto"/>
              <w:left w:val="single" w:sz="4" w:space="0" w:color="auto"/>
              <w:bottom w:val="single" w:sz="4" w:space="0" w:color="auto"/>
              <w:right w:val="single" w:sz="4" w:space="0" w:color="auto"/>
            </w:tcBorders>
          </w:tcPr>
          <w:p w:rsidR="00F946B1" w:rsidRPr="00F946B1" w:rsidRDefault="00F946B1" w:rsidP="001F198D">
            <w:pPr>
              <w:spacing w:line="254" w:lineRule="auto"/>
              <w:jc w:val="right"/>
              <w:rPr>
                <w:bCs/>
                <w:i/>
                <w:sz w:val="22"/>
                <w:szCs w:val="22"/>
              </w:rPr>
            </w:pPr>
            <w:r>
              <w:rPr>
                <w:bCs/>
                <w:i/>
                <w:sz w:val="22"/>
                <w:szCs w:val="22"/>
              </w:rPr>
              <w:t>201 600</w:t>
            </w:r>
          </w:p>
        </w:tc>
        <w:tc>
          <w:tcPr>
            <w:tcW w:w="2208" w:type="dxa"/>
            <w:tcBorders>
              <w:top w:val="single" w:sz="4" w:space="0" w:color="auto"/>
              <w:left w:val="single" w:sz="4" w:space="0" w:color="auto"/>
              <w:bottom w:val="single" w:sz="4" w:space="0" w:color="auto"/>
              <w:right w:val="single" w:sz="4" w:space="0" w:color="auto"/>
            </w:tcBorders>
          </w:tcPr>
          <w:p w:rsidR="00F946B1" w:rsidRPr="00F946B1" w:rsidRDefault="00F946B1" w:rsidP="001F198D">
            <w:pPr>
              <w:spacing w:line="252" w:lineRule="auto"/>
              <w:jc w:val="right"/>
              <w:rPr>
                <w:bCs/>
                <w:i/>
                <w:sz w:val="22"/>
                <w:szCs w:val="22"/>
              </w:rPr>
            </w:pPr>
            <w:r>
              <w:rPr>
                <w:bCs/>
                <w:i/>
                <w:sz w:val="22"/>
                <w:szCs w:val="22"/>
              </w:rPr>
              <w:t>201 600</w:t>
            </w:r>
          </w:p>
        </w:tc>
        <w:tc>
          <w:tcPr>
            <w:tcW w:w="2061" w:type="dxa"/>
            <w:tcBorders>
              <w:top w:val="single" w:sz="4" w:space="0" w:color="auto"/>
              <w:left w:val="single" w:sz="4" w:space="0" w:color="auto"/>
              <w:bottom w:val="single" w:sz="4" w:space="0" w:color="auto"/>
              <w:right w:val="single" w:sz="4" w:space="0" w:color="auto"/>
            </w:tcBorders>
          </w:tcPr>
          <w:p w:rsidR="00F946B1" w:rsidRPr="00F946B1" w:rsidRDefault="00F946B1" w:rsidP="001F198D">
            <w:pPr>
              <w:spacing w:line="252" w:lineRule="auto"/>
              <w:jc w:val="right"/>
              <w:rPr>
                <w:bCs/>
                <w:i/>
                <w:sz w:val="22"/>
                <w:szCs w:val="22"/>
              </w:rPr>
            </w:pPr>
            <w:r>
              <w:rPr>
                <w:bCs/>
                <w:i/>
                <w:sz w:val="22"/>
                <w:szCs w:val="22"/>
              </w:rPr>
              <w:t>201 600</w:t>
            </w:r>
          </w:p>
        </w:tc>
      </w:tr>
      <w:tr w:rsidR="00752BC3" w:rsidTr="00F946B1">
        <w:tc>
          <w:tcPr>
            <w:tcW w:w="2830" w:type="dxa"/>
            <w:tcBorders>
              <w:top w:val="single" w:sz="4" w:space="0" w:color="auto"/>
              <w:left w:val="single" w:sz="4" w:space="0" w:color="auto"/>
              <w:bottom w:val="single" w:sz="4" w:space="0" w:color="auto"/>
              <w:right w:val="single" w:sz="4" w:space="0" w:color="auto"/>
            </w:tcBorders>
          </w:tcPr>
          <w:p w:rsidR="00752BC3" w:rsidRPr="00752BC3" w:rsidRDefault="00752BC3" w:rsidP="001F198D">
            <w:pPr>
              <w:spacing w:line="254" w:lineRule="auto"/>
              <w:rPr>
                <w:bCs/>
                <w:i/>
                <w:sz w:val="22"/>
                <w:szCs w:val="22"/>
              </w:rPr>
            </w:pPr>
            <w:r w:rsidRPr="00752BC3">
              <w:rPr>
                <w:bCs/>
                <w:i/>
                <w:sz w:val="22"/>
                <w:szCs w:val="22"/>
              </w:rPr>
              <w:t xml:space="preserve"> vlastné príjmy </w:t>
            </w:r>
            <w:r w:rsidR="00F946B1">
              <w:rPr>
                <w:bCs/>
                <w:i/>
                <w:sz w:val="22"/>
                <w:szCs w:val="22"/>
              </w:rPr>
              <w:t xml:space="preserve">a dary </w:t>
            </w:r>
          </w:p>
        </w:tc>
        <w:tc>
          <w:tcPr>
            <w:tcW w:w="1963" w:type="dxa"/>
            <w:tcBorders>
              <w:top w:val="single" w:sz="4" w:space="0" w:color="auto"/>
              <w:left w:val="single" w:sz="4" w:space="0" w:color="auto"/>
              <w:bottom w:val="single" w:sz="4" w:space="0" w:color="auto"/>
              <w:right w:val="single" w:sz="4" w:space="0" w:color="auto"/>
            </w:tcBorders>
          </w:tcPr>
          <w:p w:rsidR="00752BC3" w:rsidRPr="00752BC3" w:rsidRDefault="00835409" w:rsidP="001F198D">
            <w:pPr>
              <w:spacing w:line="254" w:lineRule="auto"/>
              <w:jc w:val="right"/>
              <w:rPr>
                <w:bCs/>
                <w:i/>
                <w:sz w:val="22"/>
                <w:szCs w:val="22"/>
              </w:rPr>
            </w:pPr>
            <w:r>
              <w:rPr>
                <w:bCs/>
                <w:i/>
                <w:sz w:val="22"/>
                <w:szCs w:val="22"/>
              </w:rPr>
              <w:t>236 000</w:t>
            </w:r>
          </w:p>
        </w:tc>
        <w:tc>
          <w:tcPr>
            <w:tcW w:w="2208" w:type="dxa"/>
            <w:tcBorders>
              <w:top w:val="single" w:sz="4" w:space="0" w:color="auto"/>
              <w:left w:val="single" w:sz="4" w:space="0" w:color="auto"/>
              <w:bottom w:val="single" w:sz="4" w:space="0" w:color="auto"/>
              <w:right w:val="single" w:sz="4" w:space="0" w:color="auto"/>
            </w:tcBorders>
          </w:tcPr>
          <w:p w:rsidR="00752BC3" w:rsidRPr="00752BC3" w:rsidRDefault="00FA6E16" w:rsidP="001F198D">
            <w:pPr>
              <w:spacing w:line="252" w:lineRule="auto"/>
              <w:jc w:val="right"/>
              <w:rPr>
                <w:bCs/>
                <w:i/>
                <w:sz w:val="22"/>
                <w:szCs w:val="22"/>
              </w:rPr>
            </w:pPr>
            <w:r>
              <w:rPr>
                <w:bCs/>
                <w:i/>
                <w:sz w:val="22"/>
                <w:szCs w:val="22"/>
              </w:rPr>
              <w:t>244 700</w:t>
            </w:r>
          </w:p>
        </w:tc>
        <w:tc>
          <w:tcPr>
            <w:tcW w:w="2061" w:type="dxa"/>
            <w:tcBorders>
              <w:top w:val="single" w:sz="4" w:space="0" w:color="auto"/>
              <w:left w:val="single" w:sz="4" w:space="0" w:color="auto"/>
              <w:bottom w:val="single" w:sz="4" w:space="0" w:color="auto"/>
              <w:right w:val="single" w:sz="4" w:space="0" w:color="auto"/>
            </w:tcBorders>
          </w:tcPr>
          <w:p w:rsidR="00752BC3" w:rsidRPr="00752BC3" w:rsidRDefault="00E72AFA" w:rsidP="001F198D">
            <w:pPr>
              <w:spacing w:line="252" w:lineRule="auto"/>
              <w:jc w:val="right"/>
              <w:rPr>
                <w:bCs/>
                <w:i/>
                <w:sz w:val="22"/>
                <w:szCs w:val="22"/>
              </w:rPr>
            </w:pPr>
            <w:r>
              <w:rPr>
                <w:bCs/>
                <w:i/>
                <w:sz w:val="22"/>
                <w:szCs w:val="22"/>
              </w:rPr>
              <w:t>244 700</w:t>
            </w:r>
          </w:p>
        </w:tc>
      </w:tr>
      <w:tr w:rsidR="00D41BCB" w:rsidTr="00F946B1">
        <w:tc>
          <w:tcPr>
            <w:tcW w:w="2830"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rPr>
                <w:bCs/>
                <w:sz w:val="22"/>
                <w:szCs w:val="22"/>
              </w:rPr>
            </w:pPr>
            <w:r>
              <w:rPr>
                <w:bCs/>
                <w:sz w:val="22"/>
                <w:szCs w:val="22"/>
              </w:rPr>
              <w:t>Spolu bežné príjmy *</w:t>
            </w:r>
          </w:p>
        </w:tc>
        <w:tc>
          <w:tcPr>
            <w:tcW w:w="1963"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jc w:val="right"/>
              <w:rPr>
                <w:bCs/>
                <w:i/>
                <w:sz w:val="22"/>
                <w:szCs w:val="22"/>
              </w:rPr>
            </w:pPr>
            <w:r>
              <w:rPr>
                <w:bCs/>
                <w:i/>
                <w:sz w:val="22"/>
                <w:szCs w:val="22"/>
              </w:rPr>
              <w:t>*5 600 125</w:t>
            </w:r>
          </w:p>
        </w:tc>
        <w:tc>
          <w:tcPr>
            <w:tcW w:w="2208" w:type="dxa"/>
            <w:tcBorders>
              <w:top w:val="single" w:sz="4" w:space="0" w:color="auto"/>
              <w:left w:val="single" w:sz="4" w:space="0" w:color="auto"/>
              <w:bottom w:val="single" w:sz="4" w:space="0" w:color="auto"/>
              <w:right w:val="single" w:sz="4" w:space="0" w:color="auto"/>
            </w:tcBorders>
          </w:tcPr>
          <w:p w:rsidR="00D41BCB" w:rsidRDefault="00D41BCB" w:rsidP="001F198D">
            <w:pPr>
              <w:spacing w:line="252" w:lineRule="auto"/>
              <w:jc w:val="right"/>
              <w:rPr>
                <w:bCs/>
                <w:i/>
                <w:sz w:val="22"/>
                <w:szCs w:val="22"/>
              </w:rPr>
            </w:pPr>
            <w:r>
              <w:rPr>
                <w:bCs/>
                <w:i/>
                <w:sz w:val="22"/>
                <w:szCs w:val="22"/>
              </w:rPr>
              <w:t>*5 636 449</w:t>
            </w:r>
          </w:p>
        </w:tc>
        <w:tc>
          <w:tcPr>
            <w:tcW w:w="2061" w:type="dxa"/>
            <w:tcBorders>
              <w:top w:val="single" w:sz="4" w:space="0" w:color="auto"/>
              <w:left w:val="single" w:sz="4" w:space="0" w:color="auto"/>
              <w:bottom w:val="single" w:sz="4" w:space="0" w:color="auto"/>
              <w:right w:val="single" w:sz="4" w:space="0" w:color="auto"/>
            </w:tcBorders>
          </w:tcPr>
          <w:p w:rsidR="00D41BCB" w:rsidRDefault="00E94142" w:rsidP="001F198D">
            <w:pPr>
              <w:spacing w:line="252" w:lineRule="auto"/>
              <w:jc w:val="right"/>
              <w:rPr>
                <w:bCs/>
                <w:i/>
                <w:sz w:val="22"/>
                <w:szCs w:val="22"/>
              </w:rPr>
            </w:pPr>
            <w:r>
              <w:rPr>
                <w:bCs/>
                <w:i/>
                <w:sz w:val="22"/>
                <w:szCs w:val="22"/>
              </w:rPr>
              <w:t>5</w:t>
            </w:r>
            <w:r w:rsidR="0069562F">
              <w:rPr>
                <w:bCs/>
                <w:i/>
                <w:sz w:val="22"/>
                <w:szCs w:val="22"/>
              </w:rPr>
              <w:t> 644 265</w:t>
            </w:r>
          </w:p>
        </w:tc>
      </w:tr>
      <w:tr w:rsidR="00D41BCB" w:rsidTr="00F946B1">
        <w:tc>
          <w:tcPr>
            <w:tcW w:w="2830"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rPr>
                <w:bCs/>
                <w:sz w:val="22"/>
                <w:szCs w:val="22"/>
              </w:rPr>
            </w:pPr>
            <w:r>
              <w:rPr>
                <w:bCs/>
                <w:sz w:val="22"/>
                <w:szCs w:val="22"/>
              </w:rPr>
              <w:t>Kapitálové príjmy *</w:t>
            </w:r>
          </w:p>
        </w:tc>
        <w:tc>
          <w:tcPr>
            <w:tcW w:w="1963"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jc w:val="right"/>
              <w:rPr>
                <w:bCs/>
                <w:i/>
                <w:sz w:val="22"/>
                <w:szCs w:val="22"/>
              </w:rPr>
            </w:pPr>
            <w:r>
              <w:rPr>
                <w:bCs/>
                <w:i/>
                <w:sz w:val="22"/>
                <w:szCs w:val="22"/>
              </w:rPr>
              <w:t>*889 620</w:t>
            </w:r>
          </w:p>
        </w:tc>
        <w:tc>
          <w:tcPr>
            <w:tcW w:w="2208" w:type="dxa"/>
            <w:tcBorders>
              <w:top w:val="single" w:sz="4" w:space="0" w:color="auto"/>
              <w:left w:val="single" w:sz="4" w:space="0" w:color="auto"/>
              <w:bottom w:val="single" w:sz="4" w:space="0" w:color="auto"/>
              <w:right w:val="single" w:sz="4" w:space="0" w:color="auto"/>
            </w:tcBorders>
          </w:tcPr>
          <w:p w:rsidR="00D41BCB" w:rsidRDefault="00D41BCB" w:rsidP="001F198D">
            <w:pPr>
              <w:spacing w:line="252" w:lineRule="auto"/>
              <w:jc w:val="right"/>
              <w:rPr>
                <w:bCs/>
                <w:i/>
                <w:sz w:val="22"/>
                <w:szCs w:val="22"/>
              </w:rPr>
            </w:pPr>
            <w:r>
              <w:rPr>
                <w:bCs/>
                <w:i/>
                <w:sz w:val="22"/>
                <w:szCs w:val="22"/>
              </w:rPr>
              <w:t>*889 620</w:t>
            </w:r>
          </w:p>
        </w:tc>
        <w:tc>
          <w:tcPr>
            <w:tcW w:w="2061" w:type="dxa"/>
            <w:tcBorders>
              <w:top w:val="single" w:sz="4" w:space="0" w:color="auto"/>
              <w:left w:val="single" w:sz="4" w:space="0" w:color="auto"/>
              <w:bottom w:val="single" w:sz="4" w:space="0" w:color="auto"/>
              <w:right w:val="single" w:sz="4" w:space="0" w:color="auto"/>
            </w:tcBorders>
          </w:tcPr>
          <w:p w:rsidR="00D41BCB" w:rsidRDefault="005803ED" w:rsidP="001F198D">
            <w:pPr>
              <w:spacing w:line="252" w:lineRule="auto"/>
              <w:jc w:val="right"/>
              <w:rPr>
                <w:bCs/>
                <w:i/>
                <w:sz w:val="22"/>
                <w:szCs w:val="22"/>
              </w:rPr>
            </w:pPr>
            <w:r>
              <w:rPr>
                <w:bCs/>
                <w:i/>
                <w:sz w:val="22"/>
                <w:szCs w:val="22"/>
              </w:rPr>
              <w:t>899 491</w:t>
            </w:r>
          </w:p>
        </w:tc>
      </w:tr>
      <w:tr w:rsidR="00D41BCB" w:rsidTr="00F946B1">
        <w:tc>
          <w:tcPr>
            <w:tcW w:w="2830"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rPr>
                <w:bCs/>
                <w:sz w:val="22"/>
                <w:szCs w:val="22"/>
              </w:rPr>
            </w:pPr>
            <w:r>
              <w:rPr>
                <w:bCs/>
                <w:sz w:val="22"/>
                <w:szCs w:val="22"/>
              </w:rPr>
              <w:t>Prijaté finančné zábezpeky</w:t>
            </w:r>
          </w:p>
        </w:tc>
        <w:tc>
          <w:tcPr>
            <w:tcW w:w="1963"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jc w:val="right"/>
              <w:rPr>
                <w:bCs/>
                <w:sz w:val="22"/>
                <w:szCs w:val="22"/>
              </w:rPr>
            </w:pPr>
            <w:r>
              <w:rPr>
                <w:bCs/>
                <w:sz w:val="22"/>
                <w:szCs w:val="22"/>
              </w:rPr>
              <w:t>150 000</w:t>
            </w:r>
          </w:p>
        </w:tc>
        <w:tc>
          <w:tcPr>
            <w:tcW w:w="2208" w:type="dxa"/>
            <w:tcBorders>
              <w:top w:val="single" w:sz="4" w:space="0" w:color="auto"/>
              <w:left w:val="single" w:sz="4" w:space="0" w:color="auto"/>
              <w:bottom w:val="single" w:sz="4" w:space="0" w:color="auto"/>
              <w:right w:val="single" w:sz="4" w:space="0" w:color="auto"/>
            </w:tcBorders>
          </w:tcPr>
          <w:p w:rsidR="00D41BCB" w:rsidRDefault="00D41BCB" w:rsidP="001F198D">
            <w:pPr>
              <w:spacing w:line="252" w:lineRule="auto"/>
              <w:jc w:val="right"/>
              <w:rPr>
                <w:bCs/>
                <w:sz w:val="22"/>
                <w:szCs w:val="22"/>
              </w:rPr>
            </w:pPr>
            <w:r>
              <w:rPr>
                <w:bCs/>
                <w:sz w:val="22"/>
                <w:szCs w:val="22"/>
              </w:rPr>
              <w:t>150 000</w:t>
            </w:r>
          </w:p>
        </w:tc>
        <w:tc>
          <w:tcPr>
            <w:tcW w:w="2061" w:type="dxa"/>
            <w:tcBorders>
              <w:top w:val="single" w:sz="4" w:space="0" w:color="auto"/>
              <w:left w:val="single" w:sz="4" w:space="0" w:color="auto"/>
              <w:bottom w:val="single" w:sz="4" w:space="0" w:color="auto"/>
              <w:right w:val="single" w:sz="4" w:space="0" w:color="auto"/>
            </w:tcBorders>
          </w:tcPr>
          <w:p w:rsidR="00D41BCB" w:rsidRDefault="001A26CA" w:rsidP="001F198D">
            <w:pPr>
              <w:spacing w:line="252" w:lineRule="auto"/>
              <w:jc w:val="right"/>
              <w:rPr>
                <w:bCs/>
                <w:sz w:val="22"/>
                <w:szCs w:val="22"/>
              </w:rPr>
            </w:pPr>
            <w:r>
              <w:rPr>
                <w:bCs/>
                <w:sz w:val="22"/>
                <w:szCs w:val="22"/>
              </w:rPr>
              <w:t>150 000</w:t>
            </w:r>
          </w:p>
        </w:tc>
      </w:tr>
      <w:tr w:rsidR="00D41BCB" w:rsidTr="00F946B1">
        <w:tc>
          <w:tcPr>
            <w:tcW w:w="2830"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rPr>
                <w:bCs/>
                <w:sz w:val="22"/>
                <w:szCs w:val="22"/>
              </w:rPr>
            </w:pPr>
            <w:r>
              <w:rPr>
                <w:bCs/>
                <w:sz w:val="22"/>
                <w:szCs w:val="22"/>
              </w:rPr>
              <w:t xml:space="preserve">Prevod z rezervného fondu </w:t>
            </w:r>
          </w:p>
        </w:tc>
        <w:tc>
          <w:tcPr>
            <w:tcW w:w="1963"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jc w:val="right"/>
              <w:rPr>
                <w:bCs/>
                <w:sz w:val="22"/>
                <w:szCs w:val="22"/>
              </w:rPr>
            </w:pPr>
            <w:r>
              <w:rPr>
                <w:bCs/>
                <w:sz w:val="22"/>
                <w:szCs w:val="22"/>
              </w:rPr>
              <w:t>3 100 000</w:t>
            </w:r>
          </w:p>
        </w:tc>
        <w:tc>
          <w:tcPr>
            <w:tcW w:w="2208" w:type="dxa"/>
            <w:tcBorders>
              <w:top w:val="single" w:sz="4" w:space="0" w:color="auto"/>
              <w:left w:val="single" w:sz="4" w:space="0" w:color="auto"/>
              <w:bottom w:val="single" w:sz="4" w:space="0" w:color="auto"/>
              <w:right w:val="single" w:sz="4" w:space="0" w:color="auto"/>
            </w:tcBorders>
          </w:tcPr>
          <w:p w:rsidR="00D41BCB" w:rsidRDefault="00D41BCB" w:rsidP="001F198D">
            <w:pPr>
              <w:spacing w:line="252" w:lineRule="auto"/>
              <w:jc w:val="right"/>
              <w:rPr>
                <w:bCs/>
                <w:sz w:val="22"/>
                <w:szCs w:val="22"/>
              </w:rPr>
            </w:pPr>
            <w:r>
              <w:rPr>
                <w:bCs/>
                <w:sz w:val="22"/>
                <w:szCs w:val="22"/>
              </w:rPr>
              <w:t>3 300 000</w:t>
            </w:r>
          </w:p>
        </w:tc>
        <w:tc>
          <w:tcPr>
            <w:tcW w:w="2061" w:type="dxa"/>
            <w:tcBorders>
              <w:top w:val="single" w:sz="4" w:space="0" w:color="auto"/>
              <w:left w:val="single" w:sz="4" w:space="0" w:color="auto"/>
              <w:bottom w:val="single" w:sz="4" w:space="0" w:color="auto"/>
              <w:right w:val="single" w:sz="4" w:space="0" w:color="auto"/>
            </w:tcBorders>
          </w:tcPr>
          <w:p w:rsidR="00D41BCB" w:rsidRDefault="001A26CA" w:rsidP="001F198D">
            <w:pPr>
              <w:spacing w:line="252" w:lineRule="auto"/>
              <w:jc w:val="right"/>
              <w:rPr>
                <w:bCs/>
                <w:sz w:val="22"/>
                <w:szCs w:val="22"/>
              </w:rPr>
            </w:pPr>
            <w:r>
              <w:rPr>
                <w:bCs/>
                <w:sz w:val="22"/>
                <w:szCs w:val="22"/>
              </w:rPr>
              <w:t>3 300 000</w:t>
            </w:r>
          </w:p>
        </w:tc>
      </w:tr>
      <w:tr w:rsidR="005803ED" w:rsidTr="00F946B1">
        <w:tc>
          <w:tcPr>
            <w:tcW w:w="2830" w:type="dxa"/>
            <w:tcBorders>
              <w:top w:val="single" w:sz="4" w:space="0" w:color="auto"/>
              <w:left w:val="single" w:sz="4" w:space="0" w:color="auto"/>
              <w:bottom w:val="single" w:sz="4" w:space="0" w:color="auto"/>
              <w:right w:val="single" w:sz="4" w:space="0" w:color="auto"/>
            </w:tcBorders>
          </w:tcPr>
          <w:p w:rsidR="005803ED" w:rsidRDefault="005803ED" w:rsidP="005803ED">
            <w:pPr>
              <w:spacing w:line="254" w:lineRule="auto"/>
              <w:rPr>
                <w:bCs/>
                <w:sz w:val="22"/>
                <w:szCs w:val="22"/>
              </w:rPr>
            </w:pPr>
            <w:r>
              <w:rPr>
                <w:bCs/>
                <w:sz w:val="22"/>
                <w:szCs w:val="22"/>
              </w:rPr>
              <w:t>Finančné operácie obec-MR</w:t>
            </w:r>
          </w:p>
        </w:tc>
        <w:tc>
          <w:tcPr>
            <w:tcW w:w="1963" w:type="dxa"/>
            <w:tcBorders>
              <w:top w:val="single" w:sz="4" w:space="0" w:color="auto"/>
              <w:left w:val="single" w:sz="4" w:space="0" w:color="auto"/>
              <w:bottom w:val="single" w:sz="4" w:space="0" w:color="auto"/>
              <w:right w:val="single" w:sz="4" w:space="0" w:color="auto"/>
            </w:tcBorders>
          </w:tcPr>
          <w:p w:rsidR="005803ED" w:rsidRDefault="009E17C2" w:rsidP="005803ED">
            <w:pPr>
              <w:spacing w:line="254" w:lineRule="auto"/>
              <w:jc w:val="right"/>
              <w:rPr>
                <w:bCs/>
                <w:sz w:val="22"/>
                <w:szCs w:val="22"/>
              </w:rPr>
            </w:pPr>
            <w:r>
              <w:rPr>
                <w:bCs/>
                <w:sz w:val="22"/>
                <w:szCs w:val="22"/>
              </w:rPr>
              <w:t>0</w:t>
            </w:r>
          </w:p>
        </w:tc>
        <w:tc>
          <w:tcPr>
            <w:tcW w:w="2208" w:type="dxa"/>
            <w:tcBorders>
              <w:top w:val="single" w:sz="4" w:space="0" w:color="auto"/>
              <w:left w:val="single" w:sz="4" w:space="0" w:color="auto"/>
              <w:bottom w:val="single" w:sz="4" w:space="0" w:color="auto"/>
              <w:right w:val="single" w:sz="4" w:space="0" w:color="auto"/>
            </w:tcBorders>
          </w:tcPr>
          <w:p w:rsidR="005803ED" w:rsidRDefault="005803ED" w:rsidP="005803ED">
            <w:pPr>
              <w:spacing w:line="252" w:lineRule="auto"/>
              <w:jc w:val="right"/>
              <w:rPr>
                <w:bCs/>
                <w:sz w:val="22"/>
                <w:szCs w:val="22"/>
              </w:rPr>
            </w:pPr>
            <w:r>
              <w:rPr>
                <w:bCs/>
                <w:sz w:val="22"/>
                <w:szCs w:val="22"/>
              </w:rPr>
              <w:t>30 000</w:t>
            </w:r>
          </w:p>
        </w:tc>
        <w:tc>
          <w:tcPr>
            <w:tcW w:w="2061" w:type="dxa"/>
            <w:tcBorders>
              <w:top w:val="single" w:sz="4" w:space="0" w:color="auto"/>
              <w:left w:val="single" w:sz="4" w:space="0" w:color="auto"/>
              <w:bottom w:val="single" w:sz="4" w:space="0" w:color="auto"/>
              <w:right w:val="single" w:sz="4" w:space="0" w:color="auto"/>
            </w:tcBorders>
          </w:tcPr>
          <w:p w:rsidR="005803ED" w:rsidRDefault="001A26CA" w:rsidP="005803ED">
            <w:pPr>
              <w:spacing w:line="252" w:lineRule="auto"/>
              <w:jc w:val="right"/>
              <w:rPr>
                <w:bCs/>
                <w:sz w:val="22"/>
                <w:szCs w:val="22"/>
              </w:rPr>
            </w:pPr>
            <w:r>
              <w:rPr>
                <w:bCs/>
                <w:sz w:val="22"/>
                <w:szCs w:val="22"/>
              </w:rPr>
              <w:t>30 000</w:t>
            </w:r>
          </w:p>
        </w:tc>
      </w:tr>
      <w:tr w:rsidR="005803ED" w:rsidTr="00F946B1">
        <w:tc>
          <w:tcPr>
            <w:tcW w:w="2830" w:type="dxa"/>
            <w:tcBorders>
              <w:top w:val="single" w:sz="4" w:space="0" w:color="auto"/>
              <w:left w:val="single" w:sz="4" w:space="0" w:color="auto"/>
              <w:bottom w:val="single" w:sz="4" w:space="0" w:color="auto"/>
              <w:right w:val="single" w:sz="4" w:space="0" w:color="auto"/>
            </w:tcBorders>
          </w:tcPr>
          <w:p w:rsidR="005803ED" w:rsidRDefault="005803ED" w:rsidP="005803ED">
            <w:pPr>
              <w:spacing w:line="254" w:lineRule="auto"/>
              <w:rPr>
                <w:bCs/>
                <w:sz w:val="22"/>
                <w:szCs w:val="22"/>
              </w:rPr>
            </w:pPr>
            <w:r>
              <w:rPr>
                <w:bCs/>
                <w:sz w:val="22"/>
                <w:szCs w:val="22"/>
              </w:rPr>
              <w:t>Finančné rozp. obec/ZŠ MR</w:t>
            </w:r>
          </w:p>
        </w:tc>
        <w:tc>
          <w:tcPr>
            <w:tcW w:w="1963" w:type="dxa"/>
            <w:tcBorders>
              <w:top w:val="single" w:sz="4" w:space="0" w:color="auto"/>
              <w:left w:val="single" w:sz="4" w:space="0" w:color="auto"/>
              <w:bottom w:val="single" w:sz="4" w:space="0" w:color="auto"/>
              <w:right w:val="single" w:sz="4" w:space="0" w:color="auto"/>
            </w:tcBorders>
          </w:tcPr>
          <w:p w:rsidR="005803ED" w:rsidRDefault="009E17C2" w:rsidP="005803ED">
            <w:pPr>
              <w:spacing w:line="254" w:lineRule="auto"/>
              <w:jc w:val="right"/>
              <w:rPr>
                <w:bCs/>
                <w:sz w:val="22"/>
                <w:szCs w:val="22"/>
              </w:rPr>
            </w:pPr>
            <w:r>
              <w:rPr>
                <w:bCs/>
                <w:sz w:val="22"/>
                <w:szCs w:val="22"/>
              </w:rPr>
              <w:t>0</w:t>
            </w:r>
          </w:p>
        </w:tc>
        <w:tc>
          <w:tcPr>
            <w:tcW w:w="2208" w:type="dxa"/>
            <w:tcBorders>
              <w:top w:val="single" w:sz="4" w:space="0" w:color="auto"/>
              <w:left w:val="single" w:sz="4" w:space="0" w:color="auto"/>
              <w:bottom w:val="single" w:sz="4" w:space="0" w:color="auto"/>
              <w:right w:val="single" w:sz="4" w:space="0" w:color="auto"/>
            </w:tcBorders>
          </w:tcPr>
          <w:p w:rsidR="005803ED" w:rsidRDefault="005803ED" w:rsidP="005803ED">
            <w:pPr>
              <w:spacing w:line="252" w:lineRule="auto"/>
              <w:jc w:val="right"/>
              <w:rPr>
                <w:bCs/>
                <w:sz w:val="22"/>
                <w:szCs w:val="22"/>
              </w:rPr>
            </w:pPr>
            <w:r>
              <w:rPr>
                <w:bCs/>
                <w:sz w:val="22"/>
                <w:szCs w:val="22"/>
              </w:rPr>
              <w:t>1 532</w:t>
            </w:r>
          </w:p>
        </w:tc>
        <w:tc>
          <w:tcPr>
            <w:tcW w:w="2061" w:type="dxa"/>
            <w:tcBorders>
              <w:top w:val="single" w:sz="4" w:space="0" w:color="auto"/>
              <w:left w:val="single" w:sz="4" w:space="0" w:color="auto"/>
              <w:bottom w:val="single" w:sz="4" w:space="0" w:color="auto"/>
              <w:right w:val="single" w:sz="4" w:space="0" w:color="auto"/>
            </w:tcBorders>
          </w:tcPr>
          <w:p w:rsidR="005803ED" w:rsidRDefault="001A26CA" w:rsidP="005803ED">
            <w:pPr>
              <w:spacing w:line="252" w:lineRule="auto"/>
              <w:jc w:val="right"/>
              <w:rPr>
                <w:bCs/>
                <w:sz w:val="22"/>
                <w:szCs w:val="22"/>
              </w:rPr>
            </w:pPr>
            <w:r>
              <w:rPr>
                <w:bCs/>
                <w:sz w:val="22"/>
                <w:szCs w:val="22"/>
              </w:rPr>
              <w:t>1 532</w:t>
            </w:r>
          </w:p>
        </w:tc>
      </w:tr>
      <w:tr w:rsidR="005803ED" w:rsidTr="00F946B1">
        <w:tc>
          <w:tcPr>
            <w:tcW w:w="2830" w:type="dxa"/>
            <w:tcBorders>
              <w:top w:val="single" w:sz="4" w:space="0" w:color="auto"/>
              <w:left w:val="single" w:sz="4" w:space="0" w:color="auto"/>
              <w:bottom w:val="single" w:sz="4" w:space="0" w:color="auto"/>
              <w:right w:val="single" w:sz="4" w:space="0" w:color="auto"/>
            </w:tcBorders>
            <w:hideMark/>
          </w:tcPr>
          <w:p w:rsidR="005803ED" w:rsidRDefault="005803ED" w:rsidP="005803ED">
            <w:pPr>
              <w:spacing w:line="254" w:lineRule="auto"/>
              <w:rPr>
                <w:bCs/>
                <w:sz w:val="22"/>
                <w:szCs w:val="22"/>
              </w:rPr>
            </w:pPr>
            <w:r>
              <w:rPr>
                <w:bCs/>
                <w:sz w:val="22"/>
                <w:szCs w:val="22"/>
              </w:rPr>
              <w:t>Finančné operácie ZpS -MR</w:t>
            </w:r>
          </w:p>
        </w:tc>
        <w:tc>
          <w:tcPr>
            <w:tcW w:w="1963" w:type="dxa"/>
            <w:tcBorders>
              <w:top w:val="single" w:sz="4" w:space="0" w:color="auto"/>
              <w:left w:val="single" w:sz="4" w:space="0" w:color="auto"/>
              <w:bottom w:val="single" w:sz="4" w:space="0" w:color="auto"/>
              <w:right w:val="single" w:sz="4" w:space="0" w:color="auto"/>
            </w:tcBorders>
          </w:tcPr>
          <w:p w:rsidR="005803ED" w:rsidRDefault="009E17C2" w:rsidP="005803ED">
            <w:pPr>
              <w:spacing w:line="254" w:lineRule="auto"/>
              <w:jc w:val="right"/>
              <w:rPr>
                <w:bCs/>
                <w:sz w:val="22"/>
                <w:szCs w:val="22"/>
              </w:rPr>
            </w:pPr>
            <w:r>
              <w:rPr>
                <w:bCs/>
                <w:sz w:val="22"/>
                <w:szCs w:val="22"/>
              </w:rPr>
              <w:t>0</w:t>
            </w:r>
          </w:p>
        </w:tc>
        <w:tc>
          <w:tcPr>
            <w:tcW w:w="2208" w:type="dxa"/>
            <w:tcBorders>
              <w:top w:val="single" w:sz="4" w:space="0" w:color="auto"/>
              <w:left w:val="single" w:sz="4" w:space="0" w:color="auto"/>
              <w:bottom w:val="single" w:sz="4" w:space="0" w:color="auto"/>
              <w:right w:val="single" w:sz="4" w:space="0" w:color="auto"/>
            </w:tcBorders>
          </w:tcPr>
          <w:p w:rsidR="005803ED" w:rsidRDefault="005803ED" w:rsidP="005803ED">
            <w:pPr>
              <w:spacing w:line="252" w:lineRule="auto"/>
              <w:jc w:val="right"/>
              <w:rPr>
                <w:bCs/>
                <w:sz w:val="22"/>
                <w:szCs w:val="22"/>
              </w:rPr>
            </w:pPr>
            <w:r>
              <w:rPr>
                <w:bCs/>
                <w:sz w:val="22"/>
                <w:szCs w:val="22"/>
              </w:rPr>
              <w:t>1 288</w:t>
            </w:r>
          </w:p>
        </w:tc>
        <w:tc>
          <w:tcPr>
            <w:tcW w:w="2061" w:type="dxa"/>
            <w:tcBorders>
              <w:top w:val="single" w:sz="4" w:space="0" w:color="auto"/>
              <w:left w:val="single" w:sz="4" w:space="0" w:color="auto"/>
              <w:bottom w:val="single" w:sz="4" w:space="0" w:color="auto"/>
              <w:right w:val="single" w:sz="4" w:space="0" w:color="auto"/>
            </w:tcBorders>
          </w:tcPr>
          <w:p w:rsidR="005803ED" w:rsidRDefault="001A26CA" w:rsidP="005803ED">
            <w:pPr>
              <w:spacing w:line="252" w:lineRule="auto"/>
              <w:jc w:val="right"/>
              <w:rPr>
                <w:bCs/>
                <w:sz w:val="22"/>
                <w:szCs w:val="22"/>
              </w:rPr>
            </w:pPr>
            <w:r>
              <w:rPr>
                <w:bCs/>
                <w:sz w:val="22"/>
                <w:szCs w:val="22"/>
              </w:rPr>
              <w:t>1 288</w:t>
            </w:r>
          </w:p>
        </w:tc>
      </w:tr>
      <w:tr w:rsidR="005803ED" w:rsidTr="00F946B1">
        <w:tc>
          <w:tcPr>
            <w:tcW w:w="2830" w:type="dxa"/>
            <w:tcBorders>
              <w:top w:val="single" w:sz="4" w:space="0" w:color="auto"/>
              <w:left w:val="single" w:sz="4" w:space="0" w:color="auto"/>
              <w:bottom w:val="single" w:sz="4" w:space="0" w:color="auto"/>
              <w:right w:val="single" w:sz="4" w:space="0" w:color="auto"/>
            </w:tcBorders>
            <w:hideMark/>
          </w:tcPr>
          <w:p w:rsidR="005803ED" w:rsidRDefault="005803ED" w:rsidP="005803ED">
            <w:pPr>
              <w:spacing w:line="254" w:lineRule="auto"/>
              <w:rPr>
                <w:bCs/>
                <w:sz w:val="22"/>
                <w:szCs w:val="22"/>
              </w:rPr>
            </w:pPr>
            <w:r>
              <w:rPr>
                <w:bCs/>
                <w:sz w:val="22"/>
                <w:szCs w:val="22"/>
              </w:rPr>
              <w:t>Finančné oper. ZŠ - MR</w:t>
            </w:r>
          </w:p>
        </w:tc>
        <w:tc>
          <w:tcPr>
            <w:tcW w:w="1963" w:type="dxa"/>
            <w:tcBorders>
              <w:top w:val="single" w:sz="4" w:space="0" w:color="auto"/>
              <w:left w:val="single" w:sz="4" w:space="0" w:color="auto"/>
              <w:bottom w:val="single" w:sz="4" w:space="0" w:color="auto"/>
              <w:right w:val="single" w:sz="4" w:space="0" w:color="auto"/>
            </w:tcBorders>
          </w:tcPr>
          <w:p w:rsidR="005803ED" w:rsidRDefault="009E17C2" w:rsidP="005803ED">
            <w:pPr>
              <w:spacing w:line="254" w:lineRule="auto"/>
              <w:jc w:val="right"/>
              <w:rPr>
                <w:bCs/>
                <w:sz w:val="22"/>
                <w:szCs w:val="22"/>
              </w:rPr>
            </w:pPr>
            <w:r>
              <w:rPr>
                <w:bCs/>
                <w:sz w:val="22"/>
                <w:szCs w:val="22"/>
              </w:rPr>
              <w:t>0</w:t>
            </w:r>
          </w:p>
        </w:tc>
        <w:tc>
          <w:tcPr>
            <w:tcW w:w="2208" w:type="dxa"/>
            <w:tcBorders>
              <w:top w:val="single" w:sz="4" w:space="0" w:color="auto"/>
              <w:left w:val="single" w:sz="4" w:space="0" w:color="auto"/>
              <w:bottom w:val="single" w:sz="4" w:space="0" w:color="auto"/>
              <w:right w:val="single" w:sz="4" w:space="0" w:color="auto"/>
            </w:tcBorders>
          </w:tcPr>
          <w:p w:rsidR="005803ED" w:rsidRDefault="005803ED" w:rsidP="005803ED">
            <w:pPr>
              <w:spacing w:line="252" w:lineRule="auto"/>
              <w:jc w:val="right"/>
              <w:rPr>
                <w:bCs/>
                <w:sz w:val="22"/>
                <w:szCs w:val="22"/>
              </w:rPr>
            </w:pPr>
            <w:r>
              <w:rPr>
                <w:bCs/>
                <w:sz w:val="22"/>
                <w:szCs w:val="22"/>
              </w:rPr>
              <w:t>5 248</w:t>
            </w:r>
          </w:p>
        </w:tc>
        <w:tc>
          <w:tcPr>
            <w:tcW w:w="2061" w:type="dxa"/>
            <w:tcBorders>
              <w:top w:val="single" w:sz="4" w:space="0" w:color="auto"/>
              <w:left w:val="single" w:sz="4" w:space="0" w:color="auto"/>
              <w:bottom w:val="single" w:sz="4" w:space="0" w:color="auto"/>
              <w:right w:val="single" w:sz="4" w:space="0" w:color="auto"/>
            </w:tcBorders>
          </w:tcPr>
          <w:p w:rsidR="005803ED" w:rsidRDefault="001A26CA" w:rsidP="005803ED">
            <w:pPr>
              <w:spacing w:line="252" w:lineRule="auto"/>
              <w:jc w:val="right"/>
              <w:rPr>
                <w:bCs/>
                <w:sz w:val="22"/>
                <w:szCs w:val="22"/>
              </w:rPr>
            </w:pPr>
            <w:r>
              <w:rPr>
                <w:bCs/>
                <w:sz w:val="22"/>
                <w:szCs w:val="22"/>
              </w:rPr>
              <w:t>5 248</w:t>
            </w:r>
          </w:p>
        </w:tc>
      </w:tr>
      <w:tr w:rsidR="005803ED" w:rsidTr="00F946B1">
        <w:tc>
          <w:tcPr>
            <w:tcW w:w="2830" w:type="dxa"/>
            <w:tcBorders>
              <w:top w:val="single" w:sz="4" w:space="0" w:color="auto"/>
              <w:left w:val="single" w:sz="4" w:space="0" w:color="auto"/>
              <w:bottom w:val="single" w:sz="4" w:space="0" w:color="auto"/>
              <w:right w:val="single" w:sz="4" w:space="0" w:color="auto"/>
            </w:tcBorders>
            <w:hideMark/>
          </w:tcPr>
          <w:p w:rsidR="005803ED" w:rsidRDefault="005803ED" w:rsidP="005803ED">
            <w:pPr>
              <w:spacing w:line="254" w:lineRule="auto"/>
              <w:rPr>
                <w:bCs/>
                <w:sz w:val="22"/>
                <w:szCs w:val="22"/>
              </w:rPr>
            </w:pPr>
            <w:r>
              <w:rPr>
                <w:bCs/>
                <w:sz w:val="22"/>
                <w:szCs w:val="22"/>
              </w:rPr>
              <w:t>Finančné operácie spolu*</w:t>
            </w:r>
          </w:p>
        </w:tc>
        <w:tc>
          <w:tcPr>
            <w:tcW w:w="1963" w:type="dxa"/>
            <w:tcBorders>
              <w:top w:val="single" w:sz="4" w:space="0" w:color="auto"/>
              <w:left w:val="single" w:sz="4" w:space="0" w:color="auto"/>
              <w:bottom w:val="single" w:sz="4" w:space="0" w:color="auto"/>
              <w:right w:val="single" w:sz="4" w:space="0" w:color="auto"/>
            </w:tcBorders>
            <w:hideMark/>
          </w:tcPr>
          <w:p w:rsidR="005803ED" w:rsidRDefault="005803ED" w:rsidP="005803ED">
            <w:pPr>
              <w:spacing w:line="254" w:lineRule="auto"/>
              <w:jc w:val="right"/>
              <w:rPr>
                <w:bCs/>
                <w:i/>
                <w:sz w:val="22"/>
                <w:szCs w:val="22"/>
              </w:rPr>
            </w:pPr>
            <w:r>
              <w:rPr>
                <w:bCs/>
                <w:i/>
                <w:sz w:val="22"/>
                <w:szCs w:val="22"/>
              </w:rPr>
              <w:t>*3 250 000</w:t>
            </w:r>
          </w:p>
        </w:tc>
        <w:tc>
          <w:tcPr>
            <w:tcW w:w="2208" w:type="dxa"/>
            <w:tcBorders>
              <w:top w:val="single" w:sz="4" w:space="0" w:color="auto"/>
              <w:left w:val="single" w:sz="4" w:space="0" w:color="auto"/>
              <w:bottom w:val="single" w:sz="4" w:space="0" w:color="auto"/>
              <w:right w:val="single" w:sz="4" w:space="0" w:color="auto"/>
            </w:tcBorders>
          </w:tcPr>
          <w:p w:rsidR="005803ED" w:rsidRDefault="005803ED" w:rsidP="005803ED">
            <w:pPr>
              <w:spacing w:line="252" w:lineRule="auto"/>
              <w:jc w:val="right"/>
              <w:rPr>
                <w:bCs/>
                <w:i/>
                <w:sz w:val="22"/>
                <w:szCs w:val="22"/>
              </w:rPr>
            </w:pPr>
            <w:r>
              <w:rPr>
                <w:bCs/>
                <w:i/>
                <w:sz w:val="22"/>
                <w:szCs w:val="22"/>
              </w:rPr>
              <w:t>*3 488 068</w:t>
            </w:r>
          </w:p>
        </w:tc>
        <w:tc>
          <w:tcPr>
            <w:tcW w:w="2061" w:type="dxa"/>
            <w:tcBorders>
              <w:top w:val="single" w:sz="4" w:space="0" w:color="auto"/>
              <w:left w:val="single" w:sz="4" w:space="0" w:color="auto"/>
              <w:bottom w:val="single" w:sz="4" w:space="0" w:color="auto"/>
              <w:right w:val="single" w:sz="4" w:space="0" w:color="auto"/>
            </w:tcBorders>
          </w:tcPr>
          <w:p w:rsidR="005803ED" w:rsidRDefault="00AA54F5" w:rsidP="005803ED">
            <w:pPr>
              <w:spacing w:line="252" w:lineRule="auto"/>
              <w:jc w:val="right"/>
              <w:rPr>
                <w:bCs/>
                <w:i/>
                <w:sz w:val="22"/>
                <w:szCs w:val="22"/>
              </w:rPr>
            </w:pPr>
            <w:r>
              <w:rPr>
                <w:bCs/>
                <w:i/>
                <w:sz w:val="22"/>
                <w:szCs w:val="22"/>
              </w:rPr>
              <w:t>3 488 068</w:t>
            </w:r>
          </w:p>
        </w:tc>
      </w:tr>
      <w:tr w:rsidR="005803ED" w:rsidTr="00F946B1">
        <w:tc>
          <w:tcPr>
            <w:tcW w:w="2830" w:type="dxa"/>
            <w:tcBorders>
              <w:top w:val="single" w:sz="4" w:space="0" w:color="auto"/>
              <w:left w:val="single" w:sz="4" w:space="0" w:color="auto"/>
              <w:bottom w:val="single" w:sz="4" w:space="0" w:color="auto"/>
              <w:right w:val="single" w:sz="4" w:space="0" w:color="auto"/>
            </w:tcBorders>
            <w:hideMark/>
          </w:tcPr>
          <w:p w:rsidR="005803ED" w:rsidRDefault="005803ED" w:rsidP="005803ED">
            <w:pPr>
              <w:spacing w:line="254" w:lineRule="auto"/>
              <w:rPr>
                <w:b/>
                <w:bCs/>
                <w:sz w:val="22"/>
                <w:szCs w:val="22"/>
              </w:rPr>
            </w:pPr>
            <w:r>
              <w:rPr>
                <w:b/>
                <w:bCs/>
                <w:sz w:val="22"/>
                <w:szCs w:val="22"/>
              </w:rPr>
              <w:t>Príjmy spolu***</w:t>
            </w:r>
          </w:p>
        </w:tc>
        <w:tc>
          <w:tcPr>
            <w:tcW w:w="1963" w:type="dxa"/>
            <w:tcBorders>
              <w:top w:val="single" w:sz="4" w:space="0" w:color="auto"/>
              <w:left w:val="single" w:sz="4" w:space="0" w:color="auto"/>
              <w:bottom w:val="single" w:sz="4" w:space="0" w:color="auto"/>
              <w:right w:val="single" w:sz="4" w:space="0" w:color="auto"/>
            </w:tcBorders>
            <w:hideMark/>
          </w:tcPr>
          <w:p w:rsidR="005803ED" w:rsidRDefault="005803ED" w:rsidP="005803ED">
            <w:pPr>
              <w:spacing w:line="254" w:lineRule="auto"/>
              <w:jc w:val="right"/>
              <w:rPr>
                <w:b/>
                <w:bCs/>
                <w:sz w:val="22"/>
                <w:szCs w:val="22"/>
              </w:rPr>
            </w:pPr>
            <w:r>
              <w:rPr>
                <w:b/>
                <w:bCs/>
                <w:sz w:val="22"/>
                <w:szCs w:val="22"/>
              </w:rPr>
              <w:t>9 739 745</w:t>
            </w:r>
          </w:p>
        </w:tc>
        <w:tc>
          <w:tcPr>
            <w:tcW w:w="2208" w:type="dxa"/>
            <w:tcBorders>
              <w:top w:val="single" w:sz="4" w:space="0" w:color="auto"/>
              <w:left w:val="single" w:sz="4" w:space="0" w:color="auto"/>
              <w:bottom w:val="single" w:sz="4" w:space="0" w:color="auto"/>
              <w:right w:val="single" w:sz="4" w:space="0" w:color="auto"/>
            </w:tcBorders>
          </w:tcPr>
          <w:p w:rsidR="005803ED" w:rsidRDefault="005803ED" w:rsidP="005803ED">
            <w:pPr>
              <w:spacing w:line="252" w:lineRule="auto"/>
              <w:jc w:val="right"/>
              <w:rPr>
                <w:b/>
                <w:bCs/>
                <w:sz w:val="22"/>
                <w:szCs w:val="22"/>
              </w:rPr>
            </w:pPr>
            <w:r>
              <w:rPr>
                <w:b/>
                <w:bCs/>
                <w:sz w:val="22"/>
                <w:szCs w:val="22"/>
              </w:rPr>
              <w:t>10 014 137</w:t>
            </w:r>
          </w:p>
        </w:tc>
        <w:tc>
          <w:tcPr>
            <w:tcW w:w="2061" w:type="dxa"/>
            <w:tcBorders>
              <w:top w:val="single" w:sz="4" w:space="0" w:color="auto"/>
              <w:left w:val="single" w:sz="4" w:space="0" w:color="auto"/>
              <w:bottom w:val="single" w:sz="4" w:space="0" w:color="auto"/>
              <w:right w:val="single" w:sz="4" w:space="0" w:color="auto"/>
            </w:tcBorders>
          </w:tcPr>
          <w:p w:rsidR="005803ED" w:rsidRDefault="00AA54F5" w:rsidP="005803ED">
            <w:pPr>
              <w:spacing w:line="252" w:lineRule="auto"/>
              <w:jc w:val="right"/>
              <w:rPr>
                <w:b/>
                <w:bCs/>
                <w:sz w:val="22"/>
                <w:szCs w:val="22"/>
              </w:rPr>
            </w:pPr>
            <w:r>
              <w:rPr>
                <w:b/>
                <w:bCs/>
                <w:sz w:val="22"/>
                <w:szCs w:val="22"/>
              </w:rPr>
              <w:t>10</w:t>
            </w:r>
            <w:r w:rsidR="0069562F">
              <w:rPr>
                <w:b/>
                <w:bCs/>
                <w:sz w:val="22"/>
                <w:szCs w:val="22"/>
              </w:rPr>
              <w:t> 031 824</w:t>
            </w:r>
          </w:p>
        </w:tc>
      </w:tr>
    </w:tbl>
    <w:p w:rsidR="002C78D9" w:rsidRDefault="002C78D9" w:rsidP="002C78D9">
      <w:pPr>
        <w:rPr>
          <w:bCs/>
          <w:sz w:val="22"/>
          <w:szCs w:val="22"/>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2072"/>
        <w:gridCol w:w="2213"/>
        <w:gridCol w:w="2070"/>
      </w:tblGrid>
      <w:tr w:rsidR="00D41BCB" w:rsidTr="00D41BCB">
        <w:tc>
          <w:tcPr>
            <w:tcW w:w="2707" w:type="dxa"/>
            <w:tcBorders>
              <w:top w:val="single" w:sz="4" w:space="0" w:color="auto"/>
              <w:left w:val="single" w:sz="4" w:space="0" w:color="auto"/>
              <w:bottom w:val="single" w:sz="4" w:space="0" w:color="auto"/>
              <w:right w:val="single" w:sz="4" w:space="0" w:color="auto"/>
            </w:tcBorders>
            <w:hideMark/>
          </w:tcPr>
          <w:p w:rsidR="00D41BCB" w:rsidRDefault="00D41BCB" w:rsidP="002C78D9">
            <w:pPr>
              <w:spacing w:line="254" w:lineRule="auto"/>
              <w:rPr>
                <w:b/>
                <w:bCs/>
                <w:sz w:val="22"/>
                <w:szCs w:val="22"/>
                <w:lang w:eastAsia="sk-SK"/>
              </w:rPr>
            </w:pPr>
            <w:r>
              <w:rPr>
                <w:b/>
                <w:bCs/>
                <w:sz w:val="22"/>
                <w:szCs w:val="22"/>
              </w:rPr>
              <w:lastRenderedPageBreak/>
              <w:t>Výdavky</w:t>
            </w:r>
          </w:p>
        </w:tc>
        <w:tc>
          <w:tcPr>
            <w:tcW w:w="2072" w:type="dxa"/>
            <w:tcBorders>
              <w:top w:val="single" w:sz="4" w:space="0" w:color="auto"/>
              <w:left w:val="single" w:sz="4" w:space="0" w:color="auto"/>
              <w:bottom w:val="single" w:sz="4" w:space="0" w:color="auto"/>
              <w:right w:val="single" w:sz="4" w:space="0" w:color="auto"/>
            </w:tcBorders>
            <w:hideMark/>
          </w:tcPr>
          <w:p w:rsidR="00D41BCB" w:rsidRDefault="00D41BCB" w:rsidP="002C78D9">
            <w:pPr>
              <w:spacing w:line="254" w:lineRule="auto"/>
              <w:jc w:val="center"/>
              <w:rPr>
                <w:b/>
                <w:bCs/>
                <w:sz w:val="22"/>
                <w:szCs w:val="22"/>
              </w:rPr>
            </w:pPr>
            <w:r>
              <w:rPr>
                <w:b/>
                <w:bCs/>
                <w:sz w:val="22"/>
                <w:szCs w:val="22"/>
              </w:rPr>
              <w:t>Rozpočet rok 2019</w:t>
            </w:r>
          </w:p>
        </w:tc>
        <w:tc>
          <w:tcPr>
            <w:tcW w:w="2213" w:type="dxa"/>
            <w:tcBorders>
              <w:top w:val="single" w:sz="4" w:space="0" w:color="auto"/>
              <w:left w:val="single" w:sz="4" w:space="0" w:color="auto"/>
              <w:bottom w:val="single" w:sz="4" w:space="0" w:color="auto"/>
              <w:right w:val="single" w:sz="4" w:space="0" w:color="auto"/>
            </w:tcBorders>
          </w:tcPr>
          <w:p w:rsidR="00D41BCB" w:rsidRDefault="00D41BCB" w:rsidP="002C78D9">
            <w:pPr>
              <w:spacing w:line="254" w:lineRule="auto"/>
              <w:jc w:val="center"/>
              <w:rPr>
                <w:b/>
                <w:bCs/>
                <w:sz w:val="22"/>
                <w:szCs w:val="22"/>
              </w:rPr>
            </w:pPr>
            <w:r>
              <w:rPr>
                <w:b/>
                <w:bCs/>
                <w:sz w:val="22"/>
                <w:szCs w:val="22"/>
              </w:rPr>
              <w:t>Upravený rozpočet OZ</w:t>
            </w:r>
          </w:p>
        </w:tc>
        <w:tc>
          <w:tcPr>
            <w:tcW w:w="2070" w:type="dxa"/>
            <w:tcBorders>
              <w:top w:val="single" w:sz="4" w:space="0" w:color="auto"/>
              <w:left w:val="single" w:sz="4" w:space="0" w:color="auto"/>
              <w:bottom w:val="single" w:sz="4" w:space="0" w:color="auto"/>
              <w:right w:val="single" w:sz="4" w:space="0" w:color="auto"/>
            </w:tcBorders>
          </w:tcPr>
          <w:p w:rsidR="00D41BCB" w:rsidRDefault="00F946B1" w:rsidP="002C78D9">
            <w:pPr>
              <w:spacing w:line="254" w:lineRule="auto"/>
              <w:jc w:val="center"/>
              <w:rPr>
                <w:b/>
                <w:bCs/>
                <w:sz w:val="22"/>
                <w:szCs w:val="22"/>
              </w:rPr>
            </w:pPr>
            <w:r>
              <w:rPr>
                <w:b/>
                <w:bCs/>
                <w:sz w:val="22"/>
                <w:szCs w:val="22"/>
              </w:rPr>
              <w:t>Upravený rozpočet ŠR</w:t>
            </w:r>
          </w:p>
        </w:tc>
      </w:tr>
      <w:tr w:rsidR="00D41BCB" w:rsidTr="00D41BCB">
        <w:tc>
          <w:tcPr>
            <w:tcW w:w="2707"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rPr>
                <w:bCs/>
                <w:sz w:val="22"/>
                <w:szCs w:val="22"/>
              </w:rPr>
            </w:pPr>
            <w:r>
              <w:rPr>
                <w:bCs/>
                <w:sz w:val="22"/>
                <w:szCs w:val="22"/>
              </w:rPr>
              <w:t>Bežné obec VS</w:t>
            </w:r>
          </w:p>
        </w:tc>
        <w:tc>
          <w:tcPr>
            <w:tcW w:w="2072"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jc w:val="right"/>
              <w:rPr>
                <w:bCs/>
                <w:sz w:val="22"/>
                <w:szCs w:val="22"/>
              </w:rPr>
            </w:pPr>
            <w:r>
              <w:rPr>
                <w:bCs/>
                <w:sz w:val="22"/>
                <w:szCs w:val="22"/>
              </w:rPr>
              <w:t>2 715 637</w:t>
            </w:r>
          </w:p>
        </w:tc>
        <w:tc>
          <w:tcPr>
            <w:tcW w:w="2213" w:type="dxa"/>
            <w:tcBorders>
              <w:top w:val="single" w:sz="4" w:space="0" w:color="auto"/>
              <w:left w:val="single" w:sz="4" w:space="0" w:color="auto"/>
              <w:bottom w:val="single" w:sz="4" w:space="0" w:color="auto"/>
              <w:right w:val="single" w:sz="4" w:space="0" w:color="auto"/>
            </w:tcBorders>
          </w:tcPr>
          <w:p w:rsidR="00D41BCB" w:rsidRDefault="00D41BCB" w:rsidP="001F198D">
            <w:pPr>
              <w:spacing w:line="252" w:lineRule="auto"/>
              <w:jc w:val="right"/>
              <w:rPr>
                <w:bCs/>
                <w:sz w:val="22"/>
                <w:szCs w:val="22"/>
              </w:rPr>
            </w:pPr>
            <w:r>
              <w:rPr>
                <w:bCs/>
                <w:sz w:val="22"/>
                <w:szCs w:val="22"/>
              </w:rPr>
              <w:t>3 099 421</w:t>
            </w:r>
          </w:p>
        </w:tc>
        <w:tc>
          <w:tcPr>
            <w:tcW w:w="2070" w:type="dxa"/>
            <w:tcBorders>
              <w:top w:val="single" w:sz="4" w:space="0" w:color="auto"/>
              <w:left w:val="single" w:sz="4" w:space="0" w:color="auto"/>
              <w:bottom w:val="single" w:sz="4" w:space="0" w:color="auto"/>
              <w:right w:val="single" w:sz="4" w:space="0" w:color="auto"/>
            </w:tcBorders>
          </w:tcPr>
          <w:p w:rsidR="00D41BCB" w:rsidRDefault="00595DD2" w:rsidP="001F198D">
            <w:pPr>
              <w:spacing w:line="252" w:lineRule="auto"/>
              <w:jc w:val="right"/>
              <w:rPr>
                <w:bCs/>
                <w:sz w:val="22"/>
                <w:szCs w:val="22"/>
              </w:rPr>
            </w:pPr>
            <w:r>
              <w:rPr>
                <w:bCs/>
                <w:sz w:val="22"/>
                <w:szCs w:val="22"/>
              </w:rPr>
              <w:t>3</w:t>
            </w:r>
            <w:r w:rsidR="00E72AFA">
              <w:rPr>
                <w:bCs/>
                <w:sz w:val="22"/>
                <w:szCs w:val="22"/>
              </w:rPr>
              <w:t> 100 287</w:t>
            </w:r>
          </w:p>
        </w:tc>
      </w:tr>
      <w:tr w:rsidR="00D41BCB" w:rsidTr="00D41BCB">
        <w:tc>
          <w:tcPr>
            <w:tcW w:w="2707"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rPr>
                <w:bCs/>
                <w:sz w:val="22"/>
                <w:szCs w:val="22"/>
              </w:rPr>
            </w:pPr>
            <w:r>
              <w:rPr>
                <w:bCs/>
                <w:sz w:val="22"/>
                <w:szCs w:val="22"/>
              </w:rPr>
              <w:t>Bežné PČ</w:t>
            </w:r>
          </w:p>
        </w:tc>
        <w:tc>
          <w:tcPr>
            <w:tcW w:w="2072"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jc w:val="right"/>
              <w:rPr>
                <w:bCs/>
                <w:sz w:val="22"/>
                <w:szCs w:val="22"/>
              </w:rPr>
            </w:pPr>
            <w:r>
              <w:rPr>
                <w:bCs/>
                <w:sz w:val="22"/>
                <w:szCs w:val="22"/>
              </w:rPr>
              <w:t>202 000</w:t>
            </w:r>
          </w:p>
        </w:tc>
        <w:tc>
          <w:tcPr>
            <w:tcW w:w="2213" w:type="dxa"/>
            <w:tcBorders>
              <w:top w:val="single" w:sz="4" w:space="0" w:color="auto"/>
              <w:left w:val="single" w:sz="4" w:space="0" w:color="auto"/>
              <w:bottom w:val="single" w:sz="4" w:space="0" w:color="auto"/>
              <w:right w:val="single" w:sz="4" w:space="0" w:color="auto"/>
            </w:tcBorders>
          </w:tcPr>
          <w:p w:rsidR="00D41BCB" w:rsidRDefault="00D41BCB" w:rsidP="001F198D">
            <w:pPr>
              <w:spacing w:line="252" w:lineRule="auto"/>
              <w:jc w:val="right"/>
              <w:rPr>
                <w:bCs/>
                <w:sz w:val="22"/>
                <w:szCs w:val="22"/>
              </w:rPr>
            </w:pPr>
            <w:r>
              <w:rPr>
                <w:bCs/>
                <w:sz w:val="22"/>
                <w:szCs w:val="22"/>
              </w:rPr>
              <w:t>202 000</w:t>
            </w:r>
          </w:p>
        </w:tc>
        <w:tc>
          <w:tcPr>
            <w:tcW w:w="2070" w:type="dxa"/>
            <w:tcBorders>
              <w:top w:val="single" w:sz="4" w:space="0" w:color="auto"/>
              <w:left w:val="single" w:sz="4" w:space="0" w:color="auto"/>
              <w:bottom w:val="single" w:sz="4" w:space="0" w:color="auto"/>
              <w:right w:val="single" w:sz="4" w:space="0" w:color="auto"/>
            </w:tcBorders>
          </w:tcPr>
          <w:p w:rsidR="00D41BCB" w:rsidRDefault="00E72AFA" w:rsidP="001F198D">
            <w:pPr>
              <w:spacing w:line="252" w:lineRule="auto"/>
              <w:jc w:val="right"/>
              <w:rPr>
                <w:bCs/>
                <w:sz w:val="22"/>
                <w:szCs w:val="22"/>
              </w:rPr>
            </w:pPr>
            <w:r>
              <w:rPr>
                <w:bCs/>
                <w:sz w:val="22"/>
                <w:szCs w:val="22"/>
              </w:rPr>
              <w:t>202 000</w:t>
            </w:r>
          </w:p>
        </w:tc>
      </w:tr>
      <w:tr w:rsidR="00D41BCB" w:rsidTr="00D41BCB">
        <w:tc>
          <w:tcPr>
            <w:tcW w:w="2707"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rPr>
                <w:bCs/>
                <w:sz w:val="22"/>
                <w:szCs w:val="22"/>
              </w:rPr>
            </w:pPr>
            <w:r>
              <w:rPr>
                <w:bCs/>
                <w:sz w:val="22"/>
                <w:szCs w:val="22"/>
              </w:rPr>
              <w:t>Bežné obec spolu</w:t>
            </w:r>
          </w:p>
        </w:tc>
        <w:tc>
          <w:tcPr>
            <w:tcW w:w="2072"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jc w:val="right"/>
              <w:rPr>
                <w:bCs/>
                <w:sz w:val="22"/>
                <w:szCs w:val="22"/>
              </w:rPr>
            </w:pPr>
            <w:r>
              <w:rPr>
                <w:bCs/>
                <w:sz w:val="22"/>
                <w:szCs w:val="22"/>
              </w:rPr>
              <w:t>2 917 637</w:t>
            </w:r>
          </w:p>
        </w:tc>
        <w:tc>
          <w:tcPr>
            <w:tcW w:w="2213" w:type="dxa"/>
            <w:tcBorders>
              <w:top w:val="single" w:sz="4" w:space="0" w:color="auto"/>
              <w:left w:val="single" w:sz="4" w:space="0" w:color="auto"/>
              <w:bottom w:val="single" w:sz="4" w:space="0" w:color="auto"/>
              <w:right w:val="single" w:sz="4" w:space="0" w:color="auto"/>
            </w:tcBorders>
          </w:tcPr>
          <w:p w:rsidR="00D41BCB" w:rsidRDefault="00D41BCB" w:rsidP="001F198D">
            <w:pPr>
              <w:spacing w:line="252" w:lineRule="auto"/>
              <w:jc w:val="right"/>
              <w:rPr>
                <w:bCs/>
                <w:i/>
                <w:sz w:val="22"/>
                <w:szCs w:val="22"/>
              </w:rPr>
            </w:pPr>
            <w:r>
              <w:rPr>
                <w:bCs/>
                <w:i/>
                <w:sz w:val="22"/>
                <w:szCs w:val="22"/>
              </w:rPr>
              <w:t>3 301 421</w:t>
            </w:r>
          </w:p>
        </w:tc>
        <w:tc>
          <w:tcPr>
            <w:tcW w:w="2070" w:type="dxa"/>
            <w:tcBorders>
              <w:top w:val="single" w:sz="4" w:space="0" w:color="auto"/>
              <w:left w:val="single" w:sz="4" w:space="0" w:color="auto"/>
              <w:bottom w:val="single" w:sz="4" w:space="0" w:color="auto"/>
              <w:right w:val="single" w:sz="4" w:space="0" w:color="auto"/>
            </w:tcBorders>
          </w:tcPr>
          <w:p w:rsidR="00D41BCB" w:rsidRDefault="00E72AFA" w:rsidP="001F198D">
            <w:pPr>
              <w:spacing w:line="252" w:lineRule="auto"/>
              <w:jc w:val="right"/>
              <w:rPr>
                <w:bCs/>
                <w:i/>
                <w:sz w:val="22"/>
                <w:szCs w:val="22"/>
              </w:rPr>
            </w:pPr>
            <w:r>
              <w:rPr>
                <w:bCs/>
                <w:i/>
                <w:sz w:val="22"/>
                <w:szCs w:val="22"/>
              </w:rPr>
              <w:t>3 302 287</w:t>
            </w:r>
          </w:p>
        </w:tc>
      </w:tr>
      <w:tr w:rsidR="00D41BCB" w:rsidTr="00D41BCB">
        <w:tc>
          <w:tcPr>
            <w:tcW w:w="2707"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rPr>
                <w:bCs/>
                <w:sz w:val="22"/>
                <w:szCs w:val="22"/>
              </w:rPr>
            </w:pPr>
            <w:r>
              <w:rPr>
                <w:bCs/>
                <w:sz w:val="22"/>
                <w:szCs w:val="22"/>
              </w:rPr>
              <w:t xml:space="preserve">Bežné školstvo </w:t>
            </w:r>
          </w:p>
        </w:tc>
        <w:tc>
          <w:tcPr>
            <w:tcW w:w="2072"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jc w:val="right"/>
              <w:rPr>
                <w:bCs/>
                <w:sz w:val="22"/>
                <w:szCs w:val="22"/>
              </w:rPr>
            </w:pPr>
            <w:r>
              <w:rPr>
                <w:bCs/>
                <w:sz w:val="22"/>
                <w:szCs w:val="22"/>
              </w:rPr>
              <w:t>1 103 849</w:t>
            </w:r>
          </w:p>
        </w:tc>
        <w:tc>
          <w:tcPr>
            <w:tcW w:w="2213" w:type="dxa"/>
            <w:tcBorders>
              <w:top w:val="single" w:sz="4" w:space="0" w:color="auto"/>
              <w:left w:val="single" w:sz="4" w:space="0" w:color="auto"/>
              <w:bottom w:val="single" w:sz="4" w:space="0" w:color="auto"/>
              <w:right w:val="single" w:sz="4" w:space="0" w:color="auto"/>
            </w:tcBorders>
          </w:tcPr>
          <w:p w:rsidR="00D41BCB" w:rsidRDefault="000E6A56" w:rsidP="001F198D">
            <w:pPr>
              <w:spacing w:line="252" w:lineRule="auto"/>
              <w:jc w:val="right"/>
              <w:rPr>
                <w:bCs/>
                <w:sz w:val="22"/>
                <w:szCs w:val="22"/>
              </w:rPr>
            </w:pPr>
            <w:r>
              <w:rPr>
                <w:bCs/>
                <w:sz w:val="22"/>
                <w:szCs w:val="22"/>
              </w:rPr>
              <w:t>1 146 443</w:t>
            </w:r>
          </w:p>
        </w:tc>
        <w:tc>
          <w:tcPr>
            <w:tcW w:w="2070" w:type="dxa"/>
            <w:tcBorders>
              <w:top w:val="single" w:sz="4" w:space="0" w:color="auto"/>
              <w:left w:val="single" w:sz="4" w:space="0" w:color="auto"/>
              <w:bottom w:val="single" w:sz="4" w:space="0" w:color="auto"/>
              <w:right w:val="single" w:sz="4" w:space="0" w:color="auto"/>
            </w:tcBorders>
          </w:tcPr>
          <w:p w:rsidR="00D41BCB" w:rsidRDefault="00E77E1C" w:rsidP="001F198D">
            <w:pPr>
              <w:spacing w:line="252" w:lineRule="auto"/>
              <w:jc w:val="right"/>
              <w:rPr>
                <w:bCs/>
                <w:sz w:val="22"/>
                <w:szCs w:val="22"/>
              </w:rPr>
            </w:pPr>
            <w:r>
              <w:rPr>
                <w:bCs/>
                <w:sz w:val="22"/>
                <w:szCs w:val="22"/>
              </w:rPr>
              <w:t>1 150 628</w:t>
            </w:r>
          </w:p>
        </w:tc>
      </w:tr>
      <w:tr w:rsidR="00D41BCB" w:rsidTr="00D41BCB">
        <w:tc>
          <w:tcPr>
            <w:tcW w:w="2707"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rPr>
                <w:bCs/>
                <w:sz w:val="22"/>
                <w:szCs w:val="22"/>
              </w:rPr>
            </w:pPr>
            <w:r>
              <w:rPr>
                <w:bCs/>
                <w:sz w:val="22"/>
                <w:szCs w:val="22"/>
              </w:rPr>
              <w:t>Bežné ZpS</w:t>
            </w:r>
          </w:p>
        </w:tc>
        <w:tc>
          <w:tcPr>
            <w:tcW w:w="2072"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jc w:val="right"/>
              <w:rPr>
                <w:bCs/>
                <w:sz w:val="22"/>
                <w:szCs w:val="22"/>
              </w:rPr>
            </w:pPr>
            <w:r>
              <w:rPr>
                <w:bCs/>
                <w:sz w:val="22"/>
                <w:szCs w:val="22"/>
              </w:rPr>
              <w:t>470 300</w:t>
            </w:r>
          </w:p>
        </w:tc>
        <w:tc>
          <w:tcPr>
            <w:tcW w:w="2213" w:type="dxa"/>
            <w:tcBorders>
              <w:top w:val="single" w:sz="4" w:space="0" w:color="auto"/>
              <w:left w:val="single" w:sz="4" w:space="0" w:color="auto"/>
              <w:bottom w:val="single" w:sz="4" w:space="0" w:color="auto"/>
              <w:right w:val="single" w:sz="4" w:space="0" w:color="auto"/>
            </w:tcBorders>
          </w:tcPr>
          <w:p w:rsidR="00D41BCB" w:rsidRDefault="00D41BCB" w:rsidP="001F198D">
            <w:pPr>
              <w:spacing w:line="252" w:lineRule="auto"/>
              <w:jc w:val="right"/>
              <w:rPr>
                <w:bCs/>
                <w:sz w:val="22"/>
                <w:szCs w:val="22"/>
              </w:rPr>
            </w:pPr>
            <w:r>
              <w:rPr>
                <w:bCs/>
                <w:sz w:val="22"/>
                <w:szCs w:val="22"/>
              </w:rPr>
              <w:t>480 288</w:t>
            </w:r>
          </w:p>
        </w:tc>
        <w:tc>
          <w:tcPr>
            <w:tcW w:w="2070" w:type="dxa"/>
            <w:tcBorders>
              <w:top w:val="single" w:sz="4" w:space="0" w:color="auto"/>
              <w:left w:val="single" w:sz="4" w:space="0" w:color="auto"/>
              <w:bottom w:val="single" w:sz="4" w:space="0" w:color="auto"/>
              <w:right w:val="single" w:sz="4" w:space="0" w:color="auto"/>
            </w:tcBorders>
          </w:tcPr>
          <w:p w:rsidR="00D41BCB" w:rsidRDefault="00E72AFA" w:rsidP="001F198D">
            <w:pPr>
              <w:spacing w:line="252" w:lineRule="auto"/>
              <w:jc w:val="right"/>
              <w:rPr>
                <w:bCs/>
                <w:sz w:val="22"/>
                <w:szCs w:val="22"/>
              </w:rPr>
            </w:pPr>
            <w:r>
              <w:rPr>
                <w:bCs/>
                <w:sz w:val="22"/>
                <w:szCs w:val="22"/>
              </w:rPr>
              <w:t>480 288</w:t>
            </w:r>
          </w:p>
        </w:tc>
      </w:tr>
      <w:tr w:rsidR="00D41BCB" w:rsidTr="00D41BCB">
        <w:tc>
          <w:tcPr>
            <w:tcW w:w="2707"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rPr>
                <w:bCs/>
                <w:sz w:val="22"/>
                <w:szCs w:val="22"/>
              </w:rPr>
            </w:pPr>
            <w:r>
              <w:rPr>
                <w:bCs/>
                <w:sz w:val="22"/>
                <w:szCs w:val="22"/>
              </w:rPr>
              <w:t>Bežné výdavky spolu*</w:t>
            </w:r>
          </w:p>
        </w:tc>
        <w:tc>
          <w:tcPr>
            <w:tcW w:w="2072"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jc w:val="right"/>
              <w:rPr>
                <w:bCs/>
                <w:i/>
                <w:sz w:val="22"/>
                <w:szCs w:val="22"/>
              </w:rPr>
            </w:pPr>
            <w:r>
              <w:rPr>
                <w:bCs/>
                <w:i/>
                <w:sz w:val="22"/>
                <w:szCs w:val="22"/>
              </w:rPr>
              <w:t>*4 491 786</w:t>
            </w:r>
          </w:p>
        </w:tc>
        <w:tc>
          <w:tcPr>
            <w:tcW w:w="2213" w:type="dxa"/>
            <w:tcBorders>
              <w:top w:val="single" w:sz="4" w:space="0" w:color="auto"/>
              <w:left w:val="single" w:sz="4" w:space="0" w:color="auto"/>
              <w:bottom w:val="single" w:sz="4" w:space="0" w:color="auto"/>
              <w:right w:val="single" w:sz="4" w:space="0" w:color="auto"/>
            </w:tcBorders>
          </w:tcPr>
          <w:p w:rsidR="00D41BCB" w:rsidRDefault="000E6A56" w:rsidP="001F198D">
            <w:pPr>
              <w:spacing w:line="252" w:lineRule="auto"/>
              <w:jc w:val="right"/>
              <w:rPr>
                <w:bCs/>
                <w:i/>
                <w:sz w:val="22"/>
                <w:szCs w:val="22"/>
              </w:rPr>
            </w:pPr>
            <w:r>
              <w:rPr>
                <w:bCs/>
                <w:i/>
                <w:sz w:val="22"/>
                <w:szCs w:val="22"/>
              </w:rPr>
              <w:t>*4 928 152</w:t>
            </w:r>
          </w:p>
        </w:tc>
        <w:tc>
          <w:tcPr>
            <w:tcW w:w="2070" w:type="dxa"/>
            <w:tcBorders>
              <w:top w:val="single" w:sz="4" w:space="0" w:color="auto"/>
              <w:left w:val="single" w:sz="4" w:space="0" w:color="auto"/>
              <w:bottom w:val="single" w:sz="4" w:space="0" w:color="auto"/>
              <w:right w:val="single" w:sz="4" w:space="0" w:color="auto"/>
            </w:tcBorders>
          </w:tcPr>
          <w:p w:rsidR="00D41BCB" w:rsidRDefault="00270269" w:rsidP="001F198D">
            <w:pPr>
              <w:spacing w:line="252" w:lineRule="auto"/>
              <w:jc w:val="right"/>
              <w:rPr>
                <w:bCs/>
                <w:i/>
                <w:sz w:val="22"/>
                <w:szCs w:val="22"/>
              </w:rPr>
            </w:pPr>
            <w:r>
              <w:rPr>
                <w:bCs/>
                <w:i/>
                <w:sz w:val="22"/>
                <w:szCs w:val="22"/>
              </w:rPr>
              <w:t>4</w:t>
            </w:r>
            <w:r w:rsidR="006925FC">
              <w:rPr>
                <w:bCs/>
                <w:i/>
                <w:sz w:val="22"/>
                <w:szCs w:val="22"/>
              </w:rPr>
              <w:t> </w:t>
            </w:r>
            <w:r>
              <w:rPr>
                <w:bCs/>
                <w:i/>
                <w:sz w:val="22"/>
                <w:szCs w:val="22"/>
              </w:rPr>
              <w:t>9</w:t>
            </w:r>
            <w:r w:rsidR="00F85186">
              <w:rPr>
                <w:bCs/>
                <w:i/>
                <w:sz w:val="22"/>
                <w:szCs w:val="22"/>
              </w:rPr>
              <w:t>33</w:t>
            </w:r>
            <w:r w:rsidR="006925FC">
              <w:rPr>
                <w:bCs/>
                <w:i/>
                <w:sz w:val="22"/>
                <w:szCs w:val="22"/>
              </w:rPr>
              <w:t xml:space="preserve"> 203</w:t>
            </w:r>
          </w:p>
        </w:tc>
      </w:tr>
      <w:tr w:rsidR="00D41BCB" w:rsidTr="00D41BCB">
        <w:tc>
          <w:tcPr>
            <w:tcW w:w="2707"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rPr>
                <w:bCs/>
                <w:sz w:val="22"/>
                <w:szCs w:val="22"/>
              </w:rPr>
            </w:pPr>
            <w:r>
              <w:rPr>
                <w:bCs/>
                <w:sz w:val="22"/>
                <w:szCs w:val="22"/>
              </w:rPr>
              <w:t>Kapitálové výd. ZŠ</w:t>
            </w:r>
            <w:r w:rsidR="0098580F">
              <w:rPr>
                <w:bCs/>
                <w:sz w:val="22"/>
                <w:szCs w:val="22"/>
              </w:rPr>
              <w:t xml:space="preserve"> </w:t>
            </w:r>
            <w:r>
              <w:rPr>
                <w:bCs/>
                <w:sz w:val="22"/>
                <w:szCs w:val="22"/>
              </w:rPr>
              <w:t>s</w:t>
            </w:r>
            <w:r w:rsidR="0098580F">
              <w:rPr>
                <w:bCs/>
                <w:sz w:val="22"/>
                <w:szCs w:val="22"/>
              </w:rPr>
              <w:t xml:space="preserve"> </w:t>
            </w:r>
            <w:r>
              <w:rPr>
                <w:bCs/>
                <w:sz w:val="22"/>
                <w:szCs w:val="22"/>
              </w:rPr>
              <w:t>MŠ</w:t>
            </w:r>
          </w:p>
        </w:tc>
        <w:tc>
          <w:tcPr>
            <w:tcW w:w="2072" w:type="dxa"/>
            <w:tcBorders>
              <w:top w:val="single" w:sz="4" w:space="0" w:color="auto"/>
              <w:left w:val="single" w:sz="4" w:space="0" w:color="auto"/>
              <w:bottom w:val="single" w:sz="4" w:space="0" w:color="auto"/>
              <w:right w:val="single" w:sz="4" w:space="0" w:color="auto"/>
            </w:tcBorders>
          </w:tcPr>
          <w:p w:rsidR="00D41BCB" w:rsidRDefault="00494F9E" w:rsidP="001F198D">
            <w:pPr>
              <w:spacing w:line="254" w:lineRule="auto"/>
              <w:jc w:val="right"/>
              <w:rPr>
                <w:bCs/>
                <w:i/>
                <w:sz w:val="22"/>
                <w:szCs w:val="22"/>
              </w:rPr>
            </w:pPr>
            <w:r>
              <w:rPr>
                <w:bCs/>
                <w:i/>
                <w:sz w:val="22"/>
                <w:szCs w:val="22"/>
              </w:rPr>
              <w:t>0</w:t>
            </w:r>
          </w:p>
        </w:tc>
        <w:tc>
          <w:tcPr>
            <w:tcW w:w="2213" w:type="dxa"/>
            <w:tcBorders>
              <w:top w:val="single" w:sz="4" w:space="0" w:color="auto"/>
              <w:left w:val="single" w:sz="4" w:space="0" w:color="auto"/>
              <w:bottom w:val="single" w:sz="4" w:space="0" w:color="auto"/>
              <w:right w:val="single" w:sz="4" w:space="0" w:color="auto"/>
            </w:tcBorders>
          </w:tcPr>
          <w:p w:rsidR="00D41BCB" w:rsidRDefault="00D41BCB" w:rsidP="001F198D">
            <w:pPr>
              <w:spacing w:line="252" w:lineRule="auto"/>
              <w:jc w:val="right"/>
              <w:rPr>
                <w:bCs/>
                <w:sz w:val="22"/>
                <w:szCs w:val="22"/>
              </w:rPr>
            </w:pPr>
            <w:r>
              <w:rPr>
                <w:bCs/>
                <w:sz w:val="22"/>
                <w:szCs w:val="22"/>
              </w:rPr>
              <w:t>4 204</w:t>
            </w:r>
          </w:p>
        </w:tc>
        <w:tc>
          <w:tcPr>
            <w:tcW w:w="2070" w:type="dxa"/>
            <w:tcBorders>
              <w:top w:val="single" w:sz="4" w:space="0" w:color="auto"/>
              <w:left w:val="single" w:sz="4" w:space="0" w:color="auto"/>
              <w:bottom w:val="single" w:sz="4" w:space="0" w:color="auto"/>
              <w:right w:val="single" w:sz="4" w:space="0" w:color="auto"/>
            </w:tcBorders>
          </w:tcPr>
          <w:p w:rsidR="00D41BCB" w:rsidRDefault="00402729" w:rsidP="001F198D">
            <w:pPr>
              <w:spacing w:line="252" w:lineRule="auto"/>
              <w:jc w:val="right"/>
              <w:rPr>
                <w:bCs/>
                <w:sz w:val="22"/>
                <w:szCs w:val="22"/>
              </w:rPr>
            </w:pPr>
            <w:r>
              <w:rPr>
                <w:bCs/>
                <w:sz w:val="22"/>
                <w:szCs w:val="22"/>
              </w:rPr>
              <w:t>4 203</w:t>
            </w:r>
          </w:p>
        </w:tc>
      </w:tr>
      <w:tr w:rsidR="00D41BCB" w:rsidTr="00D41BCB">
        <w:tc>
          <w:tcPr>
            <w:tcW w:w="2707"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rPr>
                <w:bCs/>
                <w:sz w:val="22"/>
                <w:szCs w:val="22"/>
              </w:rPr>
            </w:pPr>
            <w:r>
              <w:rPr>
                <w:bCs/>
                <w:sz w:val="22"/>
                <w:szCs w:val="22"/>
              </w:rPr>
              <w:t>Kapitálové výdavky obec</w:t>
            </w:r>
          </w:p>
        </w:tc>
        <w:tc>
          <w:tcPr>
            <w:tcW w:w="2072"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jc w:val="right"/>
              <w:rPr>
                <w:bCs/>
                <w:i/>
                <w:sz w:val="22"/>
                <w:szCs w:val="22"/>
              </w:rPr>
            </w:pPr>
            <w:r>
              <w:rPr>
                <w:bCs/>
                <w:i/>
                <w:sz w:val="22"/>
                <w:szCs w:val="22"/>
              </w:rPr>
              <w:t>4 883 140</w:t>
            </w:r>
          </w:p>
        </w:tc>
        <w:tc>
          <w:tcPr>
            <w:tcW w:w="2213" w:type="dxa"/>
            <w:tcBorders>
              <w:top w:val="single" w:sz="4" w:space="0" w:color="auto"/>
              <w:left w:val="single" w:sz="4" w:space="0" w:color="auto"/>
              <w:bottom w:val="single" w:sz="4" w:space="0" w:color="auto"/>
              <w:right w:val="single" w:sz="4" w:space="0" w:color="auto"/>
            </w:tcBorders>
          </w:tcPr>
          <w:p w:rsidR="00D41BCB" w:rsidRDefault="00D41BCB" w:rsidP="001F198D">
            <w:pPr>
              <w:spacing w:line="252" w:lineRule="auto"/>
              <w:jc w:val="right"/>
              <w:rPr>
                <w:bCs/>
                <w:sz w:val="22"/>
                <w:szCs w:val="22"/>
              </w:rPr>
            </w:pPr>
            <w:r>
              <w:rPr>
                <w:bCs/>
                <w:sz w:val="22"/>
                <w:szCs w:val="22"/>
              </w:rPr>
              <w:t>4 818 556</w:t>
            </w:r>
          </w:p>
        </w:tc>
        <w:tc>
          <w:tcPr>
            <w:tcW w:w="2070" w:type="dxa"/>
            <w:tcBorders>
              <w:top w:val="single" w:sz="4" w:space="0" w:color="auto"/>
              <w:left w:val="single" w:sz="4" w:space="0" w:color="auto"/>
              <w:bottom w:val="single" w:sz="4" w:space="0" w:color="auto"/>
              <w:right w:val="single" w:sz="4" w:space="0" w:color="auto"/>
            </w:tcBorders>
          </w:tcPr>
          <w:p w:rsidR="00D41BCB" w:rsidRDefault="00E72AFA" w:rsidP="001F198D">
            <w:pPr>
              <w:spacing w:line="252" w:lineRule="auto"/>
              <w:jc w:val="right"/>
              <w:rPr>
                <w:bCs/>
                <w:sz w:val="22"/>
                <w:szCs w:val="22"/>
              </w:rPr>
            </w:pPr>
            <w:r>
              <w:rPr>
                <w:bCs/>
                <w:sz w:val="22"/>
                <w:szCs w:val="22"/>
              </w:rPr>
              <w:t>4 827 942</w:t>
            </w:r>
          </w:p>
        </w:tc>
      </w:tr>
      <w:tr w:rsidR="00D41BCB" w:rsidTr="00D41BCB">
        <w:tc>
          <w:tcPr>
            <w:tcW w:w="2707"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rPr>
                <w:bCs/>
                <w:sz w:val="22"/>
                <w:szCs w:val="22"/>
              </w:rPr>
            </w:pPr>
            <w:r>
              <w:rPr>
                <w:bCs/>
                <w:sz w:val="22"/>
                <w:szCs w:val="22"/>
              </w:rPr>
              <w:t>Kapitálové výdavky spolu*</w:t>
            </w:r>
          </w:p>
        </w:tc>
        <w:tc>
          <w:tcPr>
            <w:tcW w:w="2072"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jc w:val="right"/>
              <w:rPr>
                <w:bCs/>
                <w:i/>
                <w:sz w:val="22"/>
                <w:szCs w:val="22"/>
              </w:rPr>
            </w:pPr>
            <w:r>
              <w:rPr>
                <w:bCs/>
                <w:i/>
                <w:sz w:val="22"/>
                <w:szCs w:val="22"/>
              </w:rPr>
              <w:t>*4 883 140</w:t>
            </w:r>
          </w:p>
        </w:tc>
        <w:tc>
          <w:tcPr>
            <w:tcW w:w="2213" w:type="dxa"/>
            <w:tcBorders>
              <w:top w:val="single" w:sz="4" w:space="0" w:color="auto"/>
              <w:left w:val="single" w:sz="4" w:space="0" w:color="auto"/>
              <w:bottom w:val="single" w:sz="4" w:space="0" w:color="auto"/>
              <w:right w:val="single" w:sz="4" w:space="0" w:color="auto"/>
            </w:tcBorders>
          </w:tcPr>
          <w:p w:rsidR="00D41BCB" w:rsidRDefault="00D41BCB" w:rsidP="001F198D">
            <w:pPr>
              <w:spacing w:line="252" w:lineRule="auto"/>
              <w:jc w:val="right"/>
              <w:rPr>
                <w:bCs/>
                <w:i/>
                <w:sz w:val="22"/>
                <w:szCs w:val="22"/>
              </w:rPr>
            </w:pPr>
            <w:r>
              <w:rPr>
                <w:bCs/>
                <w:i/>
                <w:sz w:val="22"/>
                <w:szCs w:val="22"/>
              </w:rPr>
              <w:t>*4 822 760</w:t>
            </w:r>
          </w:p>
        </w:tc>
        <w:tc>
          <w:tcPr>
            <w:tcW w:w="2070" w:type="dxa"/>
            <w:tcBorders>
              <w:top w:val="single" w:sz="4" w:space="0" w:color="auto"/>
              <w:left w:val="single" w:sz="4" w:space="0" w:color="auto"/>
              <w:bottom w:val="single" w:sz="4" w:space="0" w:color="auto"/>
              <w:right w:val="single" w:sz="4" w:space="0" w:color="auto"/>
            </w:tcBorders>
          </w:tcPr>
          <w:p w:rsidR="00D41BCB" w:rsidRDefault="00E72AFA" w:rsidP="001F198D">
            <w:pPr>
              <w:spacing w:line="252" w:lineRule="auto"/>
              <w:jc w:val="right"/>
              <w:rPr>
                <w:bCs/>
                <w:i/>
                <w:sz w:val="22"/>
                <w:szCs w:val="22"/>
              </w:rPr>
            </w:pPr>
            <w:r>
              <w:rPr>
                <w:bCs/>
                <w:i/>
                <w:sz w:val="22"/>
                <w:szCs w:val="22"/>
              </w:rPr>
              <w:t>4 832 146</w:t>
            </w:r>
          </w:p>
        </w:tc>
      </w:tr>
      <w:tr w:rsidR="00D41BCB" w:rsidTr="00D41BCB">
        <w:tc>
          <w:tcPr>
            <w:tcW w:w="2707"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rPr>
                <w:bCs/>
                <w:sz w:val="22"/>
                <w:szCs w:val="22"/>
              </w:rPr>
            </w:pPr>
            <w:r>
              <w:rPr>
                <w:bCs/>
                <w:sz w:val="22"/>
                <w:szCs w:val="22"/>
              </w:rPr>
              <w:t>FO- splátky úverov</w:t>
            </w:r>
          </w:p>
        </w:tc>
        <w:tc>
          <w:tcPr>
            <w:tcW w:w="2072"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jc w:val="right"/>
              <w:rPr>
                <w:bCs/>
                <w:sz w:val="22"/>
                <w:szCs w:val="22"/>
              </w:rPr>
            </w:pPr>
            <w:r>
              <w:rPr>
                <w:bCs/>
                <w:sz w:val="22"/>
                <w:szCs w:val="22"/>
              </w:rPr>
              <w:t>40 591</w:t>
            </w:r>
          </w:p>
        </w:tc>
        <w:tc>
          <w:tcPr>
            <w:tcW w:w="2213" w:type="dxa"/>
            <w:tcBorders>
              <w:top w:val="single" w:sz="4" w:space="0" w:color="auto"/>
              <w:left w:val="single" w:sz="4" w:space="0" w:color="auto"/>
              <w:bottom w:val="single" w:sz="4" w:space="0" w:color="auto"/>
              <w:right w:val="single" w:sz="4" w:space="0" w:color="auto"/>
            </w:tcBorders>
          </w:tcPr>
          <w:p w:rsidR="00D41BCB" w:rsidRDefault="00D41BCB" w:rsidP="001F198D">
            <w:pPr>
              <w:spacing w:line="252" w:lineRule="auto"/>
              <w:jc w:val="right"/>
              <w:rPr>
                <w:bCs/>
                <w:sz w:val="22"/>
                <w:szCs w:val="22"/>
              </w:rPr>
            </w:pPr>
            <w:r>
              <w:rPr>
                <w:bCs/>
                <w:sz w:val="22"/>
                <w:szCs w:val="22"/>
              </w:rPr>
              <w:t>40 591</w:t>
            </w:r>
          </w:p>
        </w:tc>
        <w:tc>
          <w:tcPr>
            <w:tcW w:w="2070" w:type="dxa"/>
            <w:tcBorders>
              <w:top w:val="single" w:sz="4" w:space="0" w:color="auto"/>
              <w:left w:val="single" w:sz="4" w:space="0" w:color="auto"/>
              <w:bottom w:val="single" w:sz="4" w:space="0" w:color="auto"/>
              <w:right w:val="single" w:sz="4" w:space="0" w:color="auto"/>
            </w:tcBorders>
          </w:tcPr>
          <w:p w:rsidR="00D41BCB" w:rsidRDefault="00E72AFA" w:rsidP="001F198D">
            <w:pPr>
              <w:spacing w:line="252" w:lineRule="auto"/>
              <w:jc w:val="right"/>
              <w:rPr>
                <w:bCs/>
                <w:sz w:val="22"/>
                <w:szCs w:val="22"/>
              </w:rPr>
            </w:pPr>
            <w:r>
              <w:rPr>
                <w:bCs/>
                <w:sz w:val="22"/>
                <w:szCs w:val="22"/>
              </w:rPr>
              <w:t>41 591</w:t>
            </w:r>
          </w:p>
        </w:tc>
      </w:tr>
      <w:tr w:rsidR="00D41BCB" w:rsidTr="00D41BCB">
        <w:tc>
          <w:tcPr>
            <w:tcW w:w="2707"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rPr>
                <w:bCs/>
                <w:sz w:val="22"/>
                <w:szCs w:val="22"/>
              </w:rPr>
            </w:pPr>
            <w:r>
              <w:rPr>
                <w:bCs/>
                <w:sz w:val="22"/>
                <w:szCs w:val="22"/>
              </w:rPr>
              <w:t>FO- vrátené fin. zábezpeky</w:t>
            </w:r>
          </w:p>
        </w:tc>
        <w:tc>
          <w:tcPr>
            <w:tcW w:w="2072"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jc w:val="right"/>
              <w:rPr>
                <w:bCs/>
                <w:sz w:val="22"/>
                <w:szCs w:val="22"/>
              </w:rPr>
            </w:pPr>
            <w:r>
              <w:rPr>
                <w:bCs/>
                <w:sz w:val="22"/>
                <w:szCs w:val="22"/>
              </w:rPr>
              <w:t>50 000</w:t>
            </w:r>
          </w:p>
        </w:tc>
        <w:tc>
          <w:tcPr>
            <w:tcW w:w="2213" w:type="dxa"/>
            <w:tcBorders>
              <w:top w:val="single" w:sz="4" w:space="0" w:color="auto"/>
              <w:left w:val="single" w:sz="4" w:space="0" w:color="auto"/>
              <w:bottom w:val="single" w:sz="4" w:space="0" w:color="auto"/>
              <w:right w:val="single" w:sz="4" w:space="0" w:color="auto"/>
            </w:tcBorders>
          </w:tcPr>
          <w:p w:rsidR="00D41BCB" w:rsidRDefault="00D41BCB" w:rsidP="001F198D">
            <w:pPr>
              <w:spacing w:line="252" w:lineRule="auto"/>
              <w:jc w:val="right"/>
              <w:rPr>
                <w:bCs/>
                <w:sz w:val="22"/>
                <w:szCs w:val="22"/>
              </w:rPr>
            </w:pPr>
            <w:r>
              <w:rPr>
                <w:bCs/>
                <w:sz w:val="22"/>
                <w:szCs w:val="22"/>
              </w:rPr>
              <w:t>50 000</w:t>
            </w:r>
          </w:p>
        </w:tc>
        <w:tc>
          <w:tcPr>
            <w:tcW w:w="2070" w:type="dxa"/>
            <w:tcBorders>
              <w:top w:val="single" w:sz="4" w:space="0" w:color="auto"/>
              <w:left w:val="single" w:sz="4" w:space="0" w:color="auto"/>
              <w:bottom w:val="single" w:sz="4" w:space="0" w:color="auto"/>
              <w:right w:val="single" w:sz="4" w:space="0" w:color="auto"/>
            </w:tcBorders>
          </w:tcPr>
          <w:p w:rsidR="00D41BCB" w:rsidRDefault="00E72AFA" w:rsidP="001F198D">
            <w:pPr>
              <w:spacing w:line="252" w:lineRule="auto"/>
              <w:jc w:val="right"/>
              <w:rPr>
                <w:bCs/>
                <w:sz w:val="22"/>
                <w:szCs w:val="22"/>
              </w:rPr>
            </w:pPr>
            <w:r>
              <w:rPr>
                <w:bCs/>
                <w:sz w:val="22"/>
                <w:szCs w:val="22"/>
              </w:rPr>
              <w:t>50 000</w:t>
            </w:r>
          </w:p>
        </w:tc>
      </w:tr>
      <w:tr w:rsidR="00D41BCB" w:rsidTr="00D41BCB">
        <w:tc>
          <w:tcPr>
            <w:tcW w:w="2707"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rPr>
                <w:bCs/>
                <w:sz w:val="22"/>
                <w:szCs w:val="22"/>
              </w:rPr>
            </w:pPr>
            <w:r>
              <w:rPr>
                <w:bCs/>
                <w:sz w:val="22"/>
                <w:szCs w:val="22"/>
              </w:rPr>
              <w:t>Finančné operácie spolu*</w:t>
            </w:r>
          </w:p>
        </w:tc>
        <w:tc>
          <w:tcPr>
            <w:tcW w:w="2072"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jc w:val="right"/>
              <w:rPr>
                <w:bCs/>
                <w:i/>
                <w:sz w:val="22"/>
                <w:szCs w:val="22"/>
              </w:rPr>
            </w:pPr>
            <w:r>
              <w:rPr>
                <w:bCs/>
                <w:i/>
                <w:sz w:val="22"/>
                <w:szCs w:val="22"/>
              </w:rPr>
              <w:t>*90 591</w:t>
            </w:r>
          </w:p>
        </w:tc>
        <w:tc>
          <w:tcPr>
            <w:tcW w:w="2213" w:type="dxa"/>
            <w:tcBorders>
              <w:top w:val="single" w:sz="4" w:space="0" w:color="auto"/>
              <w:left w:val="single" w:sz="4" w:space="0" w:color="auto"/>
              <w:bottom w:val="single" w:sz="4" w:space="0" w:color="auto"/>
              <w:right w:val="single" w:sz="4" w:space="0" w:color="auto"/>
            </w:tcBorders>
          </w:tcPr>
          <w:p w:rsidR="00D41BCB" w:rsidRDefault="00D41BCB" w:rsidP="001F198D">
            <w:pPr>
              <w:spacing w:line="252" w:lineRule="auto"/>
              <w:jc w:val="right"/>
              <w:rPr>
                <w:bCs/>
                <w:i/>
                <w:sz w:val="22"/>
                <w:szCs w:val="22"/>
              </w:rPr>
            </w:pPr>
            <w:r>
              <w:rPr>
                <w:bCs/>
                <w:i/>
                <w:sz w:val="22"/>
                <w:szCs w:val="22"/>
              </w:rPr>
              <w:t>*90 591</w:t>
            </w:r>
          </w:p>
        </w:tc>
        <w:tc>
          <w:tcPr>
            <w:tcW w:w="2070" w:type="dxa"/>
            <w:tcBorders>
              <w:top w:val="single" w:sz="4" w:space="0" w:color="auto"/>
              <w:left w:val="single" w:sz="4" w:space="0" w:color="auto"/>
              <w:bottom w:val="single" w:sz="4" w:space="0" w:color="auto"/>
              <w:right w:val="single" w:sz="4" w:space="0" w:color="auto"/>
            </w:tcBorders>
          </w:tcPr>
          <w:p w:rsidR="00D41BCB" w:rsidRDefault="00E72AFA" w:rsidP="001F198D">
            <w:pPr>
              <w:spacing w:line="252" w:lineRule="auto"/>
              <w:jc w:val="right"/>
              <w:rPr>
                <w:bCs/>
                <w:i/>
                <w:sz w:val="22"/>
                <w:szCs w:val="22"/>
              </w:rPr>
            </w:pPr>
            <w:r>
              <w:rPr>
                <w:bCs/>
                <w:i/>
                <w:sz w:val="22"/>
                <w:szCs w:val="22"/>
              </w:rPr>
              <w:t>90 591</w:t>
            </w:r>
          </w:p>
        </w:tc>
      </w:tr>
      <w:tr w:rsidR="00D41BCB" w:rsidTr="00D41BCB">
        <w:trPr>
          <w:trHeight w:val="282"/>
        </w:trPr>
        <w:tc>
          <w:tcPr>
            <w:tcW w:w="2707"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rPr>
                <w:b/>
                <w:bCs/>
                <w:sz w:val="22"/>
                <w:szCs w:val="22"/>
              </w:rPr>
            </w:pPr>
            <w:r>
              <w:rPr>
                <w:b/>
                <w:bCs/>
                <w:sz w:val="22"/>
                <w:szCs w:val="22"/>
              </w:rPr>
              <w:t>Výdavky spolu***</w:t>
            </w:r>
          </w:p>
        </w:tc>
        <w:tc>
          <w:tcPr>
            <w:tcW w:w="2072" w:type="dxa"/>
            <w:tcBorders>
              <w:top w:val="single" w:sz="4" w:space="0" w:color="auto"/>
              <w:left w:val="single" w:sz="4" w:space="0" w:color="auto"/>
              <w:bottom w:val="single" w:sz="4" w:space="0" w:color="auto"/>
              <w:right w:val="single" w:sz="4" w:space="0" w:color="auto"/>
            </w:tcBorders>
            <w:hideMark/>
          </w:tcPr>
          <w:p w:rsidR="00D41BCB" w:rsidRDefault="00D41BCB" w:rsidP="001F198D">
            <w:pPr>
              <w:spacing w:line="254" w:lineRule="auto"/>
              <w:jc w:val="right"/>
              <w:rPr>
                <w:b/>
                <w:bCs/>
                <w:sz w:val="22"/>
                <w:szCs w:val="22"/>
              </w:rPr>
            </w:pPr>
            <w:r>
              <w:rPr>
                <w:b/>
                <w:bCs/>
                <w:sz w:val="22"/>
                <w:szCs w:val="22"/>
              </w:rPr>
              <w:t>9 465 517</w:t>
            </w:r>
          </w:p>
        </w:tc>
        <w:tc>
          <w:tcPr>
            <w:tcW w:w="2213" w:type="dxa"/>
            <w:tcBorders>
              <w:top w:val="single" w:sz="4" w:space="0" w:color="auto"/>
              <w:left w:val="single" w:sz="4" w:space="0" w:color="auto"/>
              <w:bottom w:val="single" w:sz="4" w:space="0" w:color="auto"/>
              <w:right w:val="single" w:sz="4" w:space="0" w:color="auto"/>
            </w:tcBorders>
          </w:tcPr>
          <w:p w:rsidR="00D41BCB" w:rsidRDefault="000E6A56" w:rsidP="001F198D">
            <w:pPr>
              <w:spacing w:line="252" w:lineRule="auto"/>
              <w:jc w:val="right"/>
              <w:rPr>
                <w:b/>
                <w:bCs/>
                <w:sz w:val="22"/>
                <w:szCs w:val="22"/>
              </w:rPr>
            </w:pPr>
            <w:r>
              <w:rPr>
                <w:b/>
                <w:bCs/>
                <w:sz w:val="22"/>
                <w:szCs w:val="22"/>
              </w:rPr>
              <w:t>9 841 503</w:t>
            </w:r>
          </w:p>
        </w:tc>
        <w:tc>
          <w:tcPr>
            <w:tcW w:w="2070" w:type="dxa"/>
            <w:tcBorders>
              <w:top w:val="single" w:sz="4" w:space="0" w:color="auto"/>
              <w:left w:val="single" w:sz="4" w:space="0" w:color="auto"/>
              <w:bottom w:val="single" w:sz="4" w:space="0" w:color="auto"/>
              <w:right w:val="single" w:sz="4" w:space="0" w:color="auto"/>
            </w:tcBorders>
          </w:tcPr>
          <w:p w:rsidR="00D41BCB" w:rsidRDefault="006925FC" w:rsidP="001F198D">
            <w:pPr>
              <w:spacing w:line="252" w:lineRule="auto"/>
              <w:jc w:val="right"/>
              <w:rPr>
                <w:b/>
                <w:bCs/>
                <w:sz w:val="22"/>
                <w:szCs w:val="22"/>
              </w:rPr>
            </w:pPr>
            <w:r>
              <w:rPr>
                <w:b/>
                <w:bCs/>
                <w:sz w:val="22"/>
                <w:szCs w:val="22"/>
              </w:rPr>
              <w:t>9 </w:t>
            </w:r>
            <w:r w:rsidR="00F85186">
              <w:rPr>
                <w:b/>
                <w:bCs/>
                <w:sz w:val="22"/>
                <w:szCs w:val="22"/>
              </w:rPr>
              <w:t>855</w:t>
            </w:r>
            <w:r>
              <w:rPr>
                <w:b/>
                <w:bCs/>
                <w:sz w:val="22"/>
                <w:szCs w:val="22"/>
              </w:rPr>
              <w:t xml:space="preserve"> 940</w:t>
            </w:r>
          </w:p>
        </w:tc>
      </w:tr>
    </w:tbl>
    <w:p w:rsidR="00C15C82" w:rsidRDefault="00C15C82" w:rsidP="00C15C82"/>
    <w:p w:rsidR="00C15C82" w:rsidRDefault="00160A31" w:rsidP="00C15C82">
      <w:pPr>
        <w:rPr>
          <w:b/>
        </w:rPr>
      </w:pPr>
      <w:r>
        <w:rPr>
          <w:b/>
        </w:rPr>
        <w:t xml:space="preserve">Vyčíslenie schodku/prebytku rozpočtu v </w:t>
      </w:r>
      <w:r w:rsidR="00C15C82">
        <w:rPr>
          <w:b/>
        </w:rPr>
        <w:t xml:space="preserv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1984"/>
        <w:gridCol w:w="2379"/>
        <w:gridCol w:w="2157"/>
      </w:tblGrid>
      <w:tr w:rsidR="00494F9E" w:rsidTr="00494F9E">
        <w:tc>
          <w:tcPr>
            <w:tcW w:w="2689" w:type="dxa"/>
            <w:tcBorders>
              <w:top w:val="single" w:sz="4" w:space="0" w:color="auto"/>
              <w:left w:val="single" w:sz="4" w:space="0" w:color="auto"/>
              <w:bottom w:val="single" w:sz="4" w:space="0" w:color="auto"/>
              <w:right w:val="single" w:sz="4" w:space="0" w:color="auto"/>
            </w:tcBorders>
          </w:tcPr>
          <w:p w:rsidR="00494F9E" w:rsidRDefault="00494F9E" w:rsidP="00E162EF">
            <w:pPr>
              <w:spacing w:line="254" w:lineRule="auto"/>
              <w:rPr>
                <w:b/>
              </w:rPr>
            </w:pPr>
          </w:p>
        </w:tc>
        <w:tc>
          <w:tcPr>
            <w:tcW w:w="1984" w:type="dxa"/>
            <w:tcBorders>
              <w:top w:val="single" w:sz="4" w:space="0" w:color="auto"/>
              <w:left w:val="single" w:sz="4" w:space="0" w:color="auto"/>
              <w:bottom w:val="single" w:sz="4" w:space="0" w:color="auto"/>
              <w:right w:val="single" w:sz="4" w:space="0" w:color="auto"/>
            </w:tcBorders>
            <w:hideMark/>
          </w:tcPr>
          <w:p w:rsidR="00494F9E" w:rsidRPr="00494F9E" w:rsidRDefault="00494F9E" w:rsidP="00E162EF">
            <w:pPr>
              <w:spacing w:line="254" w:lineRule="auto"/>
              <w:jc w:val="right"/>
              <w:rPr>
                <w:b/>
                <w:sz w:val="22"/>
                <w:szCs w:val="22"/>
              </w:rPr>
            </w:pPr>
            <w:r w:rsidRPr="00494F9E">
              <w:rPr>
                <w:b/>
                <w:sz w:val="22"/>
                <w:szCs w:val="22"/>
              </w:rPr>
              <w:t xml:space="preserve">Pôvodný rozpočet </w:t>
            </w:r>
          </w:p>
        </w:tc>
        <w:tc>
          <w:tcPr>
            <w:tcW w:w="2379" w:type="dxa"/>
            <w:tcBorders>
              <w:top w:val="single" w:sz="4" w:space="0" w:color="auto"/>
              <w:left w:val="single" w:sz="4" w:space="0" w:color="auto"/>
              <w:bottom w:val="single" w:sz="4" w:space="0" w:color="auto"/>
              <w:right w:val="single" w:sz="4" w:space="0" w:color="auto"/>
            </w:tcBorders>
            <w:hideMark/>
          </w:tcPr>
          <w:p w:rsidR="00494F9E" w:rsidRPr="00494F9E" w:rsidRDefault="00494F9E" w:rsidP="00494F9E">
            <w:pPr>
              <w:spacing w:line="254" w:lineRule="auto"/>
              <w:rPr>
                <w:b/>
                <w:sz w:val="22"/>
                <w:szCs w:val="22"/>
              </w:rPr>
            </w:pPr>
            <w:r>
              <w:rPr>
                <w:b/>
                <w:sz w:val="22"/>
                <w:szCs w:val="22"/>
              </w:rPr>
              <w:t xml:space="preserve">Rozpočet po </w:t>
            </w:r>
            <w:r w:rsidRPr="00494F9E">
              <w:rPr>
                <w:b/>
                <w:sz w:val="22"/>
                <w:szCs w:val="22"/>
              </w:rPr>
              <w:t xml:space="preserve">zmenách </w:t>
            </w:r>
          </w:p>
        </w:tc>
        <w:tc>
          <w:tcPr>
            <w:tcW w:w="2157" w:type="dxa"/>
            <w:tcBorders>
              <w:top w:val="single" w:sz="4" w:space="0" w:color="auto"/>
              <w:left w:val="single" w:sz="4" w:space="0" w:color="auto"/>
              <w:bottom w:val="single" w:sz="4" w:space="0" w:color="auto"/>
              <w:right w:val="single" w:sz="4" w:space="0" w:color="auto"/>
            </w:tcBorders>
          </w:tcPr>
          <w:p w:rsidR="00494F9E" w:rsidRPr="00494F9E" w:rsidRDefault="00494F9E" w:rsidP="00E162EF">
            <w:pPr>
              <w:spacing w:line="254" w:lineRule="auto"/>
              <w:jc w:val="right"/>
              <w:rPr>
                <w:b/>
                <w:sz w:val="22"/>
                <w:szCs w:val="22"/>
              </w:rPr>
            </w:pPr>
            <w:r w:rsidRPr="00494F9E">
              <w:rPr>
                <w:b/>
                <w:sz w:val="22"/>
                <w:szCs w:val="22"/>
              </w:rPr>
              <w:t>Skutočnosť k 31.12</w:t>
            </w:r>
            <w:r>
              <w:rPr>
                <w:b/>
                <w:sz w:val="22"/>
                <w:szCs w:val="22"/>
              </w:rPr>
              <w:t>.</w:t>
            </w:r>
          </w:p>
        </w:tc>
      </w:tr>
      <w:tr w:rsidR="00494F9E" w:rsidTr="00494F9E">
        <w:tc>
          <w:tcPr>
            <w:tcW w:w="2689" w:type="dxa"/>
            <w:tcBorders>
              <w:top w:val="single" w:sz="4" w:space="0" w:color="auto"/>
              <w:left w:val="single" w:sz="4" w:space="0" w:color="auto"/>
              <w:bottom w:val="single" w:sz="4" w:space="0" w:color="auto"/>
              <w:right w:val="single" w:sz="4" w:space="0" w:color="auto"/>
            </w:tcBorders>
            <w:hideMark/>
          </w:tcPr>
          <w:p w:rsidR="00494F9E" w:rsidRDefault="00494F9E" w:rsidP="00E162EF">
            <w:pPr>
              <w:spacing w:line="254" w:lineRule="auto"/>
              <w:rPr>
                <w:b/>
              </w:rPr>
            </w:pPr>
            <w:r>
              <w:rPr>
                <w:b/>
              </w:rPr>
              <w:t xml:space="preserve">Bežné príjmy </w:t>
            </w:r>
          </w:p>
        </w:tc>
        <w:tc>
          <w:tcPr>
            <w:tcW w:w="1984" w:type="dxa"/>
            <w:tcBorders>
              <w:top w:val="single" w:sz="4" w:space="0" w:color="auto"/>
              <w:left w:val="single" w:sz="4" w:space="0" w:color="auto"/>
              <w:bottom w:val="single" w:sz="4" w:space="0" w:color="auto"/>
              <w:right w:val="single" w:sz="4" w:space="0" w:color="auto"/>
            </w:tcBorders>
          </w:tcPr>
          <w:p w:rsidR="00494F9E" w:rsidRDefault="00494F9E" w:rsidP="00E162EF">
            <w:pPr>
              <w:spacing w:line="254" w:lineRule="auto"/>
              <w:jc w:val="right"/>
              <w:rPr>
                <w:b/>
              </w:rPr>
            </w:pPr>
            <w:r>
              <w:rPr>
                <w:b/>
              </w:rPr>
              <w:t>5 600 125</w:t>
            </w:r>
          </w:p>
        </w:tc>
        <w:tc>
          <w:tcPr>
            <w:tcW w:w="2379" w:type="dxa"/>
            <w:tcBorders>
              <w:top w:val="single" w:sz="4" w:space="0" w:color="auto"/>
              <w:left w:val="single" w:sz="4" w:space="0" w:color="auto"/>
              <w:bottom w:val="single" w:sz="4" w:space="0" w:color="auto"/>
              <w:right w:val="single" w:sz="4" w:space="0" w:color="auto"/>
            </w:tcBorders>
          </w:tcPr>
          <w:p w:rsidR="00494F9E" w:rsidRPr="00494F9E" w:rsidRDefault="00494F9E" w:rsidP="00E162EF">
            <w:pPr>
              <w:spacing w:line="254" w:lineRule="auto"/>
              <w:jc w:val="right"/>
              <w:rPr>
                <w:b/>
              </w:rPr>
            </w:pPr>
            <w:r w:rsidRPr="00494F9E">
              <w:rPr>
                <w:b/>
                <w:bCs/>
              </w:rPr>
              <w:t>5 644 265</w:t>
            </w:r>
          </w:p>
        </w:tc>
        <w:tc>
          <w:tcPr>
            <w:tcW w:w="2157" w:type="dxa"/>
            <w:tcBorders>
              <w:top w:val="single" w:sz="4" w:space="0" w:color="auto"/>
              <w:left w:val="single" w:sz="4" w:space="0" w:color="auto"/>
              <w:bottom w:val="single" w:sz="4" w:space="0" w:color="auto"/>
              <w:right w:val="single" w:sz="4" w:space="0" w:color="auto"/>
            </w:tcBorders>
          </w:tcPr>
          <w:p w:rsidR="00494F9E" w:rsidRPr="00494F9E" w:rsidRDefault="007D68B2" w:rsidP="00E162EF">
            <w:pPr>
              <w:spacing w:line="254" w:lineRule="auto"/>
              <w:jc w:val="right"/>
              <w:rPr>
                <w:b/>
                <w:bCs/>
              </w:rPr>
            </w:pPr>
            <w:r>
              <w:rPr>
                <w:b/>
                <w:bCs/>
              </w:rPr>
              <w:t>5 621 176</w:t>
            </w:r>
          </w:p>
        </w:tc>
      </w:tr>
      <w:tr w:rsidR="00494F9E" w:rsidTr="00494F9E">
        <w:tc>
          <w:tcPr>
            <w:tcW w:w="2689" w:type="dxa"/>
            <w:tcBorders>
              <w:top w:val="single" w:sz="4" w:space="0" w:color="auto"/>
              <w:left w:val="single" w:sz="4" w:space="0" w:color="auto"/>
              <w:bottom w:val="single" w:sz="4" w:space="0" w:color="auto"/>
              <w:right w:val="single" w:sz="4" w:space="0" w:color="auto"/>
            </w:tcBorders>
          </w:tcPr>
          <w:p w:rsidR="00494F9E" w:rsidRDefault="00494F9E" w:rsidP="00E162EF">
            <w:pPr>
              <w:spacing w:line="254" w:lineRule="auto"/>
              <w:rPr>
                <w:b/>
              </w:rPr>
            </w:pPr>
          </w:p>
        </w:tc>
        <w:tc>
          <w:tcPr>
            <w:tcW w:w="1984" w:type="dxa"/>
            <w:tcBorders>
              <w:top w:val="single" w:sz="4" w:space="0" w:color="auto"/>
              <w:left w:val="single" w:sz="4" w:space="0" w:color="auto"/>
              <w:bottom w:val="single" w:sz="4" w:space="0" w:color="auto"/>
              <w:right w:val="single" w:sz="4" w:space="0" w:color="auto"/>
            </w:tcBorders>
          </w:tcPr>
          <w:p w:rsidR="00494F9E" w:rsidRDefault="00494F9E" w:rsidP="00E162EF">
            <w:pPr>
              <w:spacing w:line="254" w:lineRule="auto"/>
              <w:jc w:val="right"/>
            </w:pPr>
          </w:p>
        </w:tc>
        <w:tc>
          <w:tcPr>
            <w:tcW w:w="2379" w:type="dxa"/>
            <w:tcBorders>
              <w:top w:val="single" w:sz="4" w:space="0" w:color="auto"/>
              <w:left w:val="single" w:sz="4" w:space="0" w:color="auto"/>
              <w:bottom w:val="single" w:sz="4" w:space="0" w:color="auto"/>
              <w:right w:val="single" w:sz="4" w:space="0" w:color="auto"/>
            </w:tcBorders>
          </w:tcPr>
          <w:p w:rsidR="00494F9E" w:rsidRDefault="00494F9E" w:rsidP="00E162EF">
            <w:pPr>
              <w:spacing w:line="254" w:lineRule="auto"/>
              <w:jc w:val="right"/>
            </w:pPr>
          </w:p>
        </w:tc>
        <w:tc>
          <w:tcPr>
            <w:tcW w:w="2157" w:type="dxa"/>
            <w:tcBorders>
              <w:top w:val="single" w:sz="4" w:space="0" w:color="auto"/>
              <w:left w:val="single" w:sz="4" w:space="0" w:color="auto"/>
              <w:bottom w:val="single" w:sz="4" w:space="0" w:color="auto"/>
              <w:right w:val="single" w:sz="4" w:space="0" w:color="auto"/>
            </w:tcBorders>
          </w:tcPr>
          <w:p w:rsidR="00494F9E" w:rsidRDefault="00494F9E" w:rsidP="00E162EF">
            <w:pPr>
              <w:spacing w:line="254" w:lineRule="auto"/>
              <w:jc w:val="right"/>
            </w:pPr>
          </w:p>
        </w:tc>
      </w:tr>
      <w:tr w:rsidR="00494F9E" w:rsidTr="00494F9E">
        <w:tc>
          <w:tcPr>
            <w:tcW w:w="2689" w:type="dxa"/>
            <w:tcBorders>
              <w:top w:val="single" w:sz="4" w:space="0" w:color="auto"/>
              <w:left w:val="single" w:sz="4" w:space="0" w:color="auto"/>
              <w:bottom w:val="single" w:sz="4" w:space="0" w:color="auto"/>
              <w:right w:val="single" w:sz="4" w:space="0" w:color="auto"/>
            </w:tcBorders>
            <w:hideMark/>
          </w:tcPr>
          <w:p w:rsidR="00494F9E" w:rsidRDefault="00494F9E" w:rsidP="00E162EF">
            <w:pPr>
              <w:spacing w:line="254" w:lineRule="auto"/>
              <w:rPr>
                <w:b/>
              </w:rPr>
            </w:pPr>
            <w:r>
              <w:rPr>
                <w:b/>
              </w:rPr>
              <w:t>Bežné výdavky</w:t>
            </w:r>
          </w:p>
        </w:tc>
        <w:tc>
          <w:tcPr>
            <w:tcW w:w="1984" w:type="dxa"/>
            <w:tcBorders>
              <w:top w:val="single" w:sz="4" w:space="0" w:color="auto"/>
              <w:left w:val="single" w:sz="4" w:space="0" w:color="auto"/>
              <w:bottom w:val="single" w:sz="4" w:space="0" w:color="auto"/>
              <w:right w:val="single" w:sz="4" w:space="0" w:color="auto"/>
            </w:tcBorders>
          </w:tcPr>
          <w:p w:rsidR="00494F9E" w:rsidRDefault="00494F9E" w:rsidP="00E162EF">
            <w:pPr>
              <w:spacing w:line="254" w:lineRule="auto"/>
              <w:jc w:val="right"/>
              <w:rPr>
                <w:b/>
              </w:rPr>
            </w:pPr>
            <w:r>
              <w:rPr>
                <w:b/>
              </w:rPr>
              <w:t>4 491 786</w:t>
            </w:r>
          </w:p>
        </w:tc>
        <w:tc>
          <w:tcPr>
            <w:tcW w:w="2379" w:type="dxa"/>
            <w:tcBorders>
              <w:top w:val="single" w:sz="4" w:space="0" w:color="auto"/>
              <w:left w:val="single" w:sz="4" w:space="0" w:color="auto"/>
              <w:bottom w:val="single" w:sz="4" w:space="0" w:color="auto"/>
              <w:right w:val="single" w:sz="4" w:space="0" w:color="auto"/>
            </w:tcBorders>
          </w:tcPr>
          <w:p w:rsidR="00494F9E" w:rsidRDefault="003C6F32" w:rsidP="00E162EF">
            <w:pPr>
              <w:spacing w:line="254" w:lineRule="auto"/>
              <w:jc w:val="right"/>
              <w:rPr>
                <w:b/>
              </w:rPr>
            </w:pPr>
            <w:r>
              <w:rPr>
                <w:b/>
              </w:rPr>
              <w:t>4 933 203</w:t>
            </w:r>
            <w:r w:rsidR="00494F9E">
              <w:rPr>
                <w:b/>
              </w:rPr>
              <w:t xml:space="preserve"> </w:t>
            </w:r>
          </w:p>
        </w:tc>
        <w:tc>
          <w:tcPr>
            <w:tcW w:w="2157" w:type="dxa"/>
            <w:tcBorders>
              <w:top w:val="single" w:sz="4" w:space="0" w:color="auto"/>
              <w:left w:val="single" w:sz="4" w:space="0" w:color="auto"/>
              <w:bottom w:val="single" w:sz="4" w:space="0" w:color="auto"/>
              <w:right w:val="single" w:sz="4" w:space="0" w:color="auto"/>
            </w:tcBorders>
          </w:tcPr>
          <w:p w:rsidR="00494F9E" w:rsidRDefault="00C00FE9" w:rsidP="00E162EF">
            <w:pPr>
              <w:spacing w:line="254" w:lineRule="auto"/>
              <w:jc w:val="right"/>
              <w:rPr>
                <w:b/>
              </w:rPr>
            </w:pPr>
            <w:r>
              <w:rPr>
                <w:b/>
              </w:rPr>
              <w:t>4 387 167</w:t>
            </w:r>
          </w:p>
        </w:tc>
      </w:tr>
      <w:tr w:rsidR="00494F9E" w:rsidTr="00494F9E">
        <w:tc>
          <w:tcPr>
            <w:tcW w:w="2689" w:type="dxa"/>
            <w:tcBorders>
              <w:top w:val="single" w:sz="4" w:space="0" w:color="auto"/>
              <w:left w:val="single" w:sz="4" w:space="0" w:color="auto"/>
              <w:bottom w:val="single" w:sz="4" w:space="0" w:color="auto"/>
              <w:right w:val="single" w:sz="4" w:space="0" w:color="auto"/>
            </w:tcBorders>
            <w:hideMark/>
          </w:tcPr>
          <w:p w:rsidR="00494F9E" w:rsidRDefault="00494F9E" w:rsidP="00E162EF">
            <w:pPr>
              <w:spacing w:line="254" w:lineRule="auto"/>
              <w:rPr>
                <w:i/>
              </w:rPr>
            </w:pPr>
          </w:p>
        </w:tc>
        <w:tc>
          <w:tcPr>
            <w:tcW w:w="1984" w:type="dxa"/>
            <w:tcBorders>
              <w:top w:val="single" w:sz="4" w:space="0" w:color="auto"/>
              <w:left w:val="single" w:sz="4" w:space="0" w:color="auto"/>
              <w:bottom w:val="single" w:sz="4" w:space="0" w:color="auto"/>
              <w:right w:val="single" w:sz="4" w:space="0" w:color="auto"/>
            </w:tcBorders>
          </w:tcPr>
          <w:p w:rsidR="00494F9E" w:rsidRDefault="00494F9E" w:rsidP="00E162EF">
            <w:pPr>
              <w:spacing w:line="254" w:lineRule="auto"/>
              <w:jc w:val="right"/>
              <w:rPr>
                <w:i/>
              </w:rPr>
            </w:pPr>
          </w:p>
        </w:tc>
        <w:tc>
          <w:tcPr>
            <w:tcW w:w="2379" w:type="dxa"/>
            <w:tcBorders>
              <w:top w:val="single" w:sz="4" w:space="0" w:color="auto"/>
              <w:left w:val="single" w:sz="4" w:space="0" w:color="auto"/>
              <w:bottom w:val="single" w:sz="4" w:space="0" w:color="auto"/>
              <w:right w:val="single" w:sz="4" w:space="0" w:color="auto"/>
            </w:tcBorders>
          </w:tcPr>
          <w:p w:rsidR="00494F9E" w:rsidRDefault="00494F9E" w:rsidP="00E162EF">
            <w:pPr>
              <w:spacing w:line="254" w:lineRule="auto"/>
              <w:jc w:val="right"/>
              <w:rPr>
                <w:i/>
              </w:rPr>
            </w:pPr>
          </w:p>
        </w:tc>
        <w:tc>
          <w:tcPr>
            <w:tcW w:w="2157" w:type="dxa"/>
            <w:tcBorders>
              <w:top w:val="single" w:sz="4" w:space="0" w:color="auto"/>
              <w:left w:val="single" w:sz="4" w:space="0" w:color="auto"/>
              <w:bottom w:val="single" w:sz="4" w:space="0" w:color="auto"/>
              <w:right w:val="single" w:sz="4" w:space="0" w:color="auto"/>
            </w:tcBorders>
          </w:tcPr>
          <w:p w:rsidR="00494F9E" w:rsidRDefault="00494F9E" w:rsidP="00E162EF">
            <w:pPr>
              <w:spacing w:line="254" w:lineRule="auto"/>
              <w:jc w:val="right"/>
              <w:rPr>
                <w:i/>
              </w:rPr>
            </w:pPr>
          </w:p>
        </w:tc>
      </w:tr>
      <w:tr w:rsidR="00494F9E" w:rsidTr="00494F9E">
        <w:tc>
          <w:tcPr>
            <w:tcW w:w="2689" w:type="dxa"/>
            <w:tcBorders>
              <w:top w:val="single" w:sz="4" w:space="0" w:color="auto"/>
              <w:left w:val="single" w:sz="4" w:space="0" w:color="auto"/>
              <w:bottom w:val="single" w:sz="4" w:space="0" w:color="auto"/>
              <w:right w:val="single" w:sz="4" w:space="0" w:color="auto"/>
            </w:tcBorders>
            <w:hideMark/>
          </w:tcPr>
          <w:p w:rsidR="00494F9E" w:rsidRDefault="00494F9E" w:rsidP="00E162EF">
            <w:pPr>
              <w:spacing w:line="254" w:lineRule="auto"/>
              <w:rPr>
                <w:b/>
                <w:i/>
              </w:rPr>
            </w:pPr>
            <w:r>
              <w:rPr>
                <w:b/>
                <w:i/>
              </w:rPr>
              <w:t>Prebytok bežného  rozpočtu</w:t>
            </w:r>
          </w:p>
        </w:tc>
        <w:tc>
          <w:tcPr>
            <w:tcW w:w="1984" w:type="dxa"/>
            <w:tcBorders>
              <w:top w:val="single" w:sz="4" w:space="0" w:color="auto"/>
              <w:left w:val="single" w:sz="4" w:space="0" w:color="auto"/>
              <w:bottom w:val="single" w:sz="4" w:space="0" w:color="auto"/>
              <w:right w:val="single" w:sz="4" w:space="0" w:color="auto"/>
            </w:tcBorders>
          </w:tcPr>
          <w:p w:rsidR="00494F9E" w:rsidRDefault="00494F9E" w:rsidP="00494F9E">
            <w:pPr>
              <w:spacing w:line="254" w:lineRule="auto"/>
              <w:rPr>
                <w:b/>
                <w:i/>
              </w:rPr>
            </w:pPr>
            <w:r>
              <w:rPr>
                <w:b/>
                <w:i/>
              </w:rPr>
              <w:t xml:space="preserve">           +1 108 339</w:t>
            </w:r>
          </w:p>
        </w:tc>
        <w:tc>
          <w:tcPr>
            <w:tcW w:w="2379" w:type="dxa"/>
            <w:tcBorders>
              <w:top w:val="single" w:sz="4" w:space="0" w:color="auto"/>
              <w:left w:val="single" w:sz="4" w:space="0" w:color="auto"/>
              <w:bottom w:val="single" w:sz="4" w:space="0" w:color="auto"/>
              <w:right w:val="single" w:sz="4" w:space="0" w:color="auto"/>
            </w:tcBorders>
          </w:tcPr>
          <w:p w:rsidR="00494F9E" w:rsidRDefault="000E6A56" w:rsidP="00494F9E">
            <w:pPr>
              <w:pStyle w:val="Odsekzoznamu"/>
              <w:spacing w:line="254" w:lineRule="auto"/>
              <w:jc w:val="center"/>
              <w:rPr>
                <w:b/>
                <w:i/>
              </w:rPr>
            </w:pPr>
            <w:r>
              <w:rPr>
                <w:b/>
                <w:i/>
              </w:rPr>
              <w:t xml:space="preserve">       </w:t>
            </w:r>
            <w:r w:rsidR="003C6F32">
              <w:rPr>
                <w:b/>
                <w:i/>
              </w:rPr>
              <w:t>+711 062</w:t>
            </w:r>
          </w:p>
        </w:tc>
        <w:tc>
          <w:tcPr>
            <w:tcW w:w="2157" w:type="dxa"/>
            <w:tcBorders>
              <w:top w:val="single" w:sz="4" w:space="0" w:color="auto"/>
              <w:left w:val="single" w:sz="4" w:space="0" w:color="auto"/>
              <w:bottom w:val="single" w:sz="4" w:space="0" w:color="auto"/>
              <w:right w:val="single" w:sz="4" w:space="0" w:color="auto"/>
            </w:tcBorders>
          </w:tcPr>
          <w:p w:rsidR="00494F9E" w:rsidRDefault="007A75AF" w:rsidP="007A75AF">
            <w:pPr>
              <w:pStyle w:val="Odsekzoznamu"/>
              <w:spacing w:line="254" w:lineRule="auto"/>
              <w:jc w:val="center"/>
              <w:rPr>
                <w:b/>
                <w:i/>
              </w:rPr>
            </w:pPr>
            <w:r>
              <w:rPr>
                <w:b/>
                <w:i/>
              </w:rPr>
              <w:t xml:space="preserve">+ </w:t>
            </w:r>
            <w:r w:rsidR="00C00FE9">
              <w:rPr>
                <w:b/>
                <w:i/>
              </w:rPr>
              <w:t>1 234 009</w:t>
            </w:r>
          </w:p>
        </w:tc>
      </w:tr>
    </w:tbl>
    <w:p w:rsidR="00F42F0A" w:rsidRDefault="00F42F0A" w:rsidP="00C15C82"/>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1984"/>
        <w:gridCol w:w="2379"/>
        <w:gridCol w:w="2157"/>
      </w:tblGrid>
      <w:tr w:rsidR="00F42F0A" w:rsidRPr="00494F9E" w:rsidTr="00E162EF">
        <w:tc>
          <w:tcPr>
            <w:tcW w:w="2689" w:type="dxa"/>
            <w:tcBorders>
              <w:top w:val="single" w:sz="4" w:space="0" w:color="auto"/>
              <w:left w:val="single" w:sz="4" w:space="0" w:color="auto"/>
              <w:bottom w:val="single" w:sz="4" w:space="0" w:color="auto"/>
              <w:right w:val="single" w:sz="4" w:space="0" w:color="auto"/>
            </w:tcBorders>
          </w:tcPr>
          <w:p w:rsidR="00F42F0A" w:rsidRDefault="00F42F0A" w:rsidP="00E162EF">
            <w:pPr>
              <w:spacing w:line="254" w:lineRule="auto"/>
              <w:rPr>
                <w:b/>
              </w:rPr>
            </w:pPr>
          </w:p>
        </w:tc>
        <w:tc>
          <w:tcPr>
            <w:tcW w:w="1984" w:type="dxa"/>
            <w:tcBorders>
              <w:top w:val="single" w:sz="4" w:space="0" w:color="auto"/>
              <w:left w:val="single" w:sz="4" w:space="0" w:color="auto"/>
              <w:bottom w:val="single" w:sz="4" w:space="0" w:color="auto"/>
              <w:right w:val="single" w:sz="4" w:space="0" w:color="auto"/>
            </w:tcBorders>
            <w:hideMark/>
          </w:tcPr>
          <w:p w:rsidR="00F42F0A" w:rsidRPr="00494F9E" w:rsidRDefault="00F42F0A" w:rsidP="00E162EF">
            <w:pPr>
              <w:spacing w:line="254" w:lineRule="auto"/>
              <w:jc w:val="right"/>
              <w:rPr>
                <w:b/>
                <w:sz w:val="22"/>
                <w:szCs w:val="22"/>
              </w:rPr>
            </w:pPr>
            <w:r w:rsidRPr="00494F9E">
              <w:rPr>
                <w:b/>
                <w:sz w:val="22"/>
                <w:szCs w:val="22"/>
              </w:rPr>
              <w:t xml:space="preserve">Pôvodný rozpočet </w:t>
            </w:r>
          </w:p>
        </w:tc>
        <w:tc>
          <w:tcPr>
            <w:tcW w:w="2379" w:type="dxa"/>
            <w:tcBorders>
              <w:top w:val="single" w:sz="4" w:space="0" w:color="auto"/>
              <w:left w:val="single" w:sz="4" w:space="0" w:color="auto"/>
              <w:bottom w:val="single" w:sz="4" w:space="0" w:color="auto"/>
              <w:right w:val="single" w:sz="4" w:space="0" w:color="auto"/>
            </w:tcBorders>
            <w:hideMark/>
          </w:tcPr>
          <w:p w:rsidR="00F42F0A" w:rsidRPr="00494F9E" w:rsidRDefault="00F42F0A" w:rsidP="00E162EF">
            <w:pPr>
              <w:spacing w:line="254" w:lineRule="auto"/>
              <w:rPr>
                <w:b/>
                <w:sz w:val="22"/>
                <w:szCs w:val="22"/>
              </w:rPr>
            </w:pPr>
            <w:r>
              <w:rPr>
                <w:b/>
                <w:sz w:val="22"/>
                <w:szCs w:val="22"/>
              </w:rPr>
              <w:t xml:space="preserve">Rozpočet po </w:t>
            </w:r>
            <w:r w:rsidRPr="00494F9E">
              <w:rPr>
                <w:b/>
                <w:sz w:val="22"/>
                <w:szCs w:val="22"/>
              </w:rPr>
              <w:t xml:space="preserve">zmenách </w:t>
            </w:r>
          </w:p>
        </w:tc>
        <w:tc>
          <w:tcPr>
            <w:tcW w:w="2157" w:type="dxa"/>
            <w:tcBorders>
              <w:top w:val="single" w:sz="4" w:space="0" w:color="auto"/>
              <w:left w:val="single" w:sz="4" w:space="0" w:color="auto"/>
              <w:bottom w:val="single" w:sz="4" w:space="0" w:color="auto"/>
              <w:right w:val="single" w:sz="4" w:space="0" w:color="auto"/>
            </w:tcBorders>
          </w:tcPr>
          <w:p w:rsidR="00F42F0A" w:rsidRPr="00494F9E" w:rsidRDefault="00F42F0A" w:rsidP="00E162EF">
            <w:pPr>
              <w:spacing w:line="254" w:lineRule="auto"/>
              <w:jc w:val="right"/>
              <w:rPr>
                <w:b/>
                <w:sz w:val="22"/>
                <w:szCs w:val="22"/>
              </w:rPr>
            </w:pPr>
            <w:r w:rsidRPr="00494F9E">
              <w:rPr>
                <w:b/>
                <w:sz w:val="22"/>
                <w:szCs w:val="22"/>
              </w:rPr>
              <w:t>Skutočnosť k 31.12</w:t>
            </w:r>
            <w:r>
              <w:rPr>
                <w:b/>
                <w:sz w:val="22"/>
                <w:szCs w:val="22"/>
              </w:rPr>
              <w:t>.</w:t>
            </w:r>
          </w:p>
        </w:tc>
      </w:tr>
      <w:tr w:rsidR="00F42F0A" w:rsidRPr="00494F9E" w:rsidTr="00E162EF">
        <w:tc>
          <w:tcPr>
            <w:tcW w:w="2689" w:type="dxa"/>
            <w:tcBorders>
              <w:top w:val="single" w:sz="4" w:space="0" w:color="auto"/>
              <w:left w:val="single" w:sz="4" w:space="0" w:color="auto"/>
              <w:bottom w:val="single" w:sz="4" w:space="0" w:color="auto"/>
              <w:right w:val="single" w:sz="4" w:space="0" w:color="auto"/>
            </w:tcBorders>
            <w:hideMark/>
          </w:tcPr>
          <w:p w:rsidR="00F42F0A" w:rsidRDefault="00F42F0A" w:rsidP="00E162EF">
            <w:pPr>
              <w:spacing w:line="254" w:lineRule="auto"/>
              <w:rPr>
                <w:b/>
              </w:rPr>
            </w:pPr>
            <w:r>
              <w:rPr>
                <w:b/>
              </w:rPr>
              <w:t xml:space="preserve">Kapitálové  príjmy </w:t>
            </w:r>
          </w:p>
        </w:tc>
        <w:tc>
          <w:tcPr>
            <w:tcW w:w="1984" w:type="dxa"/>
            <w:tcBorders>
              <w:top w:val="single" w:sz="4" w:space="0" w:color="auto"/>
              <w:left w:val="single" w:sz="4" w:space="0" w:color="auto"/>
              <w:bottom w:val="single" w:sz="4" w:space="0" w:color="auto"/>
              <w:right w:val="single" w:sz="4" w:space="0" w:color="auto"/>
            </w:tcBorders>
          </w:tcPr>
          <w:p w:rsidR="00F42F0A" w:rsidRDefault="00F42F0A" w:rsidP="00E162EF">
            <w:pPr>
              <w:spacing w:line="254" w:lineRule="auto"/>
              <w:jc w:val="right"/>
              <w:rPr>
                <w:b/>
              </w:rPr>
            </w:pPr>
            <w:r>
              <w:rPr>
                <w:b/>
              </w:rPr>
              <w:t>889 620</w:t>
            </w:r>
          </w:p>
        </w:tc>
        <w:tc>
          <w:tcPr>
            <w:tcW w:w="2379" w:type="dxa"/>
            <w:tcBorders>
              <w:top w:val="single" w:sz="4" w:space="0" w:color="auto"/>
              <w:left w:val="single" w:sz="4" w:space="0" w:color="auto"/>
              <w:bottom w:val="single" w:sz="4" w:space="0" w:color="auto"/>
              <w:right w:val="single" w:sz="4" w:space="0" w:color="auto"/>
            </w:tcBorders>
          </w:tcPr>
          <w:p w:rsidR="00F42F0A" w:rsidRPr="00494F9E" w:rsidRDefault="00F42F0A" w:rsidP="00E162EF">
            <w:pPr>
              <w:spacing w:line="254" w:lineRule="auto"/>
              <w:jc w:val="right"/>
              <w:rPr>
                <w:b/>
              </w:rPr>
            </w:pPr>
            <w:r>
              <w:rPr>
                <w:b/>
              </w:rPr>
              <w:t>899 491</w:t>
            </w:r>
          </w:p>
        </w:tc>
        <w:tc>
          <w:tcPr>
            <w:tcW w:w="2157" w:type="dxa"/>
            <w:tcBorders>
              <w:top w:val="single" w:sz="4" w:space="0" w:color="auto"/>
              <w:left w:val="single" w:sz="4" w:space="0" w:color="auto"/>
              <w:bottom w:val="single" w:sz="4" w:space="0" w:color="auto"/>
              <w:right w:val="single" w:sz="4" w:space="0" w:color="auto"/>
            </w:tcBorders>
          </w:tcPr>
          <w:p w:rsidR="00F42F0A" w:rsidRPr="00494F9E" w:rsidRDefault="00F42F0A" w:rsidP="00E162EF">
            <w:pPr>
              <w:spacing w:line="254" w:lineRule="auto"/>
              <w:jc w:val="right"/>
              <w:rPr>
                <w:b/>
                <w:bCs/>
              </w:rPr>
            </w:pPr>
            <w:r>
              <w:rPr>
                <w:b/>
                <w:bCs/>
              </w:rPr>
              <w:t>463 027</w:t>
            </w:r>
          </w:p>
        </w:tc>
      </w:tr>
      <w:tr w:rsidR="00F42F0A" w:rsidTr="00E162EF">
        <w:tc>
          <w:tcPr>
            <w:tcW w:w="2689" w:type="dxa"/>
            <w:tcBorders>
              <w:top w:val="single" w:sz="4" w:space="0" w:color="auto"/>
              <w:left w:val="single" w:sz="4" w:space="0" w:color="auto"/>
              <w:bottom w:val="single" w:sz="4" w:space="0" w:color="auto"/>
              <w:right w:val="single" w:sz="4" w:space="0" w:color="auto"/>
            </w:tcBorders>
          </w:tcPr>
          <w:p w:rsidR="00F42F0A" w:rsidRDefault="00F42F0A" w:rsidP="00E162EF">
            <w:pPr>
              <w:spacing w:line="254" w:lineRule="auto"/>
              <w:rPr>
                <w:b/>
              </w:rPr>
            </w:pPr>
          </w:p>
        </w:tc>
        <w:tc>
          <w:tcPr>
            <w:tcW w:w="1984" w:type="dxa"/>
            <w:tcBorders>
              <w:top w:val="single" w:sz="4" w:space="0" w:color="auto"/>
              <w:left w:val="single" w:sz="4" w:space="0" w:color="auto"/>
              <w:bottom w:val="single" w:sz="4" w:space="0" w:color="auto"/>
              <w:right w:val="single" w:sz="4" w:space="0" w:color="auto"/>
            </w:tcBorders>
          </w:tcPr>
          <w:p w:rsidR="00F42F0A" w:rsidRDefault="00F42F0A" w:rsidP="00E162EF">
            <w:pPr>
              <w:spacing w:line="254" w:lineRule="auto"/>
              <w:jc w:val="right"/>
            </w:pPr>
          </w:p>
        </w:tc>
        <w:tc>
          <w:tcPr>
            <w:tcW w:w="2379" w:type="dxa"/>
            <w:tcBorders>
              <w:top w:val="single" w:sz="4" w:space="0" w:color="auto"/>
              <w:left w:val="single" w:sz="4" w:space="0" w:color="auto"/>
              <w:bottom w:val="single" w:sz="4" w:space="0" w:color="auto"/>
              <w:right w:val="single" w:sz="4" w:space="0" w:color="auto"/>
            </w:tcBorders>
          </w:tcPr>
          <w:p w:rsidR="00F42F0A" w:rsidRDefault="00F42F0A" w:rsidP="00E162EF">
            <w:pPr>
              <w:spacing w:line="254" w:lineRule="auto"/>
              <w:jc w:val="right"/>
            </w:pPr>
          </w:p>
        </w:tc>
        <w:tc>
          <w:tcPr>
            <w:tcW w:w="2157" w:type="dxa"/>
            <w:tcBorders>
              <w:top w:val="single" w:sz="4" w:space="0" w:color="auto"/>
              <w:left w:val="single" w:sz="4" w:space="0" w:color="auto"/>
              <w:bottom w:val="single" w:sz="4" w:space="0" w:color="auto"/>
              <w:right w:val="single" w:sz="4" w:space="0" w:color="auto"/>
            </w:tcBorders>
          </w:tcPr>
          <w:p w:rsidR="00F42F0A" w:rsidRDefault="00F42F0A" w:rsidP="00E162EF">
            <w:pPr>
              <w:spacing w:line="254" w:lineRule="auto"/>
              <w:jc w:val="right"/>
            </w:pPr>
          </w:p>
        </w:tc>
      </w:tr>
      <w:tr w:rsidR="00F42F0A" w:rsidTr="00E162EF">
        <w:tc>
          <w:tcPr>
            <w:tcW w:w="2689" w:type="dxa"/>
            <w:tcBorders>
              <w:top w:val="single" w:sz="4" w:space="0" w:color="auto"/>
              <w:left w:val="single" w:sz="4" w:space="0" w:color="auto"/>
              <w:bottom w:val="single" w:sz="4" w:space="0" w:color="auto"/>
              <w:right w:val="single" w:sz="4" w:space="0" w:color="auto"/>
            </w:tcBorders>
            <w:hideMark/>
          </w:tcPr>
          <w:p w:rsidR="00F42F0A" w:rsidRDefault="00F42F0A" w:rsidP="00E162EF">
            <w:pPr>
              <w:spacing w:line="254" w:lineRule="auto"/>
              <w:rPr>
                <w:b/>
              </w:rPr>
            </w:pPr>
            <w:r>
              <w:rPr>
                <w:b/>
              </w:rPr>
              <w:t>Kapitálové  výdavky</w:t>
            </w:r>
          </w:p>
        </w:tc>
        <w:tc>
          <w:tcPr>
            <w:tcW w:w="1984" w:type="dxa"/>
            <w:tcBorders>
              <w:top w:val="single" w:sz="4" w:space="0" w:color="auto"/>
              <w:left w:val="single" w:sz="4" w:space="0" w:color="auto"/>
              <w:bottom w:val="single" w:sz="4" w:space="0" w:color="auto"/>
              <w:right w:val="single" w:sz="4" w:space="0" w:color="auto"/>
            </w:tcBorders>
          </w:tcPr>
          <w:p w:rsidR="00F42F0A" w:rsidRDefault="00F42F0A" w:rsidP="00E162EF">
            <w:pPr>
              <w:spacing w:line="254" w:lineRule="auto"/>
              <w:jc w:val="right"/>
              <w:rPr>
                <w:b/>
              </w:rPr>
            </w:pPr>
            <w:r>
              <w:rPr>
                <w:b/>
              </w:rPr>
              <w:t>4 883 140</w:t>
            </w:r>
          </w:p>
        </w:tc>
        <w:tc>
          <w:tcPr>
            <w:tcW w:w="2379" w:type="dxa"/>
            <w:tcBorders>
              <w:top w:val="single" w:sz="4" w:space="0" w:color="auto"/>
              <w:left w:val="single" w:sz="4" w:space="0" w:color="auto"/>
              <w:bottom w:val="single" w:sz="4" w:space="0" w:color="auto"/>
              <w:right w:val="single" w:sz="4" w:space="0" w:color="auto"/>
            </w:tcBorders>
          </w:tcPr>
          <w:p w:rsidR="00F42F0A" w:rsidRDefault="00F42F0A" w:rsidP="00E162EF">
            <w:pPr>
              <w:spacing w:line="254" w:lineRule="auto"/>
              <w:jc w:val="right"/>
              <w:rPr>
                <w:b/>
              </w:rPr>
            </w:pPr>
            <w:r>
              <w:rPr>
                <w:b/>
              </w:rPr>
              <w:t>4 832 146</w:t>
            </w:r>
          </w:p>
        </w:tc>
        <w:tc>
          <w:tcPr>
            <w:tcW w:w="2157" w:type="dxa"/>
            <w:tcBorders>
              <w:top w:val="single" w:sz="4" w:space="0" w:color="auto"/>
              <w:left w:val="single" w:sz="4" w:space="0" w:color="auto"/>
              <w:bottom w:val="single" w:sz="4" w:space="0" w:color="auto"/>
              <w:right w:val="single" w:sz="4" w:space="0" w:color="auto"/>
            </w:tcBorders>
          </w:tcPr>
          <w:p w:rsidR="00F42F0A" w:rsidRDefault="00C00FE9" w:rsidP="00E162EF">
            <w:pPr>
              <w:spacing w:line="254" w:lineRule="auto"/>
              <w:jc w:val="right"/>
              <w:rPr>
                <w:b/>
              </w:rPr>
            </w:pPr>
            <w:r>
              <w:rPr>
                <w:b/>
              </w:rPr>
              <w:t>3 720 474</w:t>
            </w:r>
          </w:p>
        </w:tc>
      </w:tr>
      <w:tr w:rsidR="00F42F0A" w:rsidTr="00E162EF">
        <w:tc>
          <w:tcPr>
            <w:tcW w:w="2689" w:type="dxa"/>
            <w:tcBorders>
              <w:top w:val="single" w:sz="4" w:space="0" w:color="auto"/>
              <w:left w:val="single" w:sz="4" w:space="0" w:color="auto"/>
              <w:bottom w:val="single" w:sz="4" w:space="0" w:color="auto"/>
              <w:right w:val="single" w:sz="4" w:space="0" w:color="auto"/>
            </w:tcBorders>
            <w:hideMark/>
          </w:tcPr>
          <w:p w:rsidR="00F42F0A" w:rsidRDefault="00F42F0A" w:rsidP="00E162EF">
            <w:pPr>
              <w:spacing w:line="254" w:lineRule="auto"/>
              <w:rPr>
                <w:i/>
              </w:rPr>
            </w:pPr>
          </w:p>
        </w:tc>
        <w:tc>
          <w:tcPr>
            <w:tcW w:w="1984" w:type="dxa"/>
            <w:tcBorders>
              <w:top w:val="single" w:sz="4" w:space="0" w:color="auto"/>
              <w:left w:val="single" w:sz="4" w:space="0" w:color="auto"/>
              <w:bottom w:val="single" w:sz="4" w:space="0" w:color="auto"/>
              <w:right w:val="single" w:sz="4" w:space="0" w:color="auto"/>
            </w:tcBorders>
          </w:tcPr>
          <w:p w:rsidR="00F42F0A" w:rsidRDefault="00F42F0A" w:rsidP="00E162EF">
            <w:pPr>
              <w:spacing w:line="254" w:lineRule="auto"/>
              <w:jc w:val="right"/>
              <w:rPr>
                <w:i/>
              </w:rPr>
            </w:pPr>
          </w:p>
        </w:tc>
        <w:tc>
          <w:tcPr>
            <w:tcW w:w="2379" w:type="dxa"/>
            <w:tcBorders>
              <w:top w:val="single" w:sz="4" w:space="0" w:color="auto"/>
              <w:left w:val="single" w:sz="4" w:space="0" w:color="auto"/>
              <w:bottom w:val="single" w:sz="4" w:space="0" w:color="auto"/>
              <w:right w:val="single" w:sz="4" w:space="0" w:color="auto"/>
            </w:tcBorders>
          </w:tcPr>
          <w:p w:rsidR="00F42F0A" w:rsidRDefault="00F42F0A" w:rsidP="00E162EF">
            <w:pPr>
              <w:spacing w:line="254" w:lineRule="auto"/>
              <w:jc w:val="right"/>
              <w:rPr>
                <w:i/>
              </w:rPr>
            </w:pPr>
          </w:p>
        </w:tc>
        <w:tc>
          <w:tcPr>
            <w:tcW w:w="2157" w:type="dxa"/>
            <w:tcBorders>
              <w:top w:val="single" w:sz="4" w:space="0" w:color="auto"/>
              <w:left w:val="single" w:sz="4" w:space="0" w:color="auto"/>
              <w:bottom w:val="single" w:sz="4" w:space="0" w:color="auto"/>
              <w:right w:val="single" w:sz="4" w:space="0" w:color="auto"/>
            </w:tcBorders>
          </w:tcPr>
          <w:p w:rsidR="00F42F0A" w:rsidRDefault="00F42F0A" w:rsidP="00E162EF">
            <w:pPr>
              <w:spacing w:line="254" w:lineRule="auto"/>
              <w:jc w:val="right"/>
              <w:rPr>
                <w:i/>
              </w:rPr>
            </w:pPr>
          </w:p>
        </w:tc>
      </w:tr>
      <w:tr w:rsidR="00F42F0A" w:rsidTr="00E162EF">
        <w:tc>
          <w:tcPr>
            <w:tcW w:w="2689" w:type="dxa"/>
            <w:tcBorders>
              <w:top w:val="single" w:sz="4" w:space="0" w:color="auto"/>
              <w:left w:val="single" w:sz="4" w:space="0" w:color="auto"/>
              <w:bottom w:val="single" w:sz="4" w:space="0" w:color="auto"/>
              <w:right w:val="single" w:sz="4" w:space="0" w:color="auto"/>
            </w:tcBorders>
            <w:hideMark/>
          </w:tcPr>
          <w:p w:rsidR="00F42F0A" w:rsidRDefault="00F42F0A" w:rsidP="00E162EF">
            <w:pPr>
              <w:spacing w:line="254" w:lineRule="auto"/>
              <w:rPr>
                <w:b/>
                <w:i/>
              </w:rPr>
            </w:pPr>
            <w:r>
              <w:rPr>
                <w:b/>
                <w:i/>
              </w:rPr>
              <w:t>Schodok kapitálového  rozpočtu</w:t>
            </w:r>
          </w:p>
        </w:tc>
        <w:tc>
          <w:tcPr>
            <w:tcW w:w="1984" w:type="dxa"/>
            <w:tcBorders>
              <w:top w:val="single" w:sz="4" w:space="0" w:color="auto"/>
              <w:left w:val="single" w:sz="4" w:space="0" w:color="auto"/>
              <w:bottom w:val="single" w:sz="4" w:space="0" w:color="auto"/>
              <w:right w:val="single" w:sz="4" w:space="0" w:color="auto"/>
            </w:tcBorders>
          </w:tcPr>
          <w:p w:rsidR="00F42F0A" w:rsidRPr="00F42F0A" w:rsidRDefault="00F42F0A" w:rsidP="00F42F0A">
            <w:pPr>
              <w:pStyle w:val="Odsekzoznamu"/>
              <w:numPr>
                <w:ilvl w:val="0"/>
                <w:numId w:val="1"/>
              </w:numPr>
              <w:spacing w:line="254" w:lineRule="auto"/>
              <w:jc w:val="right"/>
              <w:rPr>
                <w:b/>
                <w:i/>
              </w:rPr>
            </w:pPr>
            <w:r>
              <w:rPr>
                <w:b/>
                <w:i/>
              </w:rPr>
              <w:t>3 993 520</w:t>
            </w:r>
          </w:p>
        </w:tc>
        <w:tc>
          <w:tcPr>
            <w:tcW w:w="2379" w:type="dxa"/>
            <w:tcBorders>
              <w:top w:val="single" w:sz="4" w:space="0" w:color="auto"/>
              <w:left w:val="single" w:sz="4" w:space="0" w:color="auto"/>
              <w:bottom w:val="single" w:sz="4" w:space="0" w:color="auto"/>
              <w:right w:val="single" w:sz="4" w:space="0" w:color="auto"/>
            </w:tcBorders>
          </w:tcPr>
          <w:p w:rsidR="00F42F0A" w:rsidRDefault="00F42F0A" w:rsidP="00F42F0A">
            <w:pPr>
              <w:pStyle w:val="Odsekzoznamu"/>
              <w:numPr>
                <w:ilvl w:val="0"/>
                <w:numId w:val="1"/>
              </w:numPr>
              <w:spacing w:line="254" w:lineRule="auto"/>
              <w:jc w:val="right"/>
              <w:rPr>
                <w:b/>
                <w:i/>
              </w:rPr>
            </w:pPr>
            <w:r>
              <w:rPr>
                <w:b/>
                <w:i/>
              </w:rPr>
              <w:t>3 932 655</w:t>
            </w:r>
          </w:p>
        </w:tc>
        <w:tc>
          <w:tcPr>
            <w:tcW w:w="2157" w:type="dxa"/>
            <w:tcBorders>
              <w:top w:val="single" w:sz="4" w:space="0" w:color="auto"/>
              <w:left w:val="single" w:sz="4" w:space="0" w:color="auto"/>
              <w:bottom w:val="single" w:sz="4" w:space="0" w:color="auto"/>
              <w:right w:val="single" w:sz="4" w:space="0" w:color="auto"/>
            </w:tcBorders>
          </w:tcPr>
          <w:p w:rsidR="00F42F0A" w:rsidRDefault="00C00FE9" w:rsidP="00F42F0A">
            <w:pPr>
              <w:pStyle w:val="Odsekzoznamu"/>
              <w:numPr>
                <w:ilvl w:val="0"/>
                <w:numId w:val="1"/>
              </w:numPr>
              <w:spacing w:line="254" w:lineRule="auto"/>
              <w:jc w:val="right"/>
              <w:rPr>
                <w:b/>
                <w:i/>
              </w:rPr>
            </w:pPr>
            <w:r>
              <w:rPr>
                <w:b/>
                <w:i/>
              </w:rPr>
              <w:t>3 257 447</w:t>
            </w:r>
          </w:p>
        </w:tc>
      </w:tr>
    </w:tbl>
    <w:p w:rsidR="00F42F0A" w:rsidRDefault="00F42F0A" w:rsidP="00C15C82"/>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1984"/>
        <w:gridCol w:w="2379"/>
        <w:gridCol w:w="2157"/>
      </w:tblGrid>
      <w:tr w:rsidR="00AF3AAD" w:rsidRPr="00494F9E" w:rsidTr="00E162EF">
        <w:tc>
          <w:tcPr>
            <w:tcW w:w="2689" w:type="dxa"/>
            <w:tcBorders>
              <w:top w:val="single" w:sz="4" w:space="0" w:color="auto"/>
              <w:left w:val="single" w:sz="4" w:space="0" w:color="auto"/>
              <w:bottom w:val="single" w:sz="4" w:space="0" w:color="auto"/>
              <w:right w:val="single" w:sz="4" w:space="0" w:color="auto"/>
            </w:tcBorders>
          </w:tcPr>
          <w:p w:rsidR="00AF3AAD" w:rsidRDefault="00AF3AAD" w:rsidP="00E162EF">
            <w:pPr>
              <w:spacing w:line="254" w:lineRule="auto"/>
              <w:rPr>
                <w:b/>
              </w:rPr>
            </w:pPr>
          </w:p>
        </w:tc>
        <w:tc>
          <w:tcPr>
            <w:tcW w:w="1984" w:type="dxa"/>
            <w:tcBorders>
              <w:top w:val="single" w:sz="4" w:space="0" w:color="auto"/>
              <w:left w:val="single" w:sz="4" w:space="0" w:color="auto"/>
              <w:bottom w:val="single" w:sz="4" w:space="0" w:color="auto"/>
              <w:right w:val="single" w:sz="4" w:space="0" w:color="auto"/>
            </w:tcBorders>
            <w:hideMark/>
          </w:tcPr>
          <w:p w:rsidR="00AF3AAD" w:rsidRPr="00494F9E" w:rsidRDefault="00AF3AAD" w:rsidP="00E162EF">
            <w:pPr>
              <w:spacing w:line="254" w:lineRule="auto"/>
              <w:jc w:val="right"/>
              <w:rPr>
                <w:b/>
                <w:sz w:val="22"/>
                <w:szCs w:val="22"/>
              </w:rPr>
            </w:pPr>
            <w:r w:rsidRPr="00494F9E">
              <w:rPr>
                <w:b/>
                <w:sz w:val="22"/>
                <w:szCs w:val="22"/>
              </w:rPr>
              <w:t xml:space="preserve">Pôvodný rozpočet </w:t>
            </w:r>
          </w:p>
        </w:tc>
        <w:tc>
          <w:tcPr>
            <w:tcW w:w="2379" w:type="dxa"/>
            <w:tcBorders>
              <w:top w:val="single" w:sz="4" w:space="0" w:color="auto"/>
              <w:left w:val="single" w:sz="4" w:space="0" w:color="auto"/>
              <w:bottom w:val="single" w:sz="4" w:space="0" w:color="auto"/>
              <w:right w:val="single" w:sz="4" w:space="0" w:color="auto"/>
            </w:tcBorders>
            <w:hideMark/>
          </w:tcPr>
          <w:p w:rsidR="00AF3AAD" w:rsidRPr="00494F9E" w:rsidRDefault="00AF3AAD" w:rsidP="00E162EF">
            <w:pPr>
              <w:spacing w:line="254" w:lineRule="auto"/>
              <w:rPr>
                <w:b/>
                <w:sz w:val="22"/>
                <w:szCs w:val="22"/>
              </w:rPr>
            </w:pPr>
            <w:r>
              <w:rPr>
                <w:b/>
                <w:sz w:val="22"/>
                <w:szCs w:val="22"/>
              </w:rPr>
              <w:t xml:space="preserve">Rozpočet po </w:t>
            </w:r>
            <w:r w:rsidRPr="00494F9E">
              <w:rPr>
                <w:b/>
                <w:sz w:val="22"/>
                <w:szCs w:val="22"/>
              </w:rPr>
              <w:t xml:space="preserve">zmenách </w:t>
            </w:r>
          </w:p>
        </w:tc>
        <w:tc>
          <w:tcPr>
            <w:tcW w:w="2157" w:type="dxa"/>
            <w:tcBorders>
              <w:top w:val="single" w:sz="4" w:space="0" w:color="auto"/>
              <w:left w:val="single" w:sz="4" w:space="0" w:color="auto"/>
              <w:bottom w:val="single" w:sz="4" w:space="0" w:color="auto"/>
              <w:right w:val="single" w:sz="4" w:space="0" w:color="auto"/>
            </w:tcBorders>
          </w:tcPr>
          <w:p w:rsidR="00AF3AAD" w:rsidRPr="00494F9E" w:rsidRDefault="00AF3AAD" w:rsidP="00E162EF">
            <w:pPr>
              <w:spacing w:line="254" w:lineRule="auto"/>
              <w:jc w:val="right"/>
              <w:rPr>
                <w:b/>
                <w:sz w:val="22"/>
                <w:szCs w:val="22"/>
              </w:rPr>
            </w:pPr>
            <w:r w:rsidRPr="00494F9E">
              <w:rPr>
                <w:b/>
                <w:sz w:val="22"/>
                <w:szCs w:val="22"/>
              </w:rPr>
              <w:t>Skutočnosť k 31.12</w:t>
            </w:r>
            <w:r>
              <w:rPr>
                <w:b/>
                <w:sz w:val="22"/>
                <w:szCs w:val="22"/>
              </w:rPr>
              <w:t>.</w:t>
            </w:r>
          </w:p>
        </w:tc>
      </w:tr>
      <w:tr w:rsidR="00AF3AAD" w:rsidRPr="00494F9E" w:rsidTr="00E162EF">
        <w:tc>
          <w:tcPr>
            <w:tcW w:w="2689" w:type="dxa"/>
            <w:tcBorders>
              <w:top w:val="single" w:sz="4" w:space="0" w:color="auto"/>
              <w:left w:val="single" w:sz="4" w:space="0" w:color="auto"/>
              <w:bottom w:val="single" w:sz="4" w:space="0" w:color="auto"/>
              <w:right w:val="single" w:sz="4" w:space="0" w:color="auto"/>
            </w:tcBorders>
            <w:hideMark/>
          </w:tcPr>
          <w:p w:rsidR="00AF3AAD" w:rsidRDefault="00AF3AAD" w:rsidP="00E162EF">
            <w:pPr>
              <w:spacing w:line="254" w:lineRule="auto"/>
              <w:rPr>
                <w:b/>
              </w:rPr>
            </w:pPr>
            <w:r>
              <w:rPr>
                <w:b/>
              </w:rPr>
              <w:t>Príjmové finančné op.</w:t>
            </w:r>
          </w:p>
        </w:tc>
        <w:tc>
          <w:tcPr>
            <w:tcW w:w="1984" w:type="dxa"/>
            <w:tcBorders>
              <w:top w:val="single" w:sz="4" w:space="0" w:color="auto"/>
              <w:left w:val="single" w:sz="4" w:space="0" w:color="auto"/>
              <w:bottom w:val="single" w:sz="4" w:space="0" w:color="auto"/>
              <w:right w:val="single" w:sz="4" w:space="0" w:color="auto"/>
            </w:tcBorders>
          </w:tcPr>
          <w:p w:rsidR="00AF3AAD" w:rsidRDefault="00AF3AAD" w:rsidP="00E162EF">
            <w:pPr>
              <w:spacing w:line="254" w:lineRule="auto"/>
              <w:jc w:val="right"/>
              <w:rPr>
                <w:b/>
              </w:rPr>
            </w:pPr>
            <w:r>
              <w:rPr>
                <w:b/>
              </w:rPr>
              <w:t>3 250 000</w:t>
            </w:r>
          </w:p>
        </w:tc>
        <w:tc>
          <w:tcPr>
            <w:tcW w:w="2379" w:type="dxa"/>
            <w:tcBorders>
              <w:top w:val="single" w:sz="4" w:space="0" w:color="auto"/>
              <w:left w:val="single" w:sz="4" w:space="0" w:color="auto"/>
              <w:bottom w:val="single" w:sz="4" w:space="0" w:color="auto"/>
              <w:right w:val="single" w:sz="4" w:space="0" w:color="auto"/>
            </w:tcBorders>
          </w:tcPr>
          <w:p w:rsidR="00AF3AAD" w:rsidRPr="00AF3AAD" w:rsidRDefault="00AF3AAD" w:rsidP="00E162EF">
            <w:pPr>
              <w:spacing w:line="254" w:lineRule="auto"/>
              <w:jc w:val="right"/>
              <w:rPr>
                <w:b/>
              </w:rPr>
            </w:pPr>
            <w:r w:rsidRPr="00AF3AAD">
              <w:rPr>
                <w:b/>
                <w:bCs/>
              </w:rPr>
              <w:t>3 488 068</w:t>
            </w:r>
          </w:p>
        </w:tc>
        <w:tc>
          <w:tcPr>
            <w:tcW w:w="2157" w:type="dxa"/>
            <w:tcBorders>
              <w:top w:val="single" w:sz="4" w:space="0" w:color="auto"/>
              <w:left w:val="single" w:sz="4" w:space="0" w:color="auto"/>
              <w:bottom w:val="single" w:sz="4" w:space="0" w:color="auto"/>
              <w:right w:val="single" w:sz="4" w:space="0" w:color="auto"/>
            </w:tcBorders>
          </w:tcPr>
          <w:p w:rsidR="00AF3AAD" w:rsidRPr="00494F9E" w:rsidRDefault="000F3A54" w:rsidP="00E162EF">
            <w:pPr>
              <w:spacing w:line="254" w:lineRule="auto"/>
              <w:jc w:val="right"/>
              <w:rPr>
                <w:b/>
                <w:bCs/>
              </w:rPr>
            </w:pPr>
            <w:r>
              <w:rPr>
                <w:b/>
                <w:bCs/>
              </w:rPr>
              <w:t>3 012 616</w:t>
            </w:r>
          </w:p>
        </w:tc>
      </w:tr>
      <w:tr w:rsidR="00AF3AAD" w:rsidTr="00E162EF">
        <w:tc>
          <w:tcPr>
            <w:tcW w:w="2689" w:type="dxa"/>
            <w:tcBorders>
              <w:top w:val="single" w:sz="4" w:space="0" w:color="auto"/>
              <w:left w:val="single" w:sz="4" w:space="0" w:color="auto"/>
              <w:bottom w:val="single" w:sz="4" w:space="0" w:color="auto"/>
              <w:right w:val="single" w:sz="4" w:space="0" w:color="auto"/>
            </w:tcBorders>
          </w:tcPr>
          <w:p w:rsidR="00AF3AAD" w:rsidRDefault="00AF3AAD" w:rsidP="00E162EF">
            <w:pPr>
              <w:spacing w:line="254" w:lineRule="auto"/>
              <w:rPr>
                <w:b/>
              </w:rPr>
            </w:pPr>
          </w:p>
        </w:tc>
        <w:tc>
          <w:tcPr>
            <w:tcW w:w="1984" w:type="dxa"/>
            <w:tcBorders>
              <w:top w:val="single" w:sz="4" w:space="0" w:color="auto"/>
              <w:left w:val="single" w:sz="4" w:space="0" w:color="auto"/>
              <w:bottom w:val="single" w:sz="4" w:space="0" w:color="auto"/>
              <w:right w:val="single" w:sz="4" w:space="0" w:color="auto"/>
            </w:tcBorders>
          </w:tcPr>
          <w:p w:rsidR="00AF3AAD" w:rsidRDefault="00AF3AAD" w:rsidP="00E162EF">
            <w:pPr>
              <w:spacing w:line="254" w:lineRule="auto"/>
              <w:jc w:val="right"/>
            </w:pPr>
          </w:p>
        </w:tc>
        <w:tc>
          <w:tcPr>
            <w:tcW w:w="2379" w:type="dxa"/>
            <w:tcBorders>
              <w:top w:val="single" w:sz="4" w:space="0" w:color="auto"/>
              <w:left w:val="single" w:sz="4" w:space="0" w:color="auto"/>
              <w:bottom w:val="single" w:sz="4" w:space="0" w:color="auto"/>
              <w:right w:val="single" w:sz="4" w:space="0" w:color="auto"/>
            </w:tcBorders>
          </w:tcPr>
          <w:p w:rsidR="00AF3AAD" w:rsidRDefault="00AF3AAD" w:rsidP="00E162EF">
            <w:pPr>
              <w:spacing w:line="254" w:lineRule="auto"/>
              <w:jc w:val="right"/>
            </w:pPr>
          </w:p>
        </w:tc>
        <w:tc>
          <w:tcPr>
            <w:tcW w:w="2157" w:type="dxa"/>
            <w:tcBorders>
              <w:top w:val="single" w:sz="4" w:space="0" w:color="auto"/>
              <w:left w:val="single" w:sz="4" w:space="0" w:color="auto"/>
              <w:bottom w:val="single" w:sz="4" w:space="0" w:color="auto"/>
              <w:right w:val="single" w:sz="4" w:space="0" w:color="auto"/>
            </w:tcBorders>
          </w:tcPr>
          <w:p w:rsidR="00AF3AAD" w:rsidRDefault="00AF3AAD" w:rsidP="00E162EF">
            <w:pPr>
              <w:spacing w:line="254" w:lineRule="auto"/>
              <w:jc w:val="right"/>
            </w:pPr>
          </w:p>
        </w:tc>
      </w:tr>
      <w:tr w:rsidR="00AF3AAD" w:rsidTr="00E162EF">
        <w:tc>
          <w:tcPr>
            <w:tcW w:w="2689" w:type="dxa"/>
            <w:tcBorders>
              <w:top w:val="single" w:sz="4" w:space="0" w:color="auto"/>
              <w:left w:val="single" w:sz="4" w:space="0" w:color="auto"/>
              <w:bottom w:val="single" w:sz="4" w:space="0" w:color="auto"/>
              <w:right w:val="single" w:sz="4" w:space="0" w:color="auto"/>
            </w:tcBorders>
            <w:hideMark/>
          </w:tcPr>
          <w:p w:rsidR="00AF3AAD" w:rsidRDefault="00AF3AAD" w:rsidP="00E162EF">
            <w:pPr>
              <w:spacing w:line="254" w:lineRule="auto"/>
              <w:rPr>
                <w:b/>
              </w:rPr>
            </w:pPr>
            <w:r>
              <w:rPr>
                <w:b/>
              </w:rPr>
              <w:t xml:space="preserve">Výdavkové finančné op. </w:t>
            </w:r>
          </w:p>
        </w:tc>
        <w:tc>
          <w:tcPr>
            <w:tcW w:w="1984" w:type="dxa"/>
            <w:tcBorders>
              <w:top w:val="single" w:sz="4" w:space="0" w:color="auto"/>
              <w:left w:val="single" w:sz="4" w:space="0" w:color="auto"/>
              <w:bottom w:val="single" w:sz="4" w:space="0" w:color="auto"/>
              <w:right w:val="single" w:sz="4" w:space="0" w:color="auto"/>
            </w:tcBorders>
          </w:tcPr>
          <w:p w:rsidR="00AF3AAD" w:rsidRDefault="000F3A54" w:rsidP="00E162EF">
            <w:pPr>
              <w:spacing w:line="254" w:lineRule="auto"/>
              <w:jc w:val="right"/>
              <w:rPr>
                <w:b/>
              </w:rPr>
            </w:pPr>
            <w:r>
              <w:rPr>
                <w:b/>
              </w:rPr>
              <w:t>90 591</w:t>
            </w:r>
          </w:p>
        </w:tc>
        <w:tc>
          <w:tcPr>
            <w:tcW w:w="2379" w:type="dxa"/>
            <w:tcBorders>
              <w:top w:val="single" w:sz="4" w:space="0" w:color="auto"/>
              <w:left w:val="single" w:sz="4" w:space="0" w:color="auto"/>
              <w:bottom w:val="single" w:sz="4" w:space="0" w:color="auto"/>
              <w:right w:val="single" w:sz="4" w:space="0" w:color="auto"/>
            </w:tcBorders>
          </w:tcPr>
          <w:p w:rsidR="00AF3AAD" w:rsidRDefault="000F3A54" w:rsidP="00E162EF">
            <w:pPr>
              <w:spacing w:line="254" w:lineRule="auto"/>
              <w:jc w:val="right"/>
              <w:rPr>
                <w:b/>
              </w:rPr>
            </w:pPr>
            <w:r>
              <w:rPr>
                <w:b/>
              </w:rPr>
              <w:t>90 591</w:t>
            </w:r>
          </w:p>
        </w:tc>
        <w:tc>
          <w:tcPr>
            <w:tcW w:w="2157" w:type="dxa"/>
            <w:tcBorders>
              <w:top w:val="single" w:sz="4" w:space="0" w:color="auto"/>
              <w:left w:val="single" w:sz="4" w:space="0" w:color="auto"/>
              <w:bottom w:val="single" w:sz="4" w:space="0" w:color="auto"/>
              <w:right w:val="single" w:sz="4" w:space="0" w:color="auto"/>
            </w:tcBorders>
          </w:tcPr>
          <w:p w:rsidR="00AF3AAD" w:rsidRDefault="000F3A54" w:rsidP="00E162EF">
            <w:pPr>
              <w:spacing w:line="254" w:lineRule="auto"/>
              <w:jc w:val="right"/>
              <w:rPr>
                <w:b/>
              </w:rPr>
            </w:pPr>
            <w:r>
              <w:rPr>
                <w:b/>
              </w:rPr>
              <w:t>74 </w:t>
            </w:r>
            <w:r w:rsidR="009159C3">
              <w:rPr>
                <w:b/>
              </w:rPr>
              <w:t>005</w:t>
            </w:r>
          </w:p>
        </w:tc>
      </w:tr>
      <w:tr w:rsidR="00AF3AAD" w:rsidTr="00E162EF">
        <w:tc>
          <w:tcPr>
            <w:tcW w:w="2689" w:type="dxa"/>
            <w:tcBorders>
              <w:top w:val="single" w:sz="4" w:space="0" w:color="auto"/>
              <w:left w:val="single" w:sz="4" w:space="0" w:color="auto"/>
              <w:bottom w:val="single" w:sz="4" w:space="0" w:color="auto"/>
              <w:right w:val="single" w:sz="4" w:space="0" w:color="auto"/>
            </w:tcBorders>
            <w:hideMark/>
          </w:tcPr>
          <w:p w:rsidR="00AF3AAD" w:rsidRDefault="00AF3AAD" w:rsidP="00E162EF">
            <w:pPr>
              <w:spacing w:line="254" w:lineRule="auto"/>
              <w:rPr>
                <w:i/>
              </w:rPr>
            </w:pPr>
          </w:p>
        </w:tc>
        <w:tc>
          <w:tcPr>
            <w:tcW w:w="1984" w:type="dxa"/>
            <w:tcBorders>
              <w:top w:val="single" w:sz="4" w:space="0" w:color="auto"/>
              <w:left w:val="single" w:sz="4" w:space="0" w:color="auto"/>
              <w:bottom w:val="single" w:sz="4" w:space="0" w:color="auto"/>
              <w:right w:val="single" w:sz="4" w:space="0" w:color="auto"/>
            </w:tcBorders>
          </w:tcPr>
          <w:p w:rsidR="00AF3AAD" w:rsidRDefault="00AF3AAD" w:rsidP="00E162EF">
            <w:pPr>
              <w:spacing w:line="254" w:lineRule="auto"/>
              <w:jc w:val="right"/>
              <w:rPr>
                <w:i/>
              </w:rPr>
            </w:pPr>
          </w:p>
        </w:tc>
        <w:tc>
          <w:tcPr>
            <w:tcW w:w="2379" w:type="dxa"/>
            <w:tcBorders>
              <w:top w:val="single" w:sz="4" w:space="0" w:color="auto"/>
              <w:left w:val="single" w:sz="4" w:space="0" w:color="auto"/>
              <w:bottom w:val="single" w:sz="4" w:space="0" w:color="auto"/>
              <w:right w:val="single" w:sz="4" w:space="0" w:color="auto"/>
            </w:tcBorders>
          </w:tcPr>
          <w:p w:rsidR="00AF3AAD" w:rsidRDefault="00AF3AAD" w:rsidP="00E162EF">
            <w:pPr>
              <w:spacing w:line="254" w:lineRule="auto"/>
              <w:jc w:val="right"/>
              <w:rPr>
                <w:i/>
              </w:rPr>
            </w:pPr>
          </w:p>
        </w:tc>
        <w:tc>
          <w:tcPr>
            <w:tcW w:w="2157" w:type="dxa"/>
            <w:tcBorders>
              <w:top w:val="single" w:sz="4" w:space="0" w:color="auto"/>
              <w:left w:val="single" w:sz="4" w:space="0" w:color="auto"/>
              <w:bottom w:val="single" w:sz="4" w:space="0" w:color="auto"/>
              <w:right w:val="single" w:sz="4" w:space="0" w:color="auto"/>
            </w:tcBorders>
          </w:tcPr>
          <w:p w:rsidR="00AF3AAD" w:rsidRDefault="00AF3AAD" w:rsidP="00E162EF">
            <w:pPr>
              <w:spacing w:line="254" w:lineRule="auto"/>
              <w:jc w:val="right"/>
              <w:rPr>
                <w:i/>
              </w:rPr>
            </w:pPr>
          </w:p>
        </w:tc>
      </w:tr>
      <w:tr w:rsidR="00AF3AAD" w:rsidTr="00E162EF">
        <w:tc>
          <w:tcPr>
            <w:tcW w:w="2689" w:type="dxa"/>
            <w:tcBorders>
              <w:top w:val="single" w:sz="4" w:space="0" w:color="auto"/>
              <w:left w:val="single" w:sz="4" w:space="0" w:color="auto"/>
              <w:bottom w:val="single" w:sz="4" w:space="0" w:color="auto"/>
              <w:right w:val="single" w:sz="4" w:space="0" w:color="auto"/>
            </w:tcBorders>
            <w:hideMark/>
          </w:tcPr>
          <w:p w:rsidR="00AF3AAD" w:rsidRDefault="00AF3AAD" w:rsidP="00E162EF">
            <w:pPr>
              <w:spacing w:line="254" w:lineRule="auto"/>
              <w:rPr>
                <w:b/>
                <w:i/>
              </w:rPr>
            </w:pPr>
            <w:r>
              <w:rPr>
                <w:b/>
                <w:i/>
              </w:rPr>
              <w:t>Prebytok z fin.operácií</w:t>
            </w:r>
          </w:p>
        </w:tc>
        <w:tc>
          <w:tcPr>
            <w:tcW w:w="1984" w:type="dxa"/>
            <w:tcBorders>
              <w:top w:val="single" w:sz="4" w:space="0" w:color="auto"/>
              <w:left w:val="single" w:sz="4" w:space="0" w:color="auto"/>
              <w:bottom w:val="single" w:sz="4" w:space="0" w:color="auto"/>
              <w:right w:val="single" w:sz="4" w:space="0" w:color="auto"/>
            </w:tcBorders>
          </w:tcPr>
          <w:p w:rsidR="00AF3AAD" w:rsidRPr="000F3A54" w:rsidRDefault="000F3A54" w:rsidP="000F3A54">
            <w:pPr>
              <w:spacing w:line="254" w:lineRule="auto"/>
              <w:jc w:val="right"/>
              <w:rPr>
                <w:b/>
                <w:i/>
              </w:rPr>
            </w:pPr>
            <w:r w:rsidRPr="000F3A54">
              <w:rPr>
                <w:b/>
                <w:i/>
              </w:rPr>
              <w:t>+3 159 409</w:t>
            </w:r>
          </w:p>
        </w:tc>
        <w:tc>
          <w:tcPr>
            <w:tcW w:w="2379" w:type="dxa"/>
            <w:tcBorders>
              <w:top w:val="single" w:sz="4" w:space="0" w:color="auto"/>
              <w:left w:val="single" w:sz="4" w:space="0" w:color="auto"/>
              <w:bottom w:val="single" w:sz="4" w:space="0" w:color="auto"/>
              <w:right w:val="single" w:sz="4" w:space="0" w:color="auto"/>
            </w:tcBorders>
          </w:tcPr>
          <w:p w:rsidR="00AF3AAD" w:rsidRDefault="000F3A54" w:rsidP="000F3A54">
            <w:pPr>
              <w:pStyle w:val="Odsekzoznamu"/>
              <w:spacing w:line="254" w:lineRule="auto"/>
              <w:jc w:val="right"/>
              <w:rPr>
                <w:b/>
                <w:i/>
              </w:rPr>
            </w:pPr>
            <w:r>
              <w:rPr>
                <w:b/>
                <w:i/>
              </w:rPr>
              <w:t>+3 397 477</w:t>
            </w:r>
          </w:p>
        </w:tc>
        <w:tc>
          <w:tcPr>
            <w:tcW w:w="2157" w:type="dxa"/>
            <w:tcBorders>
              <w:top w:val="single" w:sz="4" w:space="0" w:color="auto"/>
              <w:left w:val="single" w:sz="4" w:space="0" w:color="auto"/>
              <w:bottom w:val="single" w:sz="4" w:space="0" w:color="auto"/>
              <w:right w:val="single" w:sz="4" w:space="0" w:color="auto"/>
            </w:tcBorders>
          </w:tcPr>
          <w:p w:rsidR="00AF3AAD" w:rsidRDefault="000F3A54" w:rsidP="002C6081">
            <w:pPr>
              <w:pStyle w:val="Odsekzoznamu"/>
              <w:spacing w:line="254" w:lineRule="auto"/>
              <w:jc w:val="right"/>
              <w:rPr>
                <w:b/>
                <w:i/>
              </w:rPr>
            </w:pPr>
            <w:r>
              <w:rPr>
                <w:b/>
                <w:i/>
              </w:rPr>
              <w:t>+2 938 611</w:t>
            </w:r>
          </w:p>
        </w:tc>
      </w:tr>
    </w:tbl>
    <w:p w:rsidR="00C15C82" w:rsidRDefault="00C15C82" w:rsidP="00C15C82">
      <w:r>
        <w:rPr>
          <w:b/>
        </w:rPr>
        <w:t>*Zmeny rozpočtu</w:t>
      </w:r>
      <w:r>
        <w:t xml:space="preserve"> : z</w:t>
      </w:r>
      <w:r w:rsidR="007A75AF">
        <w:t>akomponované úpravy rozpočtu</w:t>
      </w:r>
      <w:r>
        <w:t>, rozpočtové opatrenia OZ a rozpočet príjmov a výdavkov zo zdrojom ŠR a EÚ podľa skutočného plnenia.</w:t>
      </w:r>
    </w:p>
    <w:p w:rsidR="00C15C82" w:rsidRDefault="00C15C82" w:rsidP="00C15C82">
      <w:r>
        <w:t xml:space="preserve"> </w:t>
      </w:r>
    </w:p>
    <w:p w:rsidR="00C15C82" w:rsidRDefault="00C15C82" w:rsidP="00C15C82"/>
    <w:p w:rsidR="00E54137" w:rsidRDefault="00E54137" w:rsidP="00C15C82">
      <w:pPr>
        <w:pStyle w:val="Nadpis3"/>
      </w:pPr>
    </w:p>
    <w:p w:rsidR="00E54137" w:rsidRDefault="00E54137" w:rsidP="00C15C82">
      <w:pPr>
        <w:pStyle w:val="Nadpis3"/>
      </w:pPr>
    </w:p>
    <w:p w:rsidR="00E54137" w:rsidRDefault="00E54137" w:rsidP="00C15C82">
      <w:pPr>
        <w:pStyle w:val="Nadpis3"/>
      </w:pPr>
    </w:p>
    <w:p w:rsidR="00C15C82" w:rsidRDefault="00C15C82" w:rsidP="00C15C82">
      <w:pPr>
        <w:pStyle w:val="Nadpis3"/>
      </w:pPr>
      <w:r>
        <w:t>K bodu 1/</w:t>
      </w:r>
    </w:p>
    <w:p w:rsidR="00C15C82" w:rsidRDefault="00C15C82" w:rsidP="00C15C82">
      <w:pPr>
        <w:pStyle w:val="Nadpis2"/>
        <w:rPr>
          <w:b/>
          <w:sz w:val="28"/>
        </w:rPr>
      </w:pPr>
      <w:r>
        <w:rPr>
          <w:b/>
          <w:sz w:val="28"/>
        </w:rPr>
        <w:t>Údaje o plnení rozpočtu príjmov a výdavkov</w:t>
      </w:r>
    </w:p>
    <w:p w:rsidR="00C15C82" w:rsidRDefault="00C15C82" w:rsidP="00C15C82">
      <w:pPr>
        <w:jc w:val="both"/>
      </w:pPr>
    </w:p>
    <w:p w:rsidR="00C15C82" w:rsidRDefault="00C15C82" w:rsidP="00C15C82">
      <w:pPr>
        <w:pStyle w:val="Zkladntext"/>
      </w:pPr>
      <w:r>
        <w:t xml:space="preserve">              Údaje sú spracované z účtovníctva obce v členení podľa rozpočtovej klasifikácie v zmysle opatrenia MF SR č. 16786/2007-31, v </w:t>
      </w:r>
      <w:r w:rsidR="00E54137">
        <w:t>znení opatrenia MF/015819/2018-352</w:t>
      </w:r>
      <w:r>
        <w:t>, ktorým sa ustanovujú podrobnosti o postupoch účtovania a rámcovej účtovej osnove pre RO, PO, ŠF, obce a VÚC. V zmysle  § 10   zákona  o rozpočtových pravidlách  územnej samosprávy  rozpočtová  klasifikácia  sa  uplatňuje  pri  rozpočte bežných príjmov  a výdavkov, kapitálových príjmov a výdavkov a finančných operácií.</w:t>
      </w:r>
    </w:p>
    <w:p w:rsidR="00C15C82" w:rsidRDefault="00C15C82" w:rsidP="00C15C82">
      <w:pPr>
        <w:pStyle w:val="Zkladntext"/>
      </w:pPr>
      <w:r>
        <w:t>Rozpočet výdavkov bol  zostavený ako programový rozpočet v rámci  14 stich programov so stanovením zámerov, cieľov a zodpovednosti. Príjmová i výdavková časť rozpočtu a jeho plnenia je v rámci funkčnej klasifikácie rozlíšená kódmi zdroja financovania. V čerpaní rozpočtu  sú uplatnené nasledovné kódy zdroja :</w:t>
      </w:r>
    </w:p>
    <w:p w:rsidR="00C15C82" w:rsidRDefault="00C15C82" w:rsidP="00C15C82">
      <w:pPr>
        <w:pStyle w:val="Zkladntext"/>
      </w:pPr>
      <w:r>
        <w:t>41 vlastné zdroje</w:t>
      </w:r>
    </w:p>
    <w:p w:rsidR="00C15C82" w:rsidRDefault="00C15C82" w:rsidP="00C15C82">
      <w:pPr>
        <w:pStyle w:val="Zkladntext"/>
      </w:pPr>
      <w:r>
        <w:t>43 zdroje z predaja majetku</w:t>
      </w:r>
    </w:p>
    <w:p w:rsidR="00C15C82" w:rsidRDefault="00C15C82" w:rsidP="00C15C82">
      <w:pPr>
        <w:pStyle w:val="Zkladntext"/>
      </w:pPr>
      <w:r>
        <w:t>46 rezervný fond obce</w:t>
      </w:r>
    </w:p>
    <w:p w:rsidR="00C15C82" w:rsidRDefault="00C15C82" w:rsidP="00C15C82">
      <w:pPr>
        <w:pStyle w:val="Zkladntext"/>
      </w:pPr>
      <w:r>
        <w:t>71 príjmy z</w:t>
      </w:r>
      <w:r w:rsidR="00B46766">
        <w:t> </w:t>
      </w:r>
      <w:r>
        <w:t>podnikania</w:t>
      </w:r>
      <w:r w:rsidR="00B46766">
        <w:t>, granty</w:t>
      </w:r>
    </w:p>
    <w:p w:rsidR="00C15C82" w:rsidRDefault="00B46766" w:rsidP="00C15C82">
      <w:pPr>
        <w:pStyle w:val="Zkladntext"/>
      </w:pPr>
      <w:r>
        <w:t>72a, 72c</w:t>
      </w:r>
      <w:r w:rsidR="00C15C82">
        <w:t xml:space="preserve">   tuzemské granty</w:t>
      </w:r>
      <w:r>
        <w:t xml:space="preserve"> od podnikateľských subjektov</w:t>
      </w:r>
    </w:p>
    <w:p w:rsidR="00C15C82" w:rsidRDefault="00C15C82" w:rsidP="00C15C82">
      <w:pPr>
        <w:pStyle w:val="Zkladntext"/>
      </w:pPr>
      <w:r>
        <w:t>111 transfery zo ŠR</w:t>
      </w:r>
    </w:p>
    <w:p w:rsidR="00C15C82" w:rsidRDefault="00B46766" w:rsidP="00C15C82">
      <w:pPr>
        <w:pStyle w:val="Zkladntext"/>
      </w:pPr>
      <w:r>
        <w:t>131I</w:t>
      </w:r>
      <w:r w:rsidR="00C15C82">
        <w:t xml:space="preserve"> zostatok prostriedkov z predchádzajúcich rokov </w:t>
      </w:r>
    </w:p>
    <w:p w:rsidR="00C15C82" w:rsidRPr="008B782C" w:rsidRDefault="00C15C82" w:rsidP="00C15C82">
      <w:pPr>
        <w:pStyle w:val="Zkladntext"/>
      </w:pPr>
      <w:r>
        <w:t>Kód  zdroja 111    predstavuje transfery zo štátneho rozpočtu. Jedná sa v podstate o príjmy, ktorých rozpočtovanie  nepodlieha schvaľovaniu obecného zastupiteľstva  , sú   účelovo viazané,  na strane príjmov i  výdavkov sú rozpočtované v upravenom rozpočte /po zmenách / v skutočne poskytnutej výške, v súlade s rozp</w:t>
      </w:r>
      <w:r w:rsidR="00B46766">
        <w:t xml:space="preserve">očtom poskytovateľa. KZ 71 - </w:t>
      </w:r>
      <w:r>
        <w:t>rozpočtovanie podnikateľskej či</w:t>
      </w:r>
      <w:r w:rsidR="008B782C">
        <w:t xml:space="preserve">nnosti je povinné od roku 2019. </w:t>
      </w:r>
      <w:r>
        <w:t>Údaje o rozpočte sú spracované v celých eurách z  výkazu FIN 1 – 12 – Finančný výkaz o plnení rozpočtu subjektu verejnej správy.</w:t>
      </w:r>
    </w:p>
    <w:p w:rsidR="00BC573B" w:rsidRDefault="00BC573B" w:rsidP="00E54137"/>
    <w:p w:rsidR="00E54137" w:rsidRDefault="008B782C" w:rsidP="00C5415A">
      <w:pPr>
        <w:pStyle w:val="Odsekzoznamu"/>
        <w:numPr>
          <w:ilvl w:val="1"/>
          <w:numId w:val="12"/>
        </w:numPr>
        <w:rPr>
          <w:b/>
        </w:rPr>
      </w:pPr>
      <w:r w:rsidRPr="008B782C">
        <w:rPr>
          <w:b/>
        </w:rPr>
        <w:t xml:space="preserve">Príjmy a výdavky obce </w:t>
      </w:r>
    </w:p>
    <w:p w:rsidR="008B782C" w:rsidRPr="008B782C" w:rsidRDefault="008B782C" w:rsidP="008B782C">
      <w:pPr>
        <w:pStyle w:val="Odsekzoznamu"/>
        <w:rPr>
          <w:b/>
        </w:rPr>
      </w:pPr>
    </w:p>
    <w:p w:rsidR="00C15C82" w:rsidRDefault="00C5415A" w:rsidP="00C15C82">
      <w:pPr>
        <w:pStyle w:val="Nadpis2"/>
        <w:rPr>
          <w:b/>
          <w:bCs/>
          <w:iCs w:val="0"/>
        </w:rPr>
      </w:pPr>
      <w:r>
        <w:rPr>
          <w:b/>
          <w:bCs/>
          <w:iCs w:val="0"/>
        </w:rPr>
        <w:t>1.</w:t>
      </w:r>
      <w:r w:rsidR="00C15C82">
        <w:rPr>
          <w:b/>
          <w:bCs/>
          <w:iCs w:val="0"/>
        </w:rPr>
        <w:t>1/A/ ČASŤ PRÍJMOVÁ</w:t>
      </w:r>
    </w:p>
    <w:p w:rsidR="00C15C82" w:rsidRDefault="00C15C82" w:rsidP="00C15C82">
      <w:pPr>
        <w:rPr>
          <w:b/>
        </w:rPr>
      </w:pPr>
      <w:r>
        <w:rPr>
          <w:b/>
        </w:rPr>
        <w:t>Ro</w:t>
      </w:r>
      <w:r w:rsidR="00261E2A">
        <w:rPr>
          <w:b/>
        </w:rPr>
        <w:t>zbor plnenia príjmov za rok 2019</w:t>
      </w:r>
      <w:r>
        <w:rPr>
          <w:b/>
        </w:rPr>
        <w:t xml:space="preserve"> v celých  € </w:t>
      </w:r>
    </w:p>
    <w:p w:rsidR="00C15C82" w:rsidRDefault="00C15C82" w:rsidP="00C15C82"/>
    <w:p w:rsidR="00C15C82" w:rsidRDefault="00C15C82" w:rsidP="00C15C82">
      <w:r>
        <w:t>Bez vlastných príjmov školstva a ZpS: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2078"/>
        <w:gridCol w:w="3352"/>
        <w:gridCol w:w="1542"/>
      </w:tblGrid>
      <w:tr w:rsidR="00C15C82" w:rsidTr="00C15C82">
        <w:tc>
          <w:tcPr>
            <w:tcW w:w="2350" w:type="dxa"/>
            <w:tcBorders>
              <w:top w:val="single" w:sz="4" w:space="0" w:color="auto"/>
              <w:left w:val="single" w:sz="4" w:space="0" w:color="auto"/>
              <w:bottom w:val="single" w:sz="4" w:space="0" w:color="auto"/>
              <w:right w:val="single" w:sz="4" w:space="0" w:color="auto"/>
            </w:tcBorders>
            <w:hideMark/>
          </w:tcPr>
          <w:p w:rsidR="00C15C82" w:rsidRDefault="00261E2A">
            <w:pPr>
              <w:spacing w:line="254" w:lineRule="auto"/>
              <w:jc w:val="center"/>
            </w:pPr>
            <w:r>
              <w:t>Rozpočet na rok 2019</w:t>
            </w:r>
          </w:p>
        </w:tc>
        <w:tc>
          <w:tcPr>
            <w:tcW w:w="2078"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center"/>
            </w:pPr>
            <w:r>
              <w:t>Upravený rozpočet</w:t>
            </w:r>
          </w:p>
        </w:tc>
        <w:tc>
          <w:tcPr>
            <w:tcW w:w="3352" w:type="dxa"/>
            <w:tcBorders>
              <w:top w:val="single" w:sz="4" w:space="0" w:color="auto"/>
              <w:left w:val="single" w:sz="4" w:space="0" w:color="auto"/>
              <w:bottom w:val="single" w:sz="4" w:space="0" w:color="auto"/>
              <w:right w:val="single" w:sz="4" w:space="0" w:color="auto"/>
            </w:tcBorders>
            <w:hideMark/>
          </w:tcPr>
          <w:p w:rsidR="00C15C82" w:rsidRDefault="00261E2A">
            <w:pPr>
              <w:spacing w:line="254" w:lineRule="auto"/>
            </w:pPr>
            <w:r>
              <w:t>Skutočnosť k 31.12.2019</w:t>
            </w:r>
          </w:p>
        </w:tc>
        <w:tc>
          <w:tcPr>
            <w:tcW w:w="1542"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 plnenia</w:t>
            </w:r>
          </w:p>
        </w:tc>
      </w:tr>
      <w:tr w:rsidR="00C15C82" w:rsidTr="00261E2A">
        <w:tc>
          <w:tcPr>
            <w:tcW w:w="2350" w:type="dxa"/>
            <w:tcBorders>
              <w:top w:val="single" w:sz="4" w:space="0" w:color="auto"/>
              <w:left w:val="single" w:sz="4" w:space="0" w:color="auto"/>
              <w:bottom w:val="single" w:sz="4" w:space="0" w:color="auto"/>
              <w:right w:val="single" w:sz="4" w:space="0" w:color="auto"/>
            </w:tcBorders>
          </w:tcPr>
          <w:p w:rsidR="00C15C82" w:rsidRDefault="00261E2A">
            <w:pPr>
              <w:spacing w:line="254" w:lineRule="auto"/>
              <w:jc w:val="center"/>
            </w:pPr>
            <w:r>
              <w:t>9 436 065</w:t>
            </w:r>
          </w:p>
        </w:tc>
        <w:tc>
          <w:tcPr>
            <w:tcW w:w="2078" w:type="dxa"/>
            <w:tcBorders>
              <w:top w:val="single" w:sz="4" w:space="0" w:color="auto"/>
              <w:left w:val="single" w:sz="4" w:space="0" w:color="auto"/>
              <w:bottom w:val="single" w:sz="4" w:space="0" w:color="auto"/>
              <w:right w:val="single" w:sz="4" w:space="0" w:color="auto"/>
            </w:tcBorders>
          </w:tcPr>
          <w:p w:rsidR="00C15C82" w:rsidRDefault="00261E2A">
            <w:pPr>
              <w:spacing w:line="254" w:lineRule="auto"/>
              <w:jc w:val="center"/>
            </w:pPr>
            <w:r>
              <w:t>9 708 718</w:t>
            </w:r>
          </w:p>
        </w:tc>
        <w:tc>
          <w:tcPr>
            <w:tcW w:w="3352" w:type="dxa"/>
            <w:tcBorders>
              <w:top w:val="single" w:sz="4" w:space="0" w:color="auto"/>
              <w:left w:val="single" w:sz="4" w:space="0" w:color="auto"/>
              <w:bottom w:val="single" w:sz="4" w:space="0" w:color="auto"/>
              <w:right w:val="single" w:sz="4" w:space="0" w:color="auto"/>
            </w:tcBorders>
          </w:tcPr>
          <w:p w:rsidR="00C15C82" w:rsidRDefault="00261E2A">
            <w:pPr>
              <w:spacing w:line="254" w:lineRule="auto"/>
              <w:jc w:val="center"/>
            </w:pPr>
            <w:r>
              <w:t>8 768 084</w:t>
            </w:r>
          </w:p>
        </w:tc>
        <w:tc>
          <w:tcPr>
            <w:tcW w:w="1542" w:type="dxa"/>
            <w:tcBorders>
              <w:top w:val="single" w:sz="4" w:space="0" w:color="auto"/>
              <w:left w:val="single" w:sz="4" w:space="0" w:color="auto"/>
              <w:bottom w:val="single" w:sz="4" w:space="0" w:color="auto"/>
              <w:right w:val="single" w:sz="4" w:space="0" w:color="auto"/>
            </w:tcBorders>
          </w:tcPr>
          <w:p w:rsidR="00C15C82" w:rsidRDefault="00261E2A">
            <w:pPr>
              <w:spacing w:line="254" w:lineRule="auto"/>
              <w:jc w:val="center"/>
            </w:pPr>
            <w:r>
              <w:t>90,30</w:t>
            </w:r>
          </w:p>
        </w:tc>
      </w:tr>
    </w:tbl>
    <w:p w:rsidR="00C15C82" w:rsidRDefault="00C15C82" w:rsidP="00C15C82"/>
    <w:p w:rsidR="00C15C82" w:rsidRPr="00665EED" w:rsidRDefault="00E54137" w:rsidP="00C15C82">
      <w:pPr>
        <w:pStyle w:val="Nadpis2"/>
        <w:rPr>
          <w:u w:val="single"/>
        </w:rPr>
      </w:pPr>
      <w:r w:rsidRPr="00665EED">
        <w:rPr>
          <w:u w:val="single"/>
        </w:rPr>
        <w:t>1/A/1</w:t>
      </w:r>
      <w:r w:rsidR="00C15C82" w:rsidRPr="00665EED">
        <w:rPr>
          <w:u w:val="single"/>
        </w:rPr>
        <w:t xml:space="preserve"> Bežné príjmy v celých €</w:t>
      </w:r>
    </w:p>
    <w:p w:rsidR="00C15C82" w:rsidRPr="00E54137" w:rsidRDefault="00C15C82" w:rsidP="00C15C82">
      <w:pPr>
        <w:pStyle w:val="Nadpis2"/>
        <w:rPr>
          <w:u w:val="single"/>
        </w:rPr>
      </w:pPr>
    </w:p>
    <w:tbl>
      <w:tblPr>
        <w:tblW w:w="9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2"/>
        <w:gridCol w:w="2169"/>
        <w:gridCol w:w="3200"/>
        <w:gridCol w:w="1628"/>
      </w:tblGrid>
      <w:tr w:rsidR="00E54137" w:rsidRPr="00E54137" w:rsidTr="00C15C82">
        <w:tc>
          <w:tcPr>
            <w:tcW w:w="2262" w:type="dxa"/>
            <w:tcBorders>
              <w:top w:val="single" w:sz="4" w:space="0" w:color="auto"/>
              <w:left w:val="single" w:sz="4" w:space="0" w:color="auto"/>
              <w:bottom w:val="single" w:sz="4" w:space="0" w:color="auto"/>
              <w:right w:val="single" w:sz="4" w:space="0" w:color="auto"/>
            </w:tcBorders>
            <w:hideMark/>
          </w:tcPr>
          <w:p w:rsidR="00C15C82" w:rsidRPr="00E54137" w:rsidRDefault="00C15C82">
            <w:pPr>
              <w:spacing w:line="254" w:lineRule="auto"/>
            </w:pPr>
            <w:r w:rsidRPr="00E54137">
              <w:t>Rozpočet schválený</w:t>
            </w:r>
          </w:p>
        </w:tc>
        <w:tc>
          <w:tcPr>
            <w:tcW w:w="2169" w:type="dxa"/>
            <w:tcBorders>
              <w:top w:val="single" w:sz="4" w:space="0" w:color="auto"/>
              <w:left w:val="single" w:sz="4" w:space="0" w:color="auto"/>
              <w:bottom w:val="single" w:sz="4" w:space="0" w:color="auto"/>
              <w:right w:val="single" w:sz="4" w:space="0" w:color="auto"/>
            </w:tcBorders>
            <w:hideMark/>
          </w:tcPr>
          <w:p w:rsidR="00C15C82" w:rsidRPr="00E54137" w:rsidRDefault="00C15C82">
            <w:pPr>
              <w:spacing w:line="254" w:lineRule="auto"/>
            </w:pPr>
            <w:r w:rsidRPr="00E54137">
              <w:t>Upravený rozpočet</w:t>
            </w:r>
          </w:p>
        </w:tc>
        <w:tc>
          <w:tcPr>
            <w:tcW w:w="3200" w:type="dxa"/>
            <w:tcBorders>
              <w:top w:val="single" w:sz="4" w:space="0" w:color="auto"/>
              <w:left w:val="single" w:sz="4" w:space="0" w:color="auto"/>
              <w:bottom w:val="single" w:sz="4" w:space="0" w:color="auto"/>
              <w:right w:val="single" w:sz="4" w:space="0" w:color="auto"/>
            </w:tcBorders>
            <w:hideMark/>
          </w:tcPr>
          <w:p w:rsidR="00C15C82" w:rsidRPr="00E54137" w:rsidRDefault="00261E2A">
            <w:pPr>
              <w:spacing w:line="254" w:lineRule="auto"/>
            </w:pPr>
            <w:r w:rsidRPr="00E54137">
              <w:t>Skutočnosť k 31.12.2019</w:t>
            </w:r>
          </w:p>
        </w:tc>
        <w:tc>
          <w:tcPr>
            <w:tcW w:w="1628" w:type="dxa"/>
            <w:tcBorders>
              <w:top w:val="single" w:sz="4" w:space="0" w:color="auto"/>
              <w:left w:val="single" w:sz="4" w:space="0" w:color="auto"/>
              <w:bottom w:val="single" w:sz="4" w:space="0" w:color="auto"/>
              <w:right w:val="single" w:sz="4" w:space="0" w:color="auto"/>
            </w:tcBorders>
            <w:hideMark/>
          </w:tcPr>
          <w:p w:rsidR="00C15C82" w:rsidRPr="00E54137" w:rsidRDefault="00C15C82">
            <w:pPr>
              <w:spacing w:line="254" w:lineRule="auto"/>
            </w:pPr>
            <w:r w:rsidRPr="00E54137">
              <w:t>% plnenia</w:t>
            </w:r>
          </w:p>
        </w:tc>
      </w:tr>
      <w:tr w:rsidR="00E54137" w:rsidRPr="00E54137" w:rsidTr="00261E2A">
        <w:tc>
          <w:tcPr>
            <w:tcW w:w="2262" w:type="dxa"/>
            <w:tcBorders>
              <w:top w:val="single" w:sz="4" w:space="0" w:color="auto"/>
              <w:left w:val="single" w:sz="4" w:space="0" w:color="auto"/>
              <w:bottom w:val="single" w:sz="4" w:space="0" w:color="auto"/>
              <w:right w:val="single" w:sz="4" w:space="0" w:color="auto"/>
            </w:tcBorders>
          </w:tcPr>
          <w:p w:rsidR="00C15C82" w:rsidRPr="00E54137" w:rsidRDefault="00261E2A">
            <w:pPr>
              <w:spacing w:line="254" w:lineRule="auto"/>
              <w:jc w:val="center"/>
            </w:pPr>
            <w:r w:rsidRPr="00E54137">
              <w:t>5 296 445</w:t>
            </w:r>
          </w:p>
        </w:tc>
        <w:tc>
          <w:tcPr>
            <w:tcW w:w="2169" w:type="dxa"/>
            <w:tcBorders>
              <w:top w:val="single" w:sz="4" w:space="0" w:color="auto"/>
              <w:left w:val="single" w:sz="4" w:space="0" w:color="auto"/>
              <w:bottom w:val="single" w:sz="4" w:space="0" w:color="auto"/>
              <w:right w:val="single" w:sz="4" w:space="0" w:color="auto"/>
            </w:tcBorders>
          </w:tcPr>
          <w:p w:rsidR="00C15C82" w:rsidRPr="00E54137" w:rsidRDefault="00462404">
            <w:pPr>
              <w:spacing w:line="254" w:lineRule="auto"/>
              <w:jc w:val="center"/>
            </w:pPr>
            <w:r w:rsidRPr="00E54137">
              <w:t>5 327 695</w:t>
            </w:r>
          </w:p>
        </w:tc>
        <w:tc>
          <w:tcPr>
            <w:tcW w:w="3200" w:type="dxa"/>
            <w:tcBorders>
              <w:top w:val="single" w:sz="4" w:space="0" w:color="auto"/>
              <w:left w:val="single" w:sz="4" w:space="0" w:color="auto"/>
              <w:bottom w:val="single" w:sz="4" w:space="0" w:color="auto"/>
              <w:right w:val="single" w:sz="4" w:space="0" w:color="auto"/>
            </w:tcBorders>
          </w:tcPr>
          <w:p w:rsidR="00C15C82" w:rsidRPr="00E54137" w:rsidRDefault="00462404">
            <w:pPr>
              <w:spacing w:line="254" w:lineRule="auto"/>
              <w:jc w:val="center"/>
            </w:pPr>
            <w:r w:rsidRPr="00E54137">
              <w:t>5 298 978</w:t>
            </w:r>
          </w:p>
        </w:tc>
        <w:tc>
          <w:tcPr>
            <w:tcW w:w="1628" w:type="dxa"/>
            <w:tcBorders>
              <w:top w:val="single" w:sz="4" w:space="0" w:color="auto"/>
              <w:left w:val="single" w:sz="4" w:space="0" w:color="auto"/>
              <w:bottom w:val="single" w:sz="4" w:space="0" w:color="auto"/>
              <w:right w:val="single" w:sz="4" w:space="0" w:color="auto"/>
            </w:tcBorders>
          </w:tcPr>
          <w:p w:rsidR="00C15C82" w:rsidRPr="00E54137" w:rsidRDefault="00462404">
            <w:pPr>
              <w:spacing w:line="254" w:lineRule="auto"/>
              <w:jc w:val="center"/>
            </w:pPr>
            <w:r w:rsidRPr="00E54137">
              <w:t>99,5</w:t>
            </w:r>
          </w:p>
        </w:tc>
      </w:tr>
      <w:tr w:rsidR="00BE7D15" w:rsidRPr="00E54137" w:rsidTr="00C15C82">
        <w:tc>
          <w:tcPr>
            <w:tcW w:w="2262" w:type="dxa"/>
            <w:tcBorders>
              <w:top w:val="single" w:sz="4" w:space="0" w:color="auto"/>
              <w:left w:val="single" w:sz="4" w:space="0" w:color="auto"/>
              <w:bottom w:val="single" w:sz="4" w:space="0" w:color="auto"/>
              <w:right w:val="single" w:sz="4" w:space="0" w:color="auto"/>
            </w:tcBorders>
            <w:hideMark/>
          </w:tcPr>
          <w:p w:rsidR="00C15C82" w:rsidRPr="00E54137" w:rsidRDefault="00C15C82"/>
        </w:tc>
        <w:tc>
          <w:tcPr>
            <w:tcW w:w="2169" w:type="dxa"/>
            <w:tcBorders>
              <w:top w:val="single" w:sz="4" w:space="0" w:color="auto"/>
              <w:left w:val="single" w:sz="4" w:space="0" w:color="auto"/>
              <w:bottom w:val="single" w:sz="4" w:space="0" w:color="auto"/>
              <w:right w:val="single" w:sz="4" w:space="0" w:color="auto"/>
            </w:tcBorders>
            <w:hideMark/>
          </w:tcPr>
          <w:p w:rsidR="00C15C82" w:rsidRPr="00E54137" w:rsidRDefault="00C15C82">
            <w:pPr>
              <w:spacing w:line="256" w:lineRule="auto"/>
              <w:rPr>
                <w:rFonts w:asciiTheme="minorHAnsi" w:eastAsiaTheme="minorHAnsi" w:hAnsiTheme="minorHAnsi" w:cstheme="minorBidi"/>
                <w:sz w:val="20"/>
                <w:szCs w:val="20"/>
                <w:lang w:eastAsia="sk-SK"/>
              </w:rPr>
            </w:pPr>
          </w:p>
        </w:tc>
        <w:tc>
          <w:tcPr>
            <w:tcW w:w="3200" w:type="dxa"/>
            <w:tcBorders>
              <w:top w:val="single" w:sz="4" w:space="0" w:color="auto"/>
              <w:left w:val="single" w:sz="4" w:space="0" w:color="auto"/>
              <w:bottom w:val="single" w:sz="4" w:space="0" w:color="auto"/>
              <w:right w:val="single" w:sz="4" w:space="0" w:color="auto"/>
            </w:tcBorders>
            <w:hideMark/>
          </w:tcPr>
          <w:p w:rsidR="00C15C82" w:rsidRPr="00E54137" w:rsidRDefault="00C15C82">
            <w:pPr>
              <w:spacing w:line="256" w:lineRule="auto"/>
              <w:rPr>
                <w:rFonts w:asciiTheme="minorHAnsi" w:eastAsiaTheme="minorHAnsi" w:hAnsiTheme="minorHAnsi" w:cstheme="minorBidi"/>
                <w:sz w:val="20"/>
                <w:szCs w:val="20"/>
                <w:lang w:eastAsia="sk-SK"/>
              </w:rPr>
            </w:pPr>
          </w:p>
        </w:tc>
        <w:tc>
          <w:tcPr>
            <w:tcW w:w="1628" w:type="dxa"/>
            <w:tcBorders>
              <w:top w:val="single" w:sz="4" w:space="0" w:color="auto"/>
              <w:left w:val="single" w:sz="4" w:space="0" w:color="auto"/>
              <w:bottom w:val="single" w:sz="4" w:space="0" w:color="auto"/>
              <w:right w:val="single" w:sz="4" w:space="0" w:color="auto"/>
            </w:tcBorders>
            <w:hideMark/>
          </w:tcPr>
          <w:p w:rsidR="00C15C82" w:rsidRPr="00E54137" w:rsidRDefault="00C15C82">
            <w:pPr>
              <w:spacing w:line="256" w:lineRule="auto"/>
              <w:rPr>
                <w:rFonts w:asciiTheme="minorHAnsi" w:eastAsiaTheme="minorHAnsi" w:hAnsiTheme="minorHAnsi" w:cstheme="minorBidi"/>
                <w:sz w:val="20"/>
                <w:szCs w:val="20"/>
                <w:lang w:eastAsia="sk-SK"/>
              </w:rPr>
            </w:pPr>
          </w:p>
        </w:tc>
      </w:tr>
    </w:tbl>
    <w:p w:rsidR="000C13D3" w:rsidRPr="00E54137" w:rsidRDefault="000C13D3" w:rsidP="00C15C82"/>
    <w:p w:rsidR="00C15C82" w:rsidRPr="00E54137" w:rsidRDefault="00C15C82" w:rsidP="00C15C82">
      <w:r w:rsidRPr="00E54137">
        <w:t>Z toho :</w:t>
      </w:r>
    </w:p>
    <w:p w:rsidR="00C15C82" w:rsidRPr="00E54137" w:rsidRDefault="00C15C82" w:rsidP="00C15C82">
      <w:pPr>
        <w:rPr>
          <w:i/>
        </w:rPr>
      </w:pPr>
      <w:r w:rsidRPr="00E54137">
        <w:rPr>
          <w:i/>
        </w:rPr>
        <w:t>I/ Tuzemské bežné transfery zo štátneho rozpočtu KZ 111</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6"/>
        <w:gridCol w:w="2397"/>
        <w:gridCol w:w="2776"/>
        <w:gridCol w:w="1809"/>
      </w:tblGrid>
      <w:tr w:rsidR="00E54137" w:rsidRPr="00E54137" w:rsidTr="00C15C82">
        <w:tc>
          <w:tcPr>
            <w:tcW w:w="2306" w:type="dxa"/>
            <w:tcBorders>
              <w:top w:val="single" w:sz="4" w:space="0" w:color="auto"/>
              <w:left w:val="single" w:sz="4" w:space="0" w:color="auto"/>
              <w:bottom w:val="single" w:sz="4" w:space="0" w:color="auto"/>
              <w:right w:val="single" w:sz="4" w:space="0" w:color="auto"/>
            </w:tcBorders>
            <w:hideMark/>
          </w:tcPr>
          <w:p w:rsidR="00C15C82" w:rsidRPr="00E54137" w:rsidRDefault="00C15C82">
            <w:pPr>
              <w:spacing w:line="254" w:lineRule="auto"/>
            </w:pPr>
            <w:r w:rsidRPr="00E54137">
              <w:t xml:space="preserve">Rozpočet schválený </w:t>
            </w:r>
          </w:p>
        </w:tc>
        <w:tc>
          <w:tcPr>
            <w:tcW w:w="2397" w:type="dxa"/>
            <w:tcBorders>
              <w:top w:val="single" w:sz="4" w:space="0" w:color="auto"/>
              <w:left w:val="single" w:sz="4" w:space="0" w:color="auto"/>
              <w:bottom w:val="single" w:sz="4" w:space="0" w:color="auto"/>
              <w:right w:val="single" w:sz="4" w:space="0" w:color="auto"/>
            </w:tcBorders>
            <w:hideMark/>
          </w:tcPr>
          <w:p w:rsidR="00C15C82" w:rsidRPr="00E54137" w:rsidRDefault="00C15C82">
            <w:pPr>
              <w:spacing w:line="254" w:lineRule="auto"/>
            </w:pPr>
            <w:r w:rsidRPr="00E54137">
              <w:t xml:space="preserve">Upravený rozpočet </w:t>
            </w:r>
          </w:p>
        </w:tc>
        <w:tc>
          <w:tcPr>
            <w:tcW w:w="2776" w:type="dxa"/>
            <w:tcBorders>
              <w:top w:val="single" w:sz="4" w:space="0" w:color="auto"/>
              <w:left w:val="single" w:sz="4" w:space="0" w:color="auto"/>
              <w:bottom w:val="single" w:sz="4" w:space="0" w:color="auto"/>
              <w:right w:val="single" w:sz="4" w:space="0" w:color="auto"/>
            </w:tcBorders>
            <w:hideMark/>
          </w:tcPr>
          <w:p w:rsidR="00C15C82" w:rsidRPr="00E54137" w:rsidRDefault="00BE7D15">
            <w:pPr>
              <w:spacing w:line="254" w:lineRule="auto"/>
            </w:pPr>
            <w:r w:rsidRPr="00E54137">
              <w:t>Skutočnosť k 31.12.2019</w:t>
            </w:r>
          </w:p>
        </w:tc>
        <w:tc>
          <w:tcPr>
            <w:tcW w:w="1809" w:type="dxa"/>
            <w:tcBorders>
              <w:top w:val="single" w:sz="4" w:space="0" w:color="auto"/>
              <w:left w:val="single" w:sz="4" w:space="0" w:color="auto"/>
              <w:bottom w:val="single" w:sz="4" w:space="0" w:color="auto"/>
              <w:right w:val="single" w:sz="4" w:space="0" w:color="auto"/>
            </w:tcBorders>
            <w:hideMark/>
          </w:tcPr>
          <w:p w:rsidR="00C15C82" w:rsidRPr="00E54137" w:rsidRDefault="00C15C82">
            <w:pPr>
              <w:spacing w:line="254" w:lineRule="auto"/>
            </w:pPr>
            <w:r w:rsidRPr="00E54137">
              <w:t>% plnenia</w:t>
            </w:r>
          </w:p>
        </w:tc>
      </w:tr>
      <w:tr w:rsidR="00E54137" w:rsidRPr="00E54137" w:rsidTr="00BE7D15">
        <w:tc>
          <w:tcPr>
            <w:tcW w:w="2306" w:type="dxa"/>
            <w:tcBorders>
              <w:top w:val="single" w:sz="4" w:space="0" w:color="auto"/>
              <w:left w:val="single" w:sz="4" w:space="0" w:color="auto"/>
              <w:bottom w:val="single" w:sz="4" w:space="0" w:color="auto"/>
              <w:right w:val="single" w:sz="4" w:space="0" w:color="auto"/>
            </w:tcBorders>
          </w:tcPr>
          <w:p w:rsidR="00C15C82" w:rsidRPr="00E54137" w:rsidRDefault="00BE7D15">
            <w:pPr>
              <w:spacing w:line="254" w:lineRule="auto"/>
              <w:jc w:val="center"/>
            </w:pPr>
            <w:r w:rsidRPr="00E54137">
              <w:t>737 443</w:t>
            </w:r>
          </w:p>
        </w:tc>
        <w:tc>
          <w:tcPr>
            <w:tcW w:w="2397" w:type="dxa"/>
            <w:tcBorders>
              <w:top w:val="single" w:sz="4" w:space="0" w:color="auto"/>
              <w:left w:val="single" w:sz="4" w:space="0" w:color="auto"/>
              <w:bottom w:val="single" w:sz="4" w:space="0" w:color="auto"/>
              <w:right w:val="single" w:sz="4" w:space="0" w:color="auto"/>
            </w:tcBorders>
          </w:tcPr>
          <w:p w:rsidR="00C15C82" w:rsidRPr="00E54137" w:rsidRDefault="00BE7D15">
            <w:pPr>
              <w:spacing w:line="254" w:lineRule="auto"/>
              <w:jc w:val="center"/>
            </w:pPr>
            <w:r w:rsidRPr="00E54137">
              <w:t>766 243</w:t>
            </w:r>
          </w:p>
        </w:tc>
        <w:tc>
          <w:tcPr>
            <w:tcW w:w="2776" w:type="dxa"/>
            <w:tcBorders>
              <w:top w:val="single" w:sz="4" w:space="0" w:color="auto"/>
              <w:left w:val="single" w:sz="4" w:space="0" w:color="auto"/>
              <w:bottom w:val="single" w:sz="4" w:space="0" w:color="auto"/>
              <w:right w:val="single" w:sz="4" w:space="0" w:color="auto"/>
            </w:tcBorders>
          </w:tcPr>
          <w:p w:rsidR="00C15C82" w:rsidRPr="00E54137" w:rsidRDefault="00BE7D15">
            <w:pPr>
              <w:spacing w:line="254" w:lineRule="auto"/>
              <w:jc w:val="center"/>
            </w:pPr>
            <w:r w:rsidRPr="00E54137">
              <w:t>766 243</w:t>
            </w:r>
          </w:p>
        </w:tc>
        <w:tc>
          <w:tcPr>
            <w:tcW w:w="1809" w:type="dxa"/>
            <w:tcBorders>
              <w:top w:val="single" w:sz="4" w:space="0" w:color="auto"/>
              <w:left w:val="single" w:sz="4" w:space="0" w:color="auto"/>
              <w:bottom w:val="single" w:sz="4" w:space="0" w:color="auto"/>
              <w:right w:val="single" w:sz="4" w:space="0" w:color="auto"/>
            </w:tcBorders>
          </w:tcPr>
          <w:p w:rsidR="00C15C82" w:rsidRPr="00E54137" w:rsidRDefault="00BE7D15">
            <w:pPr>
              <w:spacing w:line="254" w:lineRule="auto"/>
              <w:jc w:val="center"/>
            </w:pPr>
            <w:r w:rsidRPr="00E54137">
              <w:t>100</w:t>
            </w:r>
          </w:p>
        </w:tc>
      </w:tr>
    </w:tbl>
    <w:p w:rsidR="00C15C82" w:rsidRPr="00E54137" w:rsidRDefault="00C15C82" w:rsidP="00C15C82">
      <w:pPr>
        <w:pStyle w:val="Zkladntext"/>
      </w:pPr>
      <w:r w:rsidRPr="00E54137">
        <w:lastRenderedPageBreak/>
        <w:t xml:space="preserve">Tuzemské bežné transfery  zo štátneho rozpočtu boli účelovo určené a použité v súlade s určeným účelom. Z dosiahnutých príjmov  najväčší príjem vo výške </w:t>
      </w:r>
      <w:r w:rsidR="00BE7D15" w:rsidRPr="00E54137">
        <w:t xml:space="preserve">519 541 </w:t>
      </w:r>
      <w:r w:rsidRPr="00E54137">
        <w:t>€ bol určený na prenesený vý</w:t>
      </w:r>
      <w:r w:rsidR="00BE7D15" w:rsidRPr="00E54137">
        <w:t xml:space="preserve">kon školstva v ZŠ s MŠ a 201 600 </w:t>
      </w:r>
      <w:r w:rsidRPr="00E54137">
        <w:t xml:space="preserve"> € bola dotácia </w:t>
      </w:r>
      <w:r w:rsidR="00BC573B" w:rsidRPr="00E54137">
        <w:t xml:space="preserve">poskytnutá </w:t>
      </w:r>
      <w:r w:rsidRPr="00E54137">
        <w:t xml:space="preserve"> MPSVaR na ZpS BOHUNKA. </w:t>
      </w:r>
    </w:p>
    <w:p w:rsidR="00C15C82" w:rsidRPr="00BE7D15" w:rsidRDefault="00C15C82" w:rsidP="00BE7D15">
      <w:pPr>
        <w:pStyle w:val="Zkladntext"/>
        <w:rPr>
          <w:color w:val="385623" w:themeColor="accent6" w:themeShade="80"/>
          <w:sz w:val="20"/>
          <w:szCs w:val="20"/>
        </w:rPr>
      </w:pPr>
    </w:p>
    <w:p w:rsidR="00C15C82" w:rsidRDefault="00C15C82" w:rsidP="00C15C82">
      <w:pPr>
        <w:pStyle w:val="Nadpis2"/>
        <w:rPr>
          <w:u w:val="single"/>
        </w:rPr>
      </w:pPr>
      <w:r>
        <w:t>II/ Daňové príjmy</w:t>
      </w:r>
      <w:r>
        <w:rPr>
          <w:u w:val="single"/>
        </w:rPr>
        <w:t xml:space="preserve">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6"/>
        <w:gridCol w:w="2397"/>
        <w:gridCol w:w="2918"/>
        <w:gridCol w:w="1667"/>
      </w:tblGrid>
      <w:tr w:rsidR="00C15C82" w:rsidTr="00C15C82">
        <w:tc>
          <w:tcPr>
            <w:tcW w:w="2306"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 xml:space="preserve">Rozpočet schválený </w:t>
            </w:r>
          </w:p>
        </w:tc>
        <w:tc>
          <w:tcPr>
            <w:tcW w:w="2397"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Upravený rozpočet</w:t>
            </w:r>
          </w:p>
        </w:tc>
        <w:tc>
          <w:tcPr>
            <w:tcW w:w="2918" w:type="dxa"/>
            <w:tcBorders>
              <w:top w:val="single" w:sz="4" w:space="0" w:color="auto"/>
              <w:left w:val="single" w:sz="4" w:space="0" w:color="auto"/>
              <w:bottom w:val="single" w:sz="4" w:space="0" w:color="auto"/>
              <w:right w:val="single" w:sz="4" w:space="0" w:color="auto"/>
            </w:tcBorders>
            <w:hideMark/>
          </w:tcPr>
          <w:p w:rsidR="00C15C82" w:rsidRDefault="00BE7D15">
            <w:pPr>
              <w:spacing w:line="254" w:lineRule="auto"/>
            </w:pPr>
            <w:r>
              <w:t>Skutočnosť k 31.12.2019</w:t>
            </w:r>
          </w:p>
        </w:tc>
        <w:tc>
          <w:tcPr>
            <w:tcW w:w="1667"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 plnenia</w:t>
            </w:r>
          </w:p>
        </w:tc>
      </w:tr>
      <w:tr w:rsidR="00C15C82" w:rsidTr="00C15C82">
        <w:tc>
          <w:tcPr>
            <w:tcW w:w="2306" w:type="dxa"/>
            <w:tcBorders>
              <w:top w:val="single" w:sz="4" w:space="0" w:color="auto"/>
              <w:left w:val="single" w:sz="4" w:space="0" w:color="auto"/>
              <w:bottom w:val="single" w:sz="4" w:space="0" w:color="auto"/>
              <w:right w:val="single" w:sz="4" w:space="0" w:color="auto"/>
            </w:tcBorders>
            <w:hideMark/>
          </w:tcPr>
          <w:p w:rsidR="00C15C82" w:rsidRDefault="00BE7D15">
            <w:pPr>
              <w:spacing w:line="254" w:lineRule="auto"/>
              <w:jc w:val="center"/>
            </w:pPr>
            <w:r>
              <w:t>3 865 702 </w:t>
            </w:r>
          </w:p>
        </w:tc>
        <w:tc>
          <w:tcPr>
            <w:tcW w:w="2397" w:type="dxa"/>
            <w:tcBorders>
              <w:top w:val="single" w:sz="4" w:space="0" w:color="auto"/>
              <w:left w:val="single" w:sz="4" w:space="0" w:color="auto"/>
              <w:bottom w:val="single" w:sz="4" w:space="0" w:color="auto"/>
              <w:right w:val="single" w:sz="4" w:space="0" w:color="auto"/>
            </w:tcBorders>
            <w:hideMark/>
          </w:tcPr>
          <w:p w:rsidR="00C15C82" w:rsidRDefault="00BE7D15">
            <w:pPr>
              <w:spacing w:line="254" w:lineRule="auto"/>
              <w:jc w:val="center"/>
            </w:pPr>
            <w:r>
              <w:t>3 865 702</w:t>
            </w:r>
          </w:p>
        </w:tc>
        <w:tc>
          <w:tcPr>
            <w:tcW w:w="2918" w:type="dxa"/>
            <w:tcBorders>
              <w:top w:val="single" w:sz="4" w:space="0" w:color="auto"/>
              <w:left w:val="single" w:sz="4" w:space="0" w:color="auto"/>
              <w:bottom w:val="single" w:sz="4" w:space="0" w:color="auto"/>
              <w:right w:val="single" w:sz="4" w:space="0" w:color="auto"/>
            </w:tcBorders>
            <w:hideMark/>
          </w:tcPr>
          <w:p w:rsidR="00C15C82" w:rsidRDefault="00BE7D15">
            <w:pPr>
              <w:spacing w:line="254" w:lineRule="auto"/>
              <w:jc w:val="center"/>
            </w:pPr>
            <w:r>
              <w:t>3 848 064</w:t>
            </w:r>
          </w:p>
        </w:tc>
        <w:tc>
          <w:tcPr>
            <w:tcW w:w="1667" w:type="dxa"/>
            <w:tcBorders>
              <w:top w:val="single" w:sz="4" w:space="0" w:color="auto"/>
              <w:left w:val="single" w:sz="4" w:space="0" w:color="auto"/>
              <w:bottom w:val="single" w:sz="4" w:space="0" w:color="auto"/>
              <w:right w:val="single" w:sz="4" w:space="0" w:color="auto"/>
            </w:tcBorders>
            <w:hideMark/>
          </w:tcPr>
          <w:p w:rsidR="00C15C82" w:rsidRDefault="00BE7D15">
            <w:pPr>
              <w:spacing w:line="254" w:lineRule="auto"/>
              <w:jc w:val="center"/>
            </w:pPr>
            <w:r>
              <w:t>99,5</w:t>
            </w:r>
          </w:p>
        </w:tc>
      </w:tr>
    </w:tbl>
    <w:p w:rsidR="00C15C82" w:rsidRDefault="00C15C82" w:rsidP="00C15C82">
      <w:pPr>
        <w:rPr>
          <w:i/>
        </w:rPr>
      </w:pPr>
    </w:p>
    <w:p w:rsidR="00C15C82" w:rsidRDefault="00C15C82" w:rsidP="00C15C82">
      <w:pPr>
        <w:rPr>
          <w:i/>
        </w:rPr>
      </w:pPr>
      <w:r>
        <w:rPr>
          <w:i/>
        </w:rPr>
        <w:t>Výnos dane z príjmov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2229"/>
        <w:gridCol w:w="3020"/>
        <w:gridCol w:w="1667"/>
      </w:tblGrid>
      <w:tr w:rsidR="00C15C82" w:rsidTr="00C15C82">
        <w:tc>
          <w:tcPr>
            <w:tcW w:w="2372"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 xml:space="preserve">Rozpočet schválený </w:t>
            </w:r>
          </w:p>
        </w:tc>
        <w:tc>
          <w:tcPr>
            <w:tcW w:w="2229"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 xml:space="preserve">Upravený rozpočet </w:t>
            </w:r>
          </w:p>
        </w:tc>
        <w:tc>
          <w:tcPr>
            <w:tcW w:w="3020"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Skutočnosť k 31.12.2018</w:t>
            </w:r>
          </w:p>
        </w:tc>
        <w:tc>
          <w:tcPr>
            <w:tcW w:w="1667"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 plnenia</w:t>
            </w:r>
          </w:p>
        </w:tc>
      </w:tr>
      <w:tr w:rsidR="00C15C82" w:rsidTr="00BE7D15">
        <w:trPr>
          <w:trHeight w:val="258"/>
        </w:trPr>
        <w:tc>
          <w:tcPr>
            <w:tcW w:w="2372" w:type="dxa"/>
            <w:tcBorders>
              <w:top w:val="single" w:sz="4" w:space="0" w:color="auto"/>
              <w:left w:val="single" w:sz="4" w:space="0" w:color="auto"/>
              <w:bottom w:val="single" w:sz="4" w:space="0" w:color="auto"/>
              <w:right w:val="single" w:sz="4" w:space="0" w:color="auto"/>
            </w:tcBorders>
          </w:tcPr>
          <w:p w:rsidR="00C15C82" w:rsidRDefault="00BE7D15">
            <w:pPr>
              <w:spacing w:line="254" w:lineRule="auto"/>
              <w:jc w:val="center"/>
            </w:pPr>
            <w:r>
              <w:t xml:space="preserve"> 1 031 500</w:t>
            </w:r>
          </w:p>
        </w:tc>
        <w:tc>
          <w:tcPr>
            <w:tcW w:w="2229" w:type="dxa"/>
            <w:tcBorders>
              <w:top w:val="single" w:sz="4" w:space="0" w:color="auto"/>
              <w:left w:val="single" w:sz="4" w:space="0" w:color="auto"/>
              <w:bottom w:val="single" w:sz="4" w:space="0" w:color="auto"/>
              <w:right w:val="single" w:sz="4" w:space="0" w:color="auto"/>
            </w:tcBorders>
          </w:tcPr>
          <w:p w:rsidR="00C15C82" w:rsidRDefault="00BE7D15">
            <w:pPr>
              <w:spacing w:line="254" w:lineRule="auto"/>
              <w:jc w:val="center"/>
            </w:pPr>
            <w:r>
              <w:t>1 031 500</w:t>
            </w:r>
          </w:p>
        </w:tc>
        <w:tc>
          <w:tcPr>
            <w:tcW w:w="3020" w:type="dxa"/>
            <w:tcBorders>
              <w:top w:val="single" w:sz="4" w:space="0" w:color="auto"/>
              <w:left w:val="single" w:sz="4" w:space="0" w:color="auto"/>
              <w:bottom w:val="single" w:sz="4" w:space="0" w:color="auto"/>
              <w:right w:val="single" w:sz="4" w:space="0" w:color="auto"/>
            </w:tcBorders>
          </w:tcPr>
          <w:p w:rsidR="00C15C82" w:rsidRDefault="00BE7D15">
            <w:pPr>
              <w:spacing w:line="254" w:lineRule="auto"/>
              <w:jc w:val="center"/>
            </w:pPr>
            <w:r>
              <w:t>1 049 644</w:t>
            </w:r>
          </w:p>
        </w:tc>
        <w:tc>
          <w:tcPr>
            <w:tcW w:w="1667" w:type="dxa"/>
            <w:tcBorders>
              <w:top w:val="single" w:sz="4" w:space="0" w:color="auto"/>
              <w:left w:val="single" w:sz="4" w:space="0" w:color="auto"/>
              <w:bottom w:val="single" w:sz="4" w:space="0" w:color="auto"/>
              <w:right w:val="single" w:sz="4" w:space="0" w:color="auto"/>
            </w:tcBorders>
            <w:hideMark/>
          </w:tcPr>
          <w:p w:rsidR="00C15C82" w:rsidRDefault="00BE7D15">
            <w:pPr>
              <w:spacing w:line="254" w:lineRule="auto"/>
              <w:jc w:val="center"/>
            </w:pPr>
            <w:r>
              <w:t>101,8</w:t>
            </w:r>
          </w:p>
        </w:tc>
      </w:tr>
    </w:tbl>
    <w:p w:rsidR="00C15C82" w:rsidRDefault="00C15C82" w:rsidP="00C15C82"/>
    <w:p w:rsidR="00C15C82" w:rsidRDefault="00C15C82" w:rsidP="00C15C82">
      <w:pPr>
        <w:rPr>
          <w:i/>
        </w:rPr>
      </w:pPr>
      <w:r>
        <w:rPr>
          <w:i/>
        </w:rPr>
        <w:t xml:space="preserve">Daň za dobývací priestor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2229"/>
        <w:gridCol w:w="3020"/>
        <w:gridCol w:w="1667"/>
      </w:tblGrid>
      <w:tr w:rsidR="00C15C82" w:rsidTr="00C15C82">
        <w:tc>
          <w:tcPr>
            <w:tcW w:w="2372"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 xml:space="preserve">Rozpočet schválený </w:t>
            </w:r>
          </w:p>
        </w:tc>
        <w:tc>
          <w:tcPr>
            <w:tcW w:w="2229"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 xml:space="preserve">Upravený rozpočet </w:t>
            </w:r>
          </w:p>
        </w:tc>
        <w:tc>
          <w:tcPr>
            <w:tcW w:w="3020" w:type="dxa"/>
            <w:tcBorders>
              <w:top w:val="single" w:sz="4" w:space="0" w:color="auto"/>
              <w:left w:val="single" w:sz="4" w:space="0" w:color="auto"/>
              <w:bottom w:val="single" w:sz="4" w:space="0" w:color="auto"/>
              <w:right w:val="single" w:sz="4" w:space="0" w:color="auto"/>
            </w:tcBorders>
            <w:hideMark/>
          </w:tcPr>
          <w:p w:rsidR="00C15C82" w:rsidRDefault="00BE7D15">
            <w:pPr>
              <w:spacing w:line="254" w:lineRule="auto"/>
            </w:pPr>
            <w:r>
              <w:t>Skutočnosť k 31.12.2019</w:t>
            </w:r>
          </w:p>
        </w:tc>
        <w:tc>
          <w:tcPr>
            <w:tcW w:w="1667"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 plnenia</w:t>
            </w:r>
          </w:p>
        </w:tc>
      </w:tr>
      <w:tr w:rsidR="00C15C82" w:rsidTr="00C15C82">
        <w:trPr>
          <w:trHeight w:val="258"/>
        </w:trPr>
        <w:tc>
          <w:tcPr>
            <w:tcW w:w="2372" w:type="dxa"/>
            <w:tcBorders>
              <w:top w:val="single" w:sz="4" w:space="0" w:color="auto"/>
              <w:left w:val="single" w:sz="4" w:space="0" w:color="auto"/>
              <w:bottom w:val="single" w:sz="4" w:space="0" w:color="auto"/>
              <w:right w:val="single" w:sz="4" w:space="0" w:color="auto"/>
            </w:tcBorders>
            <w:hideMark/>
          </w:tcPr>
          <w:p w:rsidR="00C15C82" w:rsidRDefault="00BE7D15">
            <w:pPr>
              <w:spacing w:line="254" w:lineRule="auto"/>
              <w:jc w:val="center"/>
            </w:pPr>
            <w:r>
              <w:t>1 500</w:t>
            </w:r>
          </w:p>
        </w:tc>
        <w:tc>
          <w:tcPr>
            <w:tcW w:w="2229" w:type="dxa"/>
            <w:tcBorders>
              <w:top w:val="single" w:sz="4" w:space="0" w:color="auto"/>
              <w:left w:val="single" w:sz="4" w:space="0" w:color="auto"/>
              <w:bottom w:val="single" w:sz="4" w:space="0" w:color="auto"/>
              <w:right w:val="single" w:sz="4" w:space="0" w:color="auto"/>
            </w:tcBorders>
            <w:hideMark/>
          </w:tcPr>
          <w:p w:rsidR="00C15C82" w:rsidRDefault="00BE7D15">
            <w:pPr>
              <w:spacing w:line="254" w:lineRule="auto"/>
              <w:jc w:val="center"/>
            </w:pPr>
            <w:r>
              <w:t>1 500</w:t>
            </w:r>
          </w:p>
        </w:tc>
        <w:tc>
          <w:tcPr>
            <w:tcW w:w="3020"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center"/>
            </w:pPr>
            <w:r>
              <w:t>2 012</w:t>
            </w:r>
          </w:p>
        </w:tc>
        <w:tc>
          <w:tcPr>
            <w:tcW w:w="1667" w:type="dxa"/>
            <w:tcBorders>
              <w:top w:val="single" w:sz="4" w:space="0" w:color="auto"/>
              <w:left w:val="single" w:sz="4" w:space="0" w:color="auto"/>
              <w:bottom w:val="single" w:sz="4" w:space="0" w:color="auto"/>
              <w:right w:val="single" w:sz="4" w:space="0" w:color="auto"/>
            </w:tcBorders>
            <w:hideMark/>
          </w:tcPr>
          <w:p w:rsidR="00C15C82" w:rsidRDefault="00BE7D15">
            <w:pPr>
              <w:spacing w:line="254" w:lineRule="auto"/>
              <w:jc w:val="center"/>
            </w:pPr>
            <w:r>
              <w:t>134,10</w:t>
            </w:r>
          </w:p>
        </w:tc>
      </w:tr>
    </w:tbl>
    <w:p w:rsidR="00C15C82" w:rsidRDefault="00C15C82" w:rsidP="00C15C82">
      <w:pPr>
        <w:rPr>
          <w:i/>
        </w:rPr>
      </w:pPr>
    </w:p>
    <w:p w:rsidR="00C15C82" w:rsidRDefault="00C15C82" w:rsidP="00C15C82">
      <w:pPr>
        <w:rPr>
          <w:i/>
        </w:rPr>
      </w:pPr>
      <w:r>
        <w:rPr>
          <w:i/>
        </w:rPr>
        <w:t>Miestne  dane:</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2370"/>
        <w:gridCol w:w="3011"/>
        <w:gridCol w:w="1667"/>
      </w:tblGrid>
      <w:tr w:rsidR="00C15C82" w:rsidTr="00C15C82">
        <w:tc>
          <w:tcPr>
            <w:tcW w:w="2240"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center"/>
            </w:pPr>
            <w:r>
              <w:t>Rozpočet schválený</w:t>
            </w:r>
          </w:p>
        </w:tc>
        <w:tc>
          <w:tcPr>
            <w:tcW w:w="2370"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center"/>
            </w:pPr>
            <w:r>
              <w:t>Upravený rozpočet</w:t>
            </w:r>
          </w:p>
        </w:tc>
        <w:tc>
          <w:tcPr>
            <w:tcW w:w="3011" w:type="dxa"/>
            <w:tcBorders>
              <w:top w:val="single" w:sz="4" w:space="0" w:color="auto"/>
              <w:left w:val="single" w:sz="4" w:space="0" w:color="auto"/>
              <w:bottom w:val="single" w:sz="4" w:space="0" w:color="auto"/>
              <w:right w:val="single" w:sz="4" w:space="0" w:color="auto"/>
            </w:tcBorders>
            <w:hideMark/>
          </w:tcPr>
          <w:p w:rsidR="00C15C82" w:rsidRDefault="00B447BD">
            <w:pPr>
              <w:spacing w:line="254" w:lineRule="auto"/>
            </w:pPr>
            <w:r>
              <w:t>Skutočnosť k 31.12.2019</w:t>
            </w:r>
          </w:p>
        </w:tc>
        <w:tc>
          <w:tcPr>
            <w:tcW w:w="1667"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 plnenia</w:t>
            </w:r>
          </w:p>
        </w:tc>
      </w:tr>
      <w:tr w:rsidR="00C15C82" w:rsidTr="00B447BD">
        <w:tc>
          <w:tcPr>
            <w:tcW w:w="2240" w:type="dxa"/>
            <w:tcBorders>
              <w:top w:val="single" w:sz="4" w:space="0" w:color="auto"/>
              <w:left w:val="single" w:sz="4" w:space="0" w:color="auto"/>
              <w:bottom w:val="single" w:sz="4" w:space="0" w:color="auto"/>
              <w:right w:val="single" w:sz="4" w:space="0" w:color="auto"/>
            </w:tcBorders>
            <w:hideMark/>
          </w:tcPr>
          <w:p w:rsidR="00C15C82" w:rsidRDefault="00B447BD">
            <w:pPr>
              <w:spacing w:line="254" w:lineRule="auto"/>
              <w:jc w:val="center"/>
            </w:pPr>
            <w:r>
              <w:t>2 832 702</w:t>
            </w:r>
          </w:p>
        </w:tc>
        <w:tc>
          <w:tcPr>
            <w:tcW w:w="2370" w:type="dxa"/>
            <w:tcBorders>
              <w:top w:val="single" w:sz="4" w:space="0" w:color="auto"/>
              <w:left w:val="single" w:sz="4" w:space="0" w:color="auto"/>
              <w:bottom w:val="single" w:sz="4" w:space="0" w:color="auto"/>
              <w:right w:val="single" w:sz="4" w:space="0" w:color="auto"/>
            </w:tcBorders>
          </w:tcPr>
          <w:p w:rsidR="00C15C82" w:rsidRDefault="00B447BD">
            <w:pPr>
              <w:spacing w:line="254" w:lineRule="auto"/>
              <w:jc w:val="center"/>
            </w:pPr>
            <w:r>
              <w:t>2 832 702</w:t>
            </w:r>
          </w:p>
        </w:tc>
        <w:tc>
          <w:tcPr>
            <w:tcW w:w="3011" w:type="dxa"/>
            <w:tcBorders>
              <w:top w:val="single" w:sz="4" w:space="0" w:color="auto"/>
              <w:left w:val="single" w:sz="4" w:space="0" w:color="auto"/>
              <w:bottom w:val="single" w:sz="4" w:space="0" w:color="auto"/>
              <w:right w:val="single" w:sz="4" w:space="0" w:color="auto"/>
            </w:tcBorders>
          </w:tcPr>
          <w:p w:rsidR="00C15C82" w:rsidRDefault="00B447BD">
            <w:pPr>
              <w:spacing w:line="254" w:lineRule="auto"/>
              <w:jc w:val="center"/>
            </w:pPr>
            <w:r>
              <w:t>2 796 48</w:t>
            </w:r>
          </w:p>
        </w:tc>
        <w:tc>
          <w:tcPr>
            <w:tcW w:w="1667" w:type="dxa"/>
            <w:tcBorders>
              <w:top w:val="single" w:sz="4" w:space="0" w:color="auto"/>
              <w:left w:val="single" w:sz="4" w:space="0" w:color="auto"/>
              <w:bottom w:val="single" w:sz="4" w:space="0" w:color="auto"/>
              <w:right w:val="single" w:sz="4" w:space="0" w:color="auto"/>
            </w:tcBorders>
          </w:tcPr>
          <w:p w:rsidR="00C15C82" w:rsidRDefault="00B447BD">
            <w:pPr>
              <w:spacing w:line="254" w:lineRule="auto"/>
              <w:jc w:val="center"/>
            </w:pPr>
            <w:r>
              <w:t>98,7</w:t>
            </w:r>
          </w:p>
        </w:tc>
      </w:tr>
    </w:tbl>
    <w:p w:rsidR="00C15C82" w:rsidRDefault="00C15C82" w:rsidP="00C15C82">
      <w:pPr>
        <w:rPr>
          <w:i/>
        </w:rPr>
      </w:pPr>
    </w:p>
    <w:p w:rsidR="00C15C82" w:rsidRDefault="00C15C82" w:rsidP="00C15C82">
      <w:pPr>
        <w:rPr>
          <w:i/>
        </w:rPr>
      </w:pPr>
      <w:r>
        <w:rPr>
          <w:i/>
        </w:rPr>
        <w:t>a/ Daň z nehnuteľností</w:t>
      </w:r>
    </w:p>
    <w:p w:rsidR="00C15C82" w:rsidRDefault="00B447BD" w:rsidP="00C15C82">
      <w:pPr>
        <w:jc w:val="both"/>
        <w:rPr>
          <w:color w:val="FF0000"/>
        </w:rPr>
      </w:pPr>
      <w:r>
        <w:t>Z rozpočtovaných  2 672 050</w:t>
      </w:r>
      <w:r w:rsidR="00C15C82">
        <w:t xml:space="preserve"> €   bol skutočný </w:t>
      </w:r>
      <w:r>
        <w:t>príjem k 31.12.2019 vo výške 2 634 505  € , čo je 98,6</w:t>
      </w:r>
      <w:r w:rsidR="00C15C82">
        <w:t xml:space="preserve">  % tné plnenie. Príjmy da</w:t>
      </w:r>
      <w:r>
        <w:t>ne zo stavieb dosiahli 2 387 986 €, daň z pozemkov 243 116</w:t>
      </w:r>
      <w:r w:rsidR="00C15C82">
        <w:t xml:space="preserve">  € a daň z byt</w:t>
      </w:r>
      <w:r>
        <w:t>ov a nebytových priestorov 3 403</w:t>
      </w:r>
      <w:r w:rsidR="00C15C82">
        <w:t xml:space="preserve"> €.   </w:t>
      </w:r>
    </w:p>
    <w:p w:rsidR="00C15C82" w:rsidRDefault="00C15C82" w:rsidP="00C15C82">
      <w:pPr>
        <w:jc w:val="both"/>
        <w:rPr>
          <w:i/>
        </w:rPr>
      </w:pPr>
    </w:p>
    <w:p w:rsidR="00C15C82" w:rsidRDefault="00C15C82" w:rsidP="00C15C82">
      <w:pPr>
        <w:jc w:val="both"/>
      </w:pPr>
      <w:r>
        <w:rPr>
          <w:i/>
        </w:rPr>
        <w:t xml:space="preserve">b/  Ostatné dane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1418"/>
        <w:gridCol w:w="2693"/>
        <w:gridCol w:w="1701"/>
      </w:tblGrid>
      <w:tr w:rsidR="00C15C82" w:rsidTr="00F57526">
        <w:tc>
          <w:tcPr>
            <w:tcW w:w="3539"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Druh dane</w:t>
            </w:r>
          </w:p>
        </w:tc>
        <w:tc>
          <w:tcPr>
            <w:tcW w:w="1418"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 xml:space="preserve">Rozpočet </w:t>
            </w:r>
          </w:p>
        </w:tc>
        <w:tc>
          <w:tcPr>
            <w:tcW w:w="2693" w:type="dxa"/>
            <w:tcBorders>
              <w:top w:val="single" w:sz="4" w:space="0" w:color="auto"/>
              <w:left w:val="single" w:sz="4" w:space="0" w:color="auto"/>
              <w:bottom w:val="single" w:sz="4" w:space="0" w:color="auto"/>
              <w:right w:val="single" w:sz="4" w:space="0" w:color="auto"/>
            </w:tcBorders>
            <w:hideMark/>
          </w:tcPr>
          <w:p w:rsidR="00C15C82" w:rsidRDefault="009B03A0">
            <w:pPr>
              <w:spacing w:line="254" w:lineRule="auto"/>
            </w:pPr>
            <w:r>
              <w:t>Skutočnosť k 31.12.2019</w:t>
            </w:r>
          </w:p>
        </w:tc>
        <w:tc>
          <w:tcPr>
            <w:tcW w:w="1701"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 plnenia</w:t>
            </w:r>
          </w:p>
        </w:tc>
      </w:tr>
      <w:tr w:rsidR="00C15C82" w:rsidTr="00F57526">
        <w:tc>
          <w:tcPr>
            <w:tcW w:w="3539"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Daň za psa</w:t>
            </w:r>
          </w:p>
        </w:tc>
        <w:tc>
          <w:tcPr>
            <w:tcW w:w="1418" w:type="dxa"/>
            <w:tcBorders>
              <w:top w:val="single" w:sz="4" w:space="0" w:color="auto"/>
              <w:left w:val="single" w:sz="4" w:space="0" w:color="auto"/>
              <w:bottom w:val="single" w:sz="4" w:space="0" w:color="auto"/>
              <w:right w:val="single" w:sz="4" w:space="0" w:color="auto"/>
            </w:tcBorders>
          </w:tcPr>
          <w:p w:rsidR="00C15C82" w:rsidRDefault="009B03A0">
            <w:pPr>
              <w:spacing w:line="254" w:lineRule="auto"/>
              <w:jc w:val="right"/>
            </w:pPr>
            <w:r>
              <w:t>2 260</w:t>
            </w:r>
          </w:p>
        </w:tc>
        <w:tc>
          <w:tcPr>
            <w:tcW w:w="2693" w:type="dxa"/>
            <w:tcBorders>
              <w:top w:val="single" w:sz="4" w:space="0" w:color="auto"/>
              <w:left w:val="single" w:sz="4" w:space="0" w:color="auto"/>
              <w:bottom w:val="single" w:sz="4" w:space="0" w:color="auto"/>
              <w:right w:val="single" w:sz="4" w:space="0" w:color="auto"/>
            </w:tcBorders>
          </w:tcPr>
          <w:p w:rsidR="00C15C82" w:rsidRDefault="009B03A0">
            <w:pPr>
              <w:spacing w:line="254" w:lineRule="auto"/>
              <w:jc w:val="right"/>
            </w:pPr>
            <w:r>
              <w:t>2 228</w:t>
            </w:r>
          </w:p>
        </w:tc>
        <w:tc>
          <w:tcPr>
            <w:tcW w:w="1701" w:type="dxa"/>
            <w:tcBorders>
              <w:top w:val="single" w:sz="4" w:space="0" w:color="auto"/>
              <w:left w:val="single" w:sz="4" w:space="0" w:color="auto"/>
              <w:bottom w:val="single" w:sz="4" w:space="0" w:color="auto"/>
              <w:right w:val="single" w:sz="4" w:space="0" w:color="auto"/>
            </w:tcBorders>
          </w:tcPr>
          <w:p w:rsidR="00C15C82" w:rsidRDefault="009B03A0">
            <w:pPr>
              <w:spacing w:line="254" w:lineRule="auto"/>
              <w:jc w:val="right"/>
            </w:pPr>
            <w:r>
              <w:t>98,6</w:t>
            </w:r>
          </w:p>
        </w:tc>
      </w:tr>
      <w:tr w:rsidR="00C15C82" w:rsidTr="00F57526">
        <w:tc>
          <w:tcPr>
            <w:tcW w:w="3539"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Daň za predajné  automaty</w:t>
            </w:r>
          </w:p>
        </w:tc>
        <w:tc>
          <w:tcPr>
            <w:tcW w:w="1418" w:type="dxa"/>
            <w:tcBorders>
              <w:top w:val="single" w:sz="4" w:space="0" w:color="auto"/>
              <w:left w:val="single" w:sz="4" w:space="0" w:color="auto"/>
              <w:bottom w:val="single" w:sz="4" w:space="0" w:color="auto"/>
              <w:right w:val="single" w:sz="4" w:space="0" w:color="auto"/>
            </w:tcBorders>
          </w:tcPr>
          <w:p w:rsidR="00C15C82" w:rsidRDefault="009B03A0">
            <w:pPr>
              <w:spacing w:line="254" w:lineRule="auto"/>
              <w:jc w:val="right"/>
            </w:pPr>
            <w:r>
              <w:t>70</w:t>
            </w:r>
          </w:p>
        </w:tc>
        <w:tc>
          <w:tcPr>
            <w:tcW w:w="2693" w:type="dxa"/>
            <w:tcBorders>
              <w:top w:val="single" w:sz="4" w:space="0" w:color="auto"/>
              <w:left w:val="single" w:sz="4" w:space="0" w:color="auto"/>
              <w:bottom w:val="single" w:sz="4" w:space="0" w:color="auto"/>
              <w:right w:val="single" w:sz="4" w:space="0" w:color="auto"/>
            </w:tcBorders>
          </w:tcPr>
          <w:p w:rsidR="00C15C82" w:rsidRDefault="009B03A0">
            <w:pPr>
              <w:spacing w:line="254" w:lineRule="auto"/>
              <w:jc w:val="right"/>
            </w:pPr>
            <w:r>
              <w:t>70</w:t>
            </w:r>
          </w:p>
        </w:tc>
        <w:tc>
          <w:tcPr>
            <w:tcW w:w="1701" w:type="dxa"/>
            <w:tcBorders>
              <w:top w:val="single" w:sz="4" w:space="0" w:color="auto"/>
              <w:left w:val="single" w:sz="4" w:space="0" w:color="auto"/>
              <w:bottom w:val="single" w:sz="4" w:space="0" w:color="auto"/>
              <w:right w:val="single" w:sz="4" w:space="0" w:color="auto"/>
            </w:tcBorders>
          </w:tcPr>
          <w:p w:rsidR="00C15C82" w:rsidRDefault="009B03A0">
            <w:pPr>
              <w:spacing w:line="254" w:lineRule="auto"/>
              <w:jc w:val="right"/>
            </w:pPr>
            <w:r>
              <w:t>100</w:t>
            </w:r>
          </w:p>
        </w:tc>
      </w:tr>
      <w:tr w:rsidR="00C15C82" w:rsidTr="00F57526">
        <w:tc>
          <w:tcPr>
            <w:tcW w:w="3539"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Daň za ubytovanie</w:t>
            </w:r>
          </w:p>
        </w:tc>
        <w:tc>
          <w:tcPr>
            <w:tcW w:w="1418" w:type="dxa"/>
            <w:tcBorders>
              <w:top w:val="single" w:sz="4" w:space="0" w:color="auto"/>
              <w:left w:val="single" w:sz="4" w:space="0" w:color="auto"/>
              <w:bottom w:val="single" w:sz="4" w:space="0" w:color="auto"/>
              <w:right w:val="single" w:sz="4" w:space="0" w:color="auto"/>
            </w:tcBorders>
          </w:tcPr>
          <w:p w:rsidR="00C15C82" w:rsidRDefault="009B03A0">
            <w:pPr>
              <w:spacing w:line="254" w:lineRule="auto"/>
              <w:jc w:val="right"/>
            </w:pPr>
            <w:r>
              <w:t>13 000</w:t>
            </w:r>
          </w:p>
        </w:tc>
        <w:tc>
          <w:tcPr>
            <w:tcW w:w="2693" w:type="dxa"/>
            <w:tcBorders>
              <w:top w:val="single" w:sz="4" w:space="0" w:color="auto"/>
              <w:left w:val="single" w:sz="4" w:space="0" w:color="auto"/>
              <w:bottom w:val="single" w:sz="4" w:space="0" w:color="auto"/>
              <w:right w:val="single" w:sz="4" w:space="0" w:color="auto"/>
            </w:tcBorders>
          </w:tcPr>
          <w:p w:rsidR="00C15C82" w:rsidRDefault="009B03A0">
            <w:pPr>
              <w:spacing w:line="254" w:lineRule="auto"/>
              <w:jc w:val="right"/>
            </w:pPr>
            <w:r>
              <w:t>9 537</w:t>
            </w:r>
          </w:p>
        </w:tc>
        <w:tc>
          <w:tcPr>
            <w:tcW w:w="1701" w:type="dxa"/>
            <w:tcBorders>
              <w:top w:val="single" w:sz="4" w:space="0" w:color="auto"/>
              <w:left w:val="single" w:sz="4" w:space="0" w:color="auto"/>
              <w:bottom w:val="single" w:sz="4" w:space="0" w:color="auto"/>
              <w:right w:val="single" w:sz="4" w:space="0" w:color="auto"/>
            </w:tcBorders>
          </w:tcPr>
          <w:p w:rsidR="00C15C82" w:rsidRDefault="009B03A0">
            <w:pPr>
              <w:spacing w:line="254" w:lineRule="auto"/>
              <w:jc w:val="right"/>
            </w:pPr>
            <w:r>
              <w:t>73,4</w:t>
            </w:r>
          </w:p>
        </w:tc>
      </w:tr>
      <w:tr w:rsidR="00C15C82" w:rsidTr="00F57526">
        <w:tc>
          <w:tcPr>
            <w:tcW w:w="3539"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 xml:space="preserve">Daň za užívanie VP </w:t>
            </w:r>
          </w:p>
        </w:tc>
        <w:tc>
          <w:tcPr>
            <w:tcW w:w="1418" w:type="dxa"/>
            <w:tcBorders>
              <w:top w:val="single" w:sz="4" w:space="0" w:color="auto"/>
              <w:left w:val="single" w:sz="4" w:space="0" w:color="auto"/>
              <w:bottom w:val="single" w:sz="4" w:space="0" w:color="auto"/>
              <w:right w:val="single" w:sz="4" w:space="0" w:color="auto"/>
            </w:tcBorders>
          </w:tcPr>
          <w:p w:rsidR="00C15C82" w:rsidRDefault="009B03A0">
            <w:pPr>
              <w:spacing w:line="254" w:lineRule="auto"/>
              <w:jc w:val="right"/>
            </w:pPr>
            <w:r>
              <w:t>3 000</w:t>
            </w:r>
          </w:p>
        </w:tc>
        <w:tc>
          <w:tcPr>
            <w:tcW w:w="2693" w:type="dxa"/>
            <w:tcBorders>
              <w:top w:val="single" w:sz="4" w:space="0" w:color="auto"/>
              <w:left w:val="single" w:sz="4" w:space="0" w:color="auto"/>
              <w:bottom w:val="single" w:sz="4" w:space="0" w:color="auto"/>
              <w:right w:val="single" w:sz="4" w:space="0" w:color="auto"/>
            </w:tcBorders>
          </w:tcPr>
          <w:p w:rsidR="00C15C82" w:rsidRDefault="009B03A0">
            <w:pPr>
              <w:spacing w:line="254" w:lineRule="auto"/>
              <w:jc w:val="right"/>
            </w:pPr>
            <w:r>
              <w:t>3 191</w:t>
            </w:r>
          </w:p>
        </w:tc>
        <w:tc>
          <w:tcPr>
            <w:tcW w:w="1701" w:type="dxa"/>
            <w:tcBorders>
              <w:top w:val="single" w:sz="4" w:space="0" w:color="auto"/>
              <w:left w:val="single" w:sz="4" w:space="0" w:color="auto"/>
              <w:bottom w:val="single" w:sz="4" w:space="0" w:color="auto"/>
              <w:right w:val="single" w:sz="4" w:space="0" w:color="auto"/>
            </w:tcBorders>
          </w:tcPr>
          <w:p w:rsidR="00C15C82" w:rsidRDefault="009B03A0">
            <w:pPr>
              <w:spacing w:line="254" w:lineRule="auto"/>
              <w:jc w:val="right"/>
            </w:pPr>
            <w:r>
              <w:t>106,4</w:t>
            </w:r>
          </w:p>
        </w:tc>
      </w:tr>
      <w:tr w:rsidR="00C15C82" w:rsidTr="00F57526">
        <w:tc>
          <w:tcPr>
            <w:tcW w:w="3539"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Daň za komunálne odpady a DSO</w:t>
            </w:r>
          </w:p>
        </w:tc>
        <w:tc>
          <w:tcPr>
            <w:tcW w:w="1418" w:type="dxa"/>
            <w:tcBorders>
              <w:top w:val="single" w:sz="4" w:space="0" w:color="auto"/>
              <w:left w:val="single" w:sz="4" w:space="0" w:color="auto"/>
              <w:bottom w:val="single" w:sz="4" w:space="0" w:color="auto"/>
              <w:right w:val="single" w:sz="4" w:space="0" w:color="auto"/>
            </w:tcBorders>
          </w:tcPr>
          <w:p w:rsidR="00C15C82" w:rsidRDefault="009B03A0">
            <w:pPr>
              <w:spacing w:line="254" w:lineRule="auto"/>
              <w:jc w:val="right"/>
            </w:pPr>
            <w:r>
              <w:t>63 000</w:t>
            </w:r>
          </w:p>
        </w:tc>
        <w:tc>
          <w:tcPr>
            <w:tcW w:w="2693" w:type="dxa"/>
            <w:tcBorders>
              <w:top w:val="single" w:sz="4" w:space="0" w:color="auto"/>
              <w:left w:val="single" w:sz="4" w:space="0" w:color="auto"/>
              <w:bottom w:val="single" w:sz="4" w:space="0" w:color="auto"/>
              <w:right w:val="single" w:sz="4" w:space="0" w:color="auto"/>
            </w:tcBorders>
          </w:tcPr>
          <w:p w:rsidR="00C15C82" w:rsidRDefault="009B03A0">
            <w:pPr>
              <w:spacing w:line="254" w:lineRule="auto"/>
              <w:jc w:val="right"/>
            </w:pPr>
            <w:r>
              <w:t>68 555</w:t>
            </w:r>
          </w:p>
        </w:tc>
        <w:tc>
          <w:tcPr>
            <w:tcW w:w="1701" w:type="dxa"/>
            <w:tcBorders>
              <w:top w:val="single" w:sz="4" w:space="0" w:color="auto"/>
              <w:left w:val="single" w:sz="4" w:space="0" w:color="auto"/>
              <w:bottom w:val="single" w:sz="4" w:space="0" w:color="auto"/>
              <w:right w:val="single" w:sz="4" w:space="0" w:color="auto"/>
            </w:tcBorders>
          </w:tcPr>
          <w:p w:rsidR="00C15C82" w:rsidRDefault="009B03A0">
            <w:pPr>
              <w:spacing w:line="254" w:lineRule="auto"/>
              <w:jc w:val="right"/>
            </w:pPr>
            <w:r>
              <w:t>108,8</w:t>
            </w:r>
          </w:p>
        </w:tc>
      </w:tr>
      <w:tr w:rsidR="00C15C82" w:rsidTr="00F57526">
        <w:tc>
          <w:tcPr>
            <w:tcW w:w="3539"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Daň za  jadrové  zariadenia</w:t>
            </w:r>
          </w:p>
        </w:tc>
        <w:tc>
          <w:tcPr>
            <w:tcW w:w="1418" w:type="dxa"/>
            <w:tcBorders>
              <w:top w:val="single" w:sz="4" w:space="0" w:color="auto"/>
              <w:left w:val="single" w:sz="4" w:space="0" w:color="auto"/>
              <w:bottom w:val="single" w:sz="4" w:space="0" w:color="auto"/>
              <w:right w:val="single" w:sz="4" w:space="0" w:color="auto"/>
            </w:tcBorders>
          </w:tcPr>
          <w:p w:rsidR="00C15C82" w:rsidRDefault="009B03A0">
            <w:pPr>
              <w:spacing w:line="254" w:lineRule="auto"/>
              <w:jc w:val="right"/>
            </w:pPr>
            <w:r>
              <w:t>78 322</w:t>
            </w:r>
          </w:p>
        </w:tc>
        <w:tc>
          <w:tcPr>
            <w:tcW w:w="2693" w:type="dxa"/>
            <w:tcBorders>
              <w:top w:val="single" w:sz="4" w:space="0" w:color="auto"/>
              <w:left w:val="single" w:sz="4" w:space="0" w:color="auto"/>
              <w:bottom w:val="single" w:sz="4" w:space="0" w:color="auto"/>
              <w:right w:val="single" w:sz="4" w:space="0" w:color="auto"/>
            </w:tcBorders>
          </w:tcPr>
          <w:p w:rsidR="00C15C82" w:rsidRDefault="009B03A0">
            <w:pPr>
              <w:spacing w:line="254" w:lineRule="auto"/>
              <w:jc w:val="right"/>
            </w:pPr>
            <w:r>
              <w:t>78 322</w:t>
            </w:r>
          </w:p>
        </w:tc>
        <w:tc>
          <w:tcPr>
            <w:tcW w:w="1701" w:type="dxa"/>
            <w:tcBorders>
              <w:top w:val="single" w:sz="4" w:space="0" w:color="auto"/>
              <w:left w:val="single" w:sz="4" w:space="0" w:color="auto"/>
              <w:bottom w:val="single" w:sz="4" w:space="0" w:color="auto"/>
              <w:right w:val="single" w:sz="4" w:space="0" w:color="auto"/>
            </w:tcBorders>
          </w:tcPr>
          <w:p w:rsidR="00C15C82" w:rsidRDefault="009B03A0">
            <w:pPr>
              <w:spacing w:line="254" w:lineRule="auto"/>
              <w:jc w:val="right"/>
            </w:pPr>
            <w:r>
              <w:t>100</w:t>
            </w:r>
          </w:p>
        </w:tc>
      </w:tr>
      <w:tr w:rsidR="009B03A0" w:rsidTr="00F57526">
        <w:tc>
          <w:tcPr>
            <w:tcW w:w="3539" w:type="dxa"/>
            <w:tcBorders>
              <w:top w:val="single" w:sz="4" w:space="0" w:color="auto"/>
              <w:left w:val="single" w:sz="4" w:space="0" w:color="auto"/>
              <w:bottom w:val="single" w:sz="4" w:space="0" w:color="auto"/>
              <w:right w:val="single" w:sz="4" w:space="0" w:color="auto"/>
            </w:tcBorders>
          </w:tcPr>
          <w:p w:rsidR="009B03A0" w:rsidRDefault="009B03A0">
            <w:pPr>
              <w:spacing w:line="254" w:lineRule="auto"/>
            </w:pPr>
            <w:r>
              <w:t>Poplatok za miestny rozvoj</w:t>
            </w:r>
          </w:p>
        </w:tc>
        <w:tc>
          <w:tcPr>
            <w:tcW w:w="1418" w:type="dxa"/>
            <w:tcBorders>
              <w:top w:val="single" w:sz="4" w:space="0" w:color="auto"/>
              <w:left w:val="single" w:sz="4" w:space="0" w:color="auto"/>
              <w:bottom w:val="single" w:sz="4" w:space="0" w:color="auto"/>
              <w:right w:val="single" w:sz="4" w:space="0" w:color="auto"/>
            </w:tcBorders>
          </w:tcPr>
          <w:p w:rsidR="009B03A0" w:rsidRDefault="009B03A0">
            <w:pPr>
              <w:spacing w:line="254" w:lineRule="auto"/>
              <w:jc w:val="right"/>
            </w:pPr>
            <w:r>
              <w:t>1 000</w:t>
            </w:r>
          </w:p>
        </w:tc>
        <w:tc>
          <w:tcPr>
            <w:tcW w:w="2693" w:type="dxa"/>
            <w:tcBorders>
              <w:top w:val="single" w:sz="4" w:space="0" w:color="auto"/>
              <w:left w:val="single" w:sz="4" w:space="0" w:color="auto"/>
              <w:bottom w:val="single" w:sz="4" w:space="0" w:color="auto"/>
              <w:right w:val="single" w:sz="4" w:space="0" w:color="auto"/>
            </w:tcBorders>
          </w:tcPr>
          <w:p w:rsidR="009B03A0" w:rsidRDefault="009B03A0">
            <w:pPr>
              <w:spacing w:line="254" w:lineRule="auto"/>
              <w:jc w:val="right"/>
            </w:pPr>
            <w:r>
              <w:t>0</w:t>
            </w:r>
          </w:p>
        </w:tc>
        <w:tc>
          <w:tcPr>
            <w:tcW w:w="1701" w:type="dxa"/>
            <w:tcBorders>
              <w:top w:val="single" w:sz="4" w:space="0" w:color="auto"/>
              <w:left w:val="single" w:sz="4" w:space="0" w:color="auto"/>
              <w:bottom w:val="single" w:sz="4" w:space="0" w:color="auto"/>
              <w:right w:val="single" w:sz="4" w:space="0" w:color="auto"/>
            </w:tcBorders>
          </w:tcPr>
          <w:p w:rsidR="009B03A0" w:rsidRDefault="009B03A0">
            <w:pPr>
              <w:spacing w:line="254" w:lineRule="auto"/>
              <w:jc w:val="right"/>
            </w:pPr>
            <w:r>
              <w:t>0</w:t>
            </w:r>
          </w:p>
        </w:tc>
      </w:tr>
      <w:tr w:rsidR="00C15C82" w:rsidTr="00F57526">
        <w:tc>
          <w:tcPr>
            <w:tcW w:w="3539"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rPr>
                <w:b/>
              </w:rPr>
            </w:pPr>
            <w:r>
              <w:rPr>
                <w:b/>
              </w:rPr>
              <w:t>Spolu</w:t>
            </w:r>
          </w:p>
        </w:tc>
        <w:tc>
          <w:tcPr>
            <w:tcW w:w="1418" w:type="dxa"/>
            <w:tcBorders>
              <w:top w:val="single" w:sz="4" w:space="0" w:color="auto"/>
              <w:left w:val="single" w:sz="4" w:space="0" w:color="auto"/>
              <w:bottom w:val="single" w:sz="4" w:space="0" w:color="auto"/>
              <w:right w:val="single" w:sz="4" w:space="0" w:color="auto"/>
            </w:tcBorders>
          </w:tcPr>
          <w:p w:rsidR="00C15C82" w:rsidRDefault="009B03A0">
            <w:pPr>
              <w:spacing w:line="254" w:lineRule="auto"/>
              <w:jc w:val="right"/>
              <w:rPr>
                <w:b/>
              </w:rPr>
            </w:pPr>
            <w:r>
              <w:rPr>
                <w:b/>
              </w:rPr>
              <w:t>160 652</w:t>
            </w:r>
          </w:p>
        </w:tc>
        <w:tc>
          <w:tcPr>
            <w:tcW w:w="2693" w:type="dxa"/>
            <w:tcBorders>
              <w:top w:val="single" w:sz="4" w:space="0" w:color="auto"/>
              <w:left w:val="single" w:sz="4" w:space="0" w:color="auto"/>
              <w:bottom w:val="single" w:sz="4" w:space="0" w:color="auto"/>
              <w:right w:val="single" w:sz="4" w:space="0" w:color="auto"/>
            </w:tcBorders>
          </w:tcPr>
          <w:p w:rsidR="00C15C82" w:rsidRDefault="009B03A0">
            <w:pPr>
              <w:spacing w:line="254" w:lineRule="auto"/>
              <w:jc w:val="right"/>
              <w:rPr>
                <w:b/>
              </w:rPr>
            </w:pPr>
            <w:r>
              <w:rPr>
                <w:b/>
              </w:rPr>
              <w:t>161 903</w:t>
            </w:r>
          </w:p>
        </w:tc>
        <w:tc>
          <w:tcPr>
            <w:tcW w:w="1701" w:type="dxa"/>
            <w:tcBorders>
              <w:top w:val="single" w:sz="4" w:space="0" w:color="auto"/>
              <w:left w:val="single" w:sz="4" w:space="0" w:color="auto"/>
              <w:bottom w:val="single" w:sz="4" w:space="0" w:color="auto"/>
              <w:right w:val="single" w:sz="4" w:space="0" w:color="auto"/>
            </w:tcBorders>
          </w:tcPr>
          <w:p w:rsidR="00C15C82" w:rsidRDefault="009B03A0">
            <w:pPr>
              <w:spacing w:line="254" w:lineRule="auto"/>
              <w:jc w:val="right"/>
              <w:rPr>
                <w:b/>
              </w:rPr>
            </w:pPr>
            <w:r>
              <w:rPr>
                <w:b/>
              </w:rPr>
              <w:t>100,8</w:t>
            </w:r>
          </w:p>
        </w:tc>
      </w:tr>
    </w:tbl>
    <w:p w:rsidR="00C15C82" w:rsidRDefault="00C15C82" w:rsidP="00C15C82">
      <w:pPr>
        <w:rPr>
          <w:b/>
        </w:rPr>
      </w:pPr>
    </w:p>
    <w:p w:rsidR="00C15C82" w:rsidRDefault="00E54137" w:rsidP="00C15C82">
      <w:pPr>
        <w:rPr>
          <w:i/>
        </w:rPr>
      </w:pPr>
      <w:r>
        <w:rPr>
          <w:i/>
        </w:rPr>
        <w:t>III</w:t>
      </w:r>
      <w:r w:rsidR="00C15C82">
        <w:rPr>
          <w:i/>
        </w:rPr>
        <w:t>/ Nedaňové príjmy</w:t>
      </w:r>
    </w:p>
    <w:p w:rsidR="00C15C82" w:rsidRDefault="00C15C82" w:rsidP="00C15C82">
      <w:pPr>
        <w:rPr>
          <w:i/>
        </w:rPr>
      </w:pPr>
      <w:r>
        <w:rPr>
          <w:i/>
        </w:rPr>
        <w:t xml:space="preserve">  </w:t>
      </w:r>
    </w:p>
    <w:p w:rsidR="00C15C82" w:rsidRDefault="00C15C82" w:rsidP="00C15C82">
      <w:pPr>
        <w:rPr>
          <w:i/>
        </w:rPr>
      </w:pPr>
      <w:r>
        <w:rPr>
          <w:i/>
        </w:rPr>
        <w:t xml:space="preserve">  Ostatné príjmy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2237"/>
        <w:gridCol w:w="3233"/>
        <w:gridCol w:w="1559"/>
      </w:tblGrid>
      <w:tr w:rsidR="00C15C82" w:rsidTr="00F57526">
        <w:tc>
          <w:tcPr>
            <w:tcW w:w="2322"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 xml:space="preserve">Rozpočet schválený </w:t>
            </w:r>
          </w:p>
        </w:tc>
        <w:tc>
          <w:tcPr>
            <w:tcW w:w="2237"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 xml:space="preserve">Upravený rozpočet </w:t>
            </w:r>
          </w:p>
        </w:tc>
        <w:tc>
          <w:tcPr>
            <w:tcW w:w="3233" w:type="dxa"/>
            <w:tcBorders>
              <w:top w:val="single" w:sz="4" w:space="0" w:color="auto"/>
              <w:left w:val="single" w:sz="4" w:space="0" w:color="auto"/>
              <w:bottom w:val="single" w:sz="4" w:space="0" w:color="auto"/>
              <w:right w:val="single" w:sz="4" w:space="0" w:color="auto"/>
            </w:tcBorders>
            <w:hideMark/>
          </w:tcPr>
          <w:p w:rsidR="00C15C82" w:rsidRDefault="00701CF2">
            <w:pPr>
              <w:spacing w:line="254" w:lineRule="auto"/>
            </w:pPr>
            <w:r>
              <w:t>Skutočnosť k 31.12.2019</w:t>
            </w:r>
          </w:p>
        </w:tc>
        <w:tc>
          <w:tcPr>
            <w:tcW w:w="1559"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 plnenia</w:t>
            </w:r>
          </w:p>
        </w:tc>
      </w:tr>
      <w:tr w:rsidR="00C15C82" w:rsidTr="00F57526">
        <w:tc>
          <w:tcPr>
            <w:tcW w:w="2322" w:type="dxa"/>
            <w:tcBorders>
              <w:top w:val="single" w:sz="4" w:space="0" w:color="auto"/>
              <w:left w:val="single" w:sz="4" w:space="0" w:color="auto"/>
              <w:bottom w:val="single" w:sz="4" w:space="0" w:color="auto"/>
              <w:right w:val="single" w:sz="4" w:space="0" w:color="auto"/>
            </w:tcBorders>
          </w:tcPr>
          <w:p w:rsidR="00C15C82" w:rsidRDefault="000C13D3">
            <w:pPr>
              <w:spacing w:line="254" w:lineRule="auto"/>
              <w:jc w:val="center"/>
            </w:pPr>
            <w:r>
              <w:t>485 300</w:t>
            </w:r>
          </w:p>
        </w:tc>
        <w:tc>
          <w:tcPr>
            <w:tcW w:w="2237" w:type="dxa"/>
            <w:tcBorders>
              <w:top w:val="single" w:sz="4" w:space="0" w:color="auto"/>
              <w:left w:val="single" w:sz="4" w:space="0" w:color="auto"/>
              <w:bottom w:val="single" w:sz="4" w:space="0" w:color="auto"/>
              <w:right w:val="single" w:sz="4" w:space="0" w:color="auto"/>
            </w:tcBorders>
          </w:tcPr>
          <w:p w:rsidR="00C15C82" w:rsidRDefault="000C13D3">
            <w:pPr>
              <w:spacing w:line="254" w:lineRule="auto"/>
              <w:jc w:val="center"/>
            </w:pPr>
            <w:r>
              <w:t>487 750</w:t>
            </w:r>
          </w:p>
        </w:tc>
        <w:tc>
          <w:tcPr>
            <w:tcW w:w="3233" w:type="dxa"/>
            <w:tcBorders>
              <w:top w:val="single" w:sz="4" w:space="0" w:color="auto"/>
              <w:left w:val="single" w:sz="4" w:space="0" w:color="auto"/>
              <w:bottom w:val="single" w:sz="4" w:space="0" w:color="auto"/>
              <w:right w:val="single" w:sz="4" w:space="0" w:color="auto"/>
            </w:tcBorders>
          </w:tcPr>
          <w:p w:rsidR="00C15C82" w:rsidRDefault="000C13D3">
            <w:pPr>
              <w:spacing w:line="254" w:lineRule="auto"/>
              <w:jc w:val="center"/>
            </w:pPr>
            <w:r>
              <w:t>490 491</w:t>
            </w:r>
          </w:p>
        </w:tc>
        <w:tc>
          <w:tcPr>
            <w:tcW w:w="1559" w:type="dxa"/>
            <w:tcBorders>
              <w:top w:val="single" w:sz="4" w:space="0" w:color="auto"/>
              <w:left w:val="single" w:sz="4" w:space="0" w:color="auto"/>
              <w:bottom w:val="single" w:sz="4" w:space="0" w:color="auto"/>
              <w:right w:val="single" w:sz="4" w:space="0" w:color="auto"/>
            </w:tcBorders>
            <w:hideMark/>
          </w:tcPr>
          <w:p w:rsidR="00C15C82" w:rsidRDefault="000C13D3">
            <w:pPr>
              <w:spacing w:line="254" w:lineRule="auto"/>
              <w:jc w:val="center"/>
            </w:pPr>
            <w:r>
              <w:t>101</w:t>
            </w:r>
          </w:p>
        </w:tc>
      </w:tr>
    </w:tbl>
    <w:p w:rsidR="00C15C82" w:rsidRDefault="00C15C82" w:rsidP="00C15C82">
      <w:pPr>
        <w:rPr>
          <w:i/>
        </w:rPr>
      </w:pPr>
    </w:p>
    <w:p w:rsidR="00C15C82" w:rsidRDefault="00C15C82" w:rsidP="00C15C82">
      <w:pPr>
        <w:rPr>
          <w:i/>
        </w:rPr>
      </w:pPr>
      <w:r>
        <w:rPr>
          <w:i/>
        </w:rPr>
        <w:t>a/ Príjmy z vlastníctva majetku</w:t>
      </w:r>
    </w:p>
    <w:p w:rsidR="00C15C82" w:rsidRDefault="008C731D" w:rsidP="00C15C82">
      <w:pPr>
        <w:jc w:val="both"/>
      </w:pPr>
      <w:r>
        <w:t>Z rozpočtovaných 290 300</w:t>
      </w:r>
      <w:r w:rsidR="00C15C82">
        <w:t xml:space="preserve"> € bol sk</w:t>
      </w:r>
      <w:r>
        <w:t>utočný príjem k 31.12.2019 275 224</w:t>
      </w:r>
      <w:r w:rsidR="00C15C82">
        <w:t xml:space="preserve">  €. Ide  o príjem z prenájmu pozemkov, bytových,   nebytových priestorov, garáží a strojov. Z celkovej čiastky príjmy z prenajatých nebytových</w:t>
      </w:r>
      <w:r>
        <w:t xml:space="preserve"> priestorov boli vo výške 62 928</w:t>
      </w:r>
      <w:r w:rsidR="00C15C82">
        <w:t xml:space="preserve"> €.</w:t>
      </w:r>
    </w:p>
    <w:p w:rsidR="00C15C82" w:rsidRDefault="00C15C82" w:rsidP="00C15C82">
      <w:pPr>
        <w:jc w:val="both"/>
        <w:rPr>
          <w:i/>
        </w:rPr>
      </w:pPr>
    </w:p>
    <w:p w:rsidR="00C15C82" w:rsidRDefault="00C15C82" w:rsidP="00C15C82">
      <w:pPr>
        <w:jc w:val="both"/>
        <w:rPr>
          <w:i/>
        </w:rPr>
      </w:pPr>
      <w:r>
        <w:rPr>
          <w:i/>
        </w:rPr>
        <w:lastRenderedPageBreak/>
        <w:t>b/ Správne poplatky</w:t>
      </w:r>
    </w:p>
    <w:p w:rsidR="00C15C82" w:rsidRDefault="00C15C82" w:rsidP="000C13D3">
      <w:pPr>
        <w:jc w:val="both"/>
      </w:pPr>
      <w:r>
        <w:t>Predpokladaná rozpočto</w:t>
      </w:r>
      <w:r w:rsidR="008C731D">
        <w:t>vaná čiastka  bola  6 000  €, skutočné plnenie 8 215</w:t>
      </w:r>
      <w:r>
        <w:t xml:space="preserve"> €.  </w:t>
      </w:r>
    </w:p>
    <w:p w:rsidR="000C13D3" w:rsidRPr="000C13D3" w:rsidRDefault="000C13D3" w:rsidP="000C13D3">
      <w:pPr>
        <w:jc w:val="both"/>
      </w:pPr>
    </w:p>
    <w:p w:rsidR="00C15C82" w:rsidRDefault="00C15C82" w:rsidP="00C15C82">
      <w:pPr>
        <w:rPr>
          <w:i/>
        </w:rPr>
      </w:pPr>
      <w:r>
        <w:rPr>
          <w:i/>
        </w:rPr>
        <w:t xml:space="preserve">c/  Ostatné  poplatky </w:t>
      </w:r>
    </w:p>
    <w:p w:rsidR="00C15C82" w:rsidRDefault="00C15C82" w:rsidP="00C15C82">
      <w:pPr>
        <w:jc w:val="both"/>
      </w:pPr>
      <w:r>
        <w:t>Rozpočtovaný prí</w:t>
      </w:r>
      <w:r w:rsidR="008C731D">
        <w:t>jem z týchto poplatkov   172 500 €, skutočné plnenie 187 453</w:t>
      </w:r>
      <w:r>
        <w:t xml:space="preserve"> €. </w:t>
      </w:r>
    </w:p>
    <w:p w:rsidR="00C15C82" w:rsidRDefault="00C15C82" w:rsidP="00C15C82">
      <w:pPr>
        <w:jc w:val="both"/>
      </w:pPr>
      <w:r>
        <w:t>Položka zahŕňa poplatky za  Dom smútku,   stočné, miestny rozhlas, knižnicu,  TKR,  športové zariadenia a vstupné na kultúrne p</w:t>
      </w:r>
      <w:r w:rsidR="008C731D">
        <w:t xml:space="preserve">odujatia,  ostatné  príjmy: </w:t>
      </w:r>
      <w:r>
        <w:t xml:space="preserve">  za znečisťovanie ovzdušia  , pokuty a penále  , príjem z preúčtovania energií, DSO.  </w:t>
      </w:r>
    </w:p>
    <w:p w:rsidR="00C15C82" w:rsidRDefault="00C15C82" w:rsidP="00C15C82">
      <w:pPr>
        <w:jc w:val="both"/>
      </w:pPr>
    </w:p>
    <w:p w:rsidR="00C15C82" w:rsidRDefault="00C15C82" w:rsidP="00C15C82">
      <w:pPr>
        <w:jc w:val="both"/>
        <w:rPr>
          <w:i/>
        </w:rPr>
      </w:pPr>
      <w:r>
        <w:rPr>
          <w:i/>
        </w:rPr>
        <w:t>d/ Ostatné príjmy</w:t>
      </w:r>
    </w:p>
    <w:p w:rsidR="00C15C82" w:rsidRDefault="00C15C82" w:rsidP="00C15C82">
      <w:pPr>
        <w:jc w:val="both"/>
      </w:pPr>
      <w:r>
        <w:t>Poistné, úroky, výťažky z lotérií, z dobropisov, vratky - predp</w:t>
      </w:r>
      <w:r w:rsidR="000C13D3">
        <w:t>okladaný  príjem bol vo výške 11 500 €,  skutočný príjem 12 149</w:t>
      </w:r>
      <w:r>
        <w:t xml:space="preserve"> €.</w:t>
      </w:r>
    </w:p>
    <w:p w:rsidR="000C13D3" w:rsidRDefault="000C13D3" w:rsidP="00C15C82">
      <w:pPr>
        <w:jc w:val="both"/>
      </w:pPr>
    </w:p>
    <w:p w:rsidR="00C15C82" w:rsidRDefault="00C15C82" w:rsidP="00C15C82">
      <w:pPr>
        <w:jc w:val="both"/>
        <w:rPr>
          <w:i/>
        </w:rPr>
      </w:pPr>
      <w:r>
        <w:rPr>
          <w:i/>
        </w:rPr>
        <w:t xml:space="preserve">e/ Tuzemské bežné granty a dary </w:t>
      </w:r>
    </w:p>
    <w:p w:rsidR="00C15C82" w:rsidRDefault="00C15C82" w:rsidP="00C15C82">
      <w:pPr>
        <w:jc w:val="both"/>
      </w:pPr>
      <w:r>
        <w:t>Položka obsahuje  finančné prostriedky poskytnuté sponzormi účelovo určené  na oblasť kultúry  a </w:t>
      </w:r>
      <w:r w:rsidRPr="008701D2">
        <w:t>činnosť požiarnej ochrany  poskytnuté vo vý</w:t>
      </w:r>
      <w:r w:rsidR="000C13D3" w:rsidRPr="008701D2">
        <w:t xml:space="preserve">ške </w:t>
      </w:r>
      <w:r w:rsidR="008701D2">
        <w:t xml:space="preserve">7 450 </w:t>
      </w:r>
      <w:r w:rsidR="000C13D3">
        <w:t>€,</w:t>
      </w:r>
      <w:r w:rsidR="008701D2">
        <w:t xml:space="preserve"> pôvodný </w:t>
      </w:r>
      <w:r w:rsidR="000C13D3">
        <w:t xml:space="preserve"> rozpočet 5 </w:t>
      </w:r>
      <w:r w:rsidR="008701D2">
        <w:t>000 €.</w:t>
      </w:r>
    </w:p>
    <w:p w:rsidR="00C15C82" w:rsidRDefault="00C15C82" w:rsidP="00C15C82">
      <w:pPr>
        <w:rPr>
          <w:i/>
          <w:u w:val="single"/>
        </w:rPr>
      </w:pPr>
    </w:p>
    <w:p w:rsidR="00C15C82" w:rsidRDefault="00E54137" w:rsidP="00C15C82">
      <w:pPr>
        <w:rPr>
          <w:i/>
        </w:rPr>
      </w:pPr>
      <w:r>
        <w:rPr>
          <w:i/>
        </w:rPr>
        <w:t>I</w:t>
      </w:r>
      <w:r w:rsidR="00C15C82">
        <w:rPr>
          <w:i/>
        </w:rPr>
        <w:t>V/ Príjmy z podnikateľskej činnosti</w:t>
      </w:r>
    </w:p>
    <w:p w:rsidR="00C15C82" w:rsidRDefault="00C15C82" w:rsidP="00C15C82">
      <w:pPr>
        <w:rPr>
          <w:i/>
        </w:rPr>
      </w:pPr>
      <w:r>
        <w:rPr>
          <w:i/>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154"/>
        <w:gridCol w:w="3091"/>
        <w:gridCol w:w="1701"/>
      </w:tblGrid>
      <w:tr w:rsidR="00152DA7" w:rsidTr="00F57526">
        <w:tc>
          <w:tcPr>
            <w:tcW w:w="2405" w:type="dxa"/>
            <w:tcBorders>
              <w:top w:val="single" w:sz="4" w:space="0" w:color="auto"/>
              <w:left w:val="single" w:sz="4" w:space="0" w:color="auto"/>
              <w:bottom w:val="single" w:sz="4" w:space="0" w:color="auto"/>
              <w:right w:val="single" w:sz="4" w:space="0" w:color="auto"/>
            </w:tcBorders>
            <w:hideMark/>
          </w:tcPr>
          <w:p w:rsidR="00152DA7" w:rsidRDefault="00152DA7" w:rsidP="00152DA7">
            <w:pPr>
              <w:spacing w:line="254" w:lineRule="auto"/>
              <w:jc w:val="center"/>
            </w:pPr>
            <w:r>
              <w:t>Rozpočet schválený</w:t>
            </w:r>
          </w:p>
        </w:tc>
        <w:tc>
          <w:tcPr>
            <w:tcW w:w="2154" w:type="dxa"/>
            <w:tcBorders>
              <w:top w:val="single" w:sz="4" w:space="0" w:color="auto"/>
              <w:left w:val="single" w:sz="4" w:space="0" w:color="auto"/>
              <w:bottom w:val="single" w:sz="4" w:space="0" w:color="auto"/>
              <w:right w:val="single" w:sz="4" w:space="0" w:color="auto"/>
            </w:tcBorders>
            <w:hideMark/>
          </w:tcPr>
          <w:p w:rsidR="00152DA7" w:rsidRDefault="00152DA7" w:rsidP="00152DA7">
            <w:pPr>
              <w:spacing w:line="254" w:lineRule="auto"/>
              <w:jc w:val="center"/>
            </w:pPr>
            <w:r>
              <w:t>Upravený rozpočet</w:t>
            </w:r>
          </w:p>
        </w:tc>
        <w:tc>
          <w:tcPr>
            <w:tcW w:w="3091" w:type="dxa"/>
            <w:tcBorders>
              <w:top w:val="single" w:sz="4" w:space="0" w:color="auto"/>
              <w:left w:val="single" w:sz="4" w:space="0" w:color="auto"/>
              <w:bottom w:val="single" w:sz="4" w:space="0" w:color="auto"/>
              <w:right w:val="single" w:sz="4" w:space="0" w:color="auto"/>
            </w:tcBorders>
            <w:hideMark/>
          </w:tcPr>
          <w:p w:rsidR="00152DA7" w:rsidRDefault="00152DA7" w:rsidP="00152DA7">
            <w:pPr>
              <w:spacing w:line="254" w:lineRule="auto"/>
              <w:jc w:val="center"/>
            </w:pPr>
            <w:r>
              <w:t>Skutočnosť k 31.12.2019</w:t>
            </w:r>
          </w:p>
        </w:tc>
        <w:tc>
          <w:tcPr>
            <w:tcW w:w="1701" w:type="dxa"/>
            <w:tcBorders>
              <w:top w:val="single" w:sz="4" w:space="0" w:color="auto"/>
              <w:left w:val="single" w:sz="4" w:space="0" w:color="auto"/>
              <w:bottom w:val="single" w:sz="4" w:space="0" w:color="auto"/>
              <w:right w:val="single" w:sz="4" w:space="0" w:color="auto"/>
            </w:tcBorders>
          </w:tcPr>
          <w:p w:rsidR="00152DA7" w:rsidRDefault="00152DA7" w:rsidP="00152DA7">
            <w:pPr>
              <w:spacing w:line="254" w:lineRule="auto"/>
              <w:jc w:val="center"/>
            </w:pPr>
            <w:r>
              <w:t>% plnenia</w:t>
            </w:r>
          </w:p>
        </w:tc>
      </w:tr>
      <w:tr w:rsidR="00152DA7" w:rsidTr="00F57526">
        <w:tc>
          <w:tcPr>
            <w:tcW w:w="2405" w:type="dxa"/>
            <w:tcBorders>
              <w:top w:val="single" w:sz="4" w:space="0" w:color="auto"/>
              <w:left w:val="single" w:sz="4" w:space="0" w:color="auto"/>
              <w:bottom w:val="single" w:sz="4" w:space="0" w:color="auto"/>
              <w:right w:val="single" w:sz="4" w:space="0" w:color="auto"/>
            </w:tcBorders>
            <w:hideMark/>
          </w:tcPr>
          <w:p w:rsidR="00152DA7" w:rsidRDefault="00152DA7" w:rsidP="00152DA7">
            <w:pPr>
              <w:spacing w:line="254" w:lineRule="auto"/>
              <w:jc w:val="center"/>
            </w:pPr>
            <w:r>
              <w:t>208 500</w:t>
            </w:r>
          </w:p>
        </w:tc>
        <w:tc>
          <w:tcPr>
            <w:tcW w:w="2154" w:type="dxa"/>
            <w:tcBorders>
              <w:top w:val="single" w:sz="4" w:space="0" w:color="auto"/>
              <w:left w:val="single" w:sz="4" w:space="0" w:color="auto"/>
              <w:bottom w:val="single" w:sz="4" w:space="0" w:color="auto"/>
              <w:right w:val="single" w:sz="4" w:space="0" w:color="auto"/>
            </w:tcBorders>
            <w:hideMark/>
          </w:tcPr>
          <w:p w:rsidR="00152DA7" w:rsidRDefault="00152DA7" w:rsidP="00152DA7">
            <w:pPr>
              <w:spacing w:line="254" w:lineRule="auto"/>
              <w:jc w:val="center"/>
            </w:pPr>
            <w:r>
              <w:t>208 500</w:t>
            </w:r>
          </w:p>
        </w:tc>
        <w:tc>
          <w:tcPr>
            <w:tcW w:w="3091" w:type="dxa"/>
            <w:tcBorders>
              <w:top w:val="single" w:sz="4" w:space="0" w:color="auto"/>
              <w:left w:val="single" w:sz="4" w:space="0" w:color="auto"/>
              <w:bottom w:val="single" w:sz="4" w:space="0" w:color="auto"/>
              <w:right w:val="single" w:sz="4" w:space="0" w:color="auto"/>
            </w:tcBorders>
            <w:hideMark/>
          </w:tcPr>
          <w:p w:rsidR="00152DA7" w:rsidRDefault="00152DA7" w:rsidP="00152DA7">
            <w:pPr>
              <w:spacing w:line="254" w:lineRule="auto"/>
              <w:jc w:val="center"/>
            </w:pPr>
            <w:r>
              <w:t>188 454</w:t>
            </w:r>
          </w:p>
        </w:tc>
        <w:tc>
          <w:tcPr>
            <w:tcW w:w="1701" w:type="dxa"/>
            <w:tcBorders>
              <w:top w:val="single" w:sz="4" w:space="0" w:color="auto"/>
              <w:left w:val="single" w:sz="4" w:space="0" w:color="auto"/>
              <w:bottom w:val="single" w:sz="4" w:space="0" w:color="auto"/>
              <w:right w:val="single" w:sz="4" w:space="0" w:color="auto"/>
            </w:tcBorders>
          </w:tcPr>
          <w:p w:rsidR="00152DA7" w:rsidRDefault="00152DA7" w:rsidP="00152DA7">
            <w:pPr>
              <w:spacing w:line="254" w:lineRule="auto"/>
              <w:jc w:val="center"/>
            </w:pPr>
            <w:r>
              <w:t>90,3</w:t>
            </w:r>
          </w:p>
        </w:tc>
      </w:tr>
    </w:tbl>
    <w:p w:rsidR="00C15C82" w:rsidRDefault="00152DA7" w:rsidP="00C15C82">
      <w:pPr>
        <w:jc w:val="both"/>
      </w:pPr>
      <w:r>
        <w:t>V rozpočtovom roku 2019</w:t>
      </w:r>
      <w:r w:rsidR="00C15C82">
        <w:t xml:space="preserve"> prvý krát na základe zákona o rozpočtových pravidlách územnej samosprá</w:t>
      </w:r>
      <w:r>
        <w:t xml:space="preserve">vy sa v plnení rozpočtu rozpočtujú </w:t>
      </w:r>
      <w:r w:rsidR="00C15C82">
        <w:t xml:space="preserve"> príjm</w:t>
      </w:r>
      <w:r>
        <w:t xml:space="preserve">y a výdavky z podnikania. </w:t>
      </w:r>
      <w:r w:rsidR="00C15C82">
        <w:t xml:space="preserve"> </w:t>
      </w:r>
    </w:p>
    <w:p w:rsidR="00C15C82" w:rsidRDefault="00C15C82" w:rsidP="00C15C82">
      <w:pPr>
        <w:jc w:val="both"/>
      </w:pPr>
      <w:r>
        <w:t>Z celkového plnenia príjmy</w:t>
      </w:r>
      <w:r w:rsidR="00152DA7">
        <w:t xml:space="preserve"> za ubytovanie predstavovali 111 201</w:t>
      </w:r>
      <w:r>
        <w:t xml:space="preserve"> eur, príjmy </w:t>
      </w:r>
      <w:r w:rsidR="00152DA7">
        <w:t>z prevádzkovania kuchyne 79 803 eur, úroky z PČ 450</w:t>
      </w:r>
      <w:r>
        <w:t>.</w:t>
      </w:r>
    </w:p>
    <w:p w:rsidR="00C15C82" w:rsidRDefault="00C15C82" w:rsidP="00C15C82">
      <w:pPr>
        <w:rPr>
          <w:i/>
          <w:u w:val="single"/>
        </w:rPr>
      </w:pPr>
    </w:p>
    <w:p w:rsidR="00C15C82" w:rsidRPr="00665EED" w:rsidRDefault="00C5415A" w:rsidP="00C15C82">
      <w:pPr>
        <w:rPr>
          <w:i/>
          <w:u w:val="single"/>
        </w:rPr>
      </w:pPr>
      <w:r>
        <w:rPr>
          <w:i/>
          <w:u w:val="single"/>
        </w:rPr>
        <w:t>1.</w:t>
      </w:r>
      <w:r w:rsidR="00E54137" w:rsidRPr="00665EED">
        <w:rPr>
          <w:i/>
          <w:u w:val="single"/>
        </w:rPr>
        <w:t>1/A/2</w:t>
      </w:r>
      <w:r w:rsidR="00C15C82" w:rsidRPr="00665EED">
        <w:rPr>
          <w:i/>
          <w:u w:val="single"/>
        </w:rPr>
        <w:t xml:space="preserve"> Kapitálové príjmy v celých  €</w:t>
      </w:r>
    </w:p>
    <w:p w:rsidR="00C15C82" w:rsidRDefault="00C15C82" w:rsidP="00C15C82">
      <w:pPr>
        <w:rPr>
          <w:i/>
          <w:u w:val="single"/>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169"/>
        <w:gridCol w:w="3231"/>
        <w:gridCol w:w="1597"/>
      </w:tblGrid>
      <w:tr w:rsidR="00C15C82" w:rsidTr="00C15C82">
        <w:trPr>
          <w:trHeight w:val="90"/>
        </w:trPr>
        <w:tc>
          <w:tcPr>
            <w:tcW w:w="2448"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pPr>
            <w:r>
              <w:t xml:space="preserve">Rozpočet schválený </w:t>
            </w:r>
          </w:p>
        </w:tc>
        <w:tc>
          <w:tcPr>
            <w:tcW w:w="2169"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pPr>
            <w:r>
              <w:t>Upravený rozpočet</w:t>
            </w:r>
          </w:p>
        </w:tc>
        <w:tc>
          <w:tcPr>
            <w:tcW w:w="3231"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pPr>
            <w:r>
              <w:t xml:space="preserve">Skutočnosť </w:t>
            </w:r>
            <w:r w:rsidR="00E54137">
              <w:t>k 31.12.2019</w:t>
            </w:r>
          </w:p>
        </w:tc>
        <w:tc>
          <w:tcPr>
            <w:tcW w:w="1597"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pPr>
            <w:r>
              <w:t>% plnenia</w:t>
            </w:r>
          </w:p>
        </w:tc>
      </w:tr>
      <w:tr w:rsidR="00C15C82" w:rsidTr="00C15C82">
        <w:trPr>
          <w:trHeight w:val="90"/>
        </w:trPr>
        <w:tc>
          <w:tcPr>
            <w:tcW w:w="2448" w:type="dxa"/>
            <w:tcBorders>
              <w:top w:val="single" w:sz="4" w:space="0" w:color="auto"/>
              <w:left w:val="single" w:sz="4" w:space="0" w:color="auto"/>
              <w:bottom w:val="single" w:sz="4" w:space="0" w:color="auto"/>
              <w:right w:val="single" w:sz="4" w:space="0" w:color="auto"/>
            </w:tcBorders>
            <w:hideMark/>
          </w:tcPr>
          <w:p w:rsidR="00C15C82" w:rsidRDefault="00C64C7D">
            <w:pPr>
              <w:spacing w:line="254" w:lineRule="auto"/>
              <w:jc w:val="center"/>
            </w:pPr>
            <w:r>
              <w:t>889 620</w:t>
            </w:r>
          </w:p>
        </w:tc>
        <w:tc>
          <w:tcPr>
            <w:tcW w:w="2169" w:type="dxa"/>
            <w:tcBorders>
              <w:top w:val="single" w:sz="4" w:space="0" w:color="auto"/>
              <w:left w:val="single" w:sz="4" w:space="0" w:color="auto"/>
              <w:bottom w:val="single" w:sz="4" w:space="0" w:color="auto"/>
              <w:right w:val="single" w:sz="4" w:space="0" w:color="auto"/>
            </w:tcBorders>
            <w:hideMark/>
          </w:tcPr>
          <w:p w:rsidR="00C15C82" w:rsidRDefault="008A5901">
            <w:pPr>
              <w:spacing w:line="254" w:lineRule="auto"/>
              <w:jc w:val="center"/>
            </w:pPr>
            <w:r>
              <w:t>899 491</w:t>
            </w:r>
          </w:p>
        </w:tc>
        <w:tc>
          <w:tcPr>
            <w:tcW w:w="3231" w:type="dxa"/>
            <w:tcBorders>
              <w:top w:val="single" w:sz="4" w:space="0" w:color="auto"/>
              <w:left w:val="single" w:sz="4" w:space="0" w:color="auto"/>
              <w:bottom w:val="single" w:sz="4" w:space="0" w:color="auto"/>
              <w:right w:val="single" w:sz="4" w:space="0" w:color="auto"/>
            </w:tcBorders>
            <w:hideMark/>
          </w:tcPr>
          <w:p w:rsidR="00C15C82" w:rsidRDefault="00F57526">
            <w:pPr>
              <w:spacing w:line="254" w:lineRule="auto"/>
              <w:jc w:val="center"/>
            </w:pPr>
            <w:r>
              <w:t>463 029</w:t>
            </w:r>
          </w:p>
        </w:tc>
        <w:tc>
          <w:tcPr>
            <w:tcW w:w="1597" w:type="dxa"/>
            <w:tcBorders>
              <w:top w:val="single" w:sz="4" w:space="0" w:color="auto"/>
              <w:left w:val="single" w:sz="4" w:space="0" w:color="auto"/>
              <w:bottom w:val="single" w:sz="4" w:space="0" w:color="auto"/>
              <w:right w:val="single" w:sz="4" w:space="0" w:color="auto"/>
            </w:tcBorders>
            <w:hideMark/>
          </w:tcPr>
          <w:p w:rsidR="00C15C82" w:rsidRDefault="008A5901" w:rsidP="008A5901">
            <w:pPr>
              <w:spacing w:line="254" w:lineRule="auto"/>
            </w:pPr>
            <w:r>
              <w:t>52</w:t>
            </w:r>
          </w:p>
        </w:tc>
      </w:tr>
    </w:tbl>
    <w:p w:rsidR="00F57526" w:rsidRDefault="00F57526" w:rsidP="00C15C82">
      <w:r>
        <w:t>Kapitálové príjmy predstavujú príjmy z predaja pozemkov vo výške 439 155 €, čo je 56,3% plnenie, príjmy zo štátneho rozpočtu (SFZ) vo výške 13 871 € a kapitálový transfer poskytnutý Javys, a.s. vo výške 10 000 €. Rozpočtovaný kapitálový transfer na učebňu ZŠ vo výške 95 620 € v roku 2019 nebol poskytnutý.</w:t>
      </w:r>
    </w:p>
    <w:p w:rsidR="00F57526" w:rsidRDefault="00F57526" w:rsidP="00C15C82"/>
    <w:p w:rsidR="00CC7396" w:rsidRDefault="00CC7396" w:rsidP="00C15C82">
      <w:pPr>
        <w:pStyle w:val="Nadpis2"/>
        <w:jc w:val="both"/>
        <w:rPr>
          <w:u w:val="single"/>
        </w:rPr>
      </w:pPr>
    </w:p>
    <w:p w:rsidR="00C15C82" w:rsidRPr="00665EED" w:rsidRDefault="00C5415A" w:rsidP="00C15C82">
      <w:pPr>
        <w:pStyle w:val="Nadpis2"/>
        <w:jc w:val="both"/>
        <w:rPr>
          <w:u w:val="single"/>
        </w:rPr>
      </w:pPr>
      <w:r>
        <w:rPr>
          <w:u w:val="single"/>
        </w:rPr>
        <w:t>1.</w:t>
      </w:r>
      <w:r w:rsidR="00E54137" w:rsidRPr="00665EED">
        <w:rPr>
          <w:u w:val="single"/>
        </w:rPr>
        <w:t>1/A/3</w:t>
      </w:r>
      <w:r w:rsidR="00C15C82" w:rsidRPr="00665EED">
        <w:rPr>
          <w:u w:val="single"/>
        </w:rPr>
        <w:t>Príjmové finančné operácie v celých €</w:t>
      </w:r>
    </w:p>
    <w:p w:rsidR="00C15C82" w:rsidRDefault="00C15C82" w:rsidP="00C15C82"/>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169"/>
        <w:gridCol w:w="3231"/>
        <w:gridCol w:w="1597"/>
      </w:tblGrid>
      <w:tr w:rsidR="00C15C82" w:rsidTr="00C15C82">
        <w:trPr>
          <w:trHeight w:val="90"/>
        </w:trPr>
        <w:tc>
          <w:tcPr>
            <w:tcW w:w="2448"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pPr>
            <w:r>
              <w:t xml:space="preserve">Rozpočet schválený </w:t>
            </w:r>
          </w:p>
        </w:tc>
        <w:tc>
          <w:tcPr>
            <w:tcW w:w="2169"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pPr>
            <w:r>
              <w:t>Upravený rozpočet</w:t>
            </w:r>
          </w:p>
        </w:tc>
        <w:tc>
          <w:tcPr>
            <w:tcW w:w="3231" w:type="dxa"/>
            <w:tcBorders>
              <w:top w:val="single" w:sz="4" w:space="0" w:color="auto"/>
              <w:left w:val="single" w:sz="4" w:space="0" w:color="auto"/>
              <w:bottom w:val="single" w:sz="4" w:space="0" w:color="auto"/>
              <w:right w:val="single" w:sz="4" w:space="0" w:color="auto"/>
            </w:tcBorders>
            <w:hideMark/>
          </w:tcPr>
          <w:p w:rsidR="00C15C82" w:rsidRDefault="00F57526">
            <w:pPr>
              <w:spacing w:line="254" w:lineRule="auto"/>
              <w:jc w:val="both"/>
            </w:pPr>
            <w:r>
              <w:t>Skutočnosť k 31.12.2019</w:t>
            </w:r>
          </w:p>
        </w:tc>
        <w:tc>
          <w:tcPr>
            <w:tcW w:w="1597"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pPr>
            <w:r>
              <w:t xml:space="preserve">% plnenia </w:t>
            </w:r>
          </w:p>
        </w:tc>
      </w:tr>
      <w:tr w:rsidR="00C15C82" w:rsidTr="00C15C82">
        <w:tc>
          <w:tcPr>
            <w:tcW w:w="2448" w:type="dxa"/>
            <w:tcBorders>
              <w:top w:val="single" w:sz="4" w:space="0" w:color="auto"/>
              <w:left w:val="single" w:sz="4" w:space="0" w:color="auto"/>
              <w:bottom w:val="single" w:sz="4" w:space="0" w:color="auto"/>
              <w:right w:val="single" w:sz="4" w:space="0" w:color="auto"/>
            </w:tcBorders>
            <w:hideMark/>
          </w:tcPr>
          <w:p w:rsidR="00C15C82" w:rsidRDefault="00F57526">
            <w:pPr>
              <w:spacing w:line="254" w:lineRule="auto"/>
              <w:jc w:val="center"/>
            </w:pPr>
            <w:r>
              <w:t>3 250 000</w:t>
            </w:r>
          </w:p>
        </w:tc>
        <w:tc>
          <w:tcPr>
            <w:tcW w:w="2169" w:type="dxa"/>
            <w:tcBorders>
              <w:top w:val="single" w:sz="4" w:space="0" w:color="auto"/>
              <w:left w:val="single" w:sz="4" w:space="0" w:color="auto"/>
              <w:bottom w:val="single" w:sz="4" w:space="0" w:color="auto"/>
              <w:right w:val="single" w:sz="4" w:space="0" w:color="auto"/>
            </w:tcBorders>
            <w:hideMark/>
          </w:tcPr>
          <w:p w:rsidR="00C15C82" w:rsidRDefault="00F57526">
            <w:pPr>
              <w:spacing w:line="254" w:lineRule="auto"/>
              <w:jc w:val="center"/>
            </w:pPr>
            <w:r>
              <w:t>3 481 532</w:t>
            </w:r>
          </w:p>
        </w:tc>
        <w:tc>
          <w:tcPr>
            <w:tcW w:w="3231" w:type="dxa"/>
            <w:tcBorders>
              <w:top w:val="single" w:sz="4" w:space="0" w:color="auto"/>
              <w:left w:val="single" w:sz="4" w:space="0" w:color="auto"/>
              <w:bottom w:val="single" w:sz="4" w:space="0" w:color="auto"/>
              <w:right w:val="single" w:sz="4" w:space="0" w:color="auto"/>
            </w:tcBorders>
            <w:hideMark/>
          </w:tcPr>
          <w:p w:rsidR="00C15C82" w:rsidRDefault="00F57526">
            <w:pPr>
              <w:spacing w:line="254" w:lineRule="auto"/>
              <w:jc w:val="center"/>
            </w:pPr>
            <w:r>
              <w:t>3 006 080</w:t>
            </w:r>
          </w:p>
        </w:tc>
        <w:tc>
          <w:tcPr>
            <w:tcW w:w="1597" w:type="dxa"/>
            <w:tcBorders>
              <w:top w:val="single" w:sz="4" w:space="0" w:color="auto"/>
              <w:left w:val="single" w:sz="4" w:space="0" w:color="auto"/>
              <w:bottom w:val="single" w:sz="4" w:space="0" w:color="auto"/>
              <w:right w:val="single" w:sz="4" w:space="0" w:color="auto"/>
            </w:tcBorders>
            <w:hideMark/>
          </w:tcPr>
          <w:p w:rsidR="00C15C82" w:rsidRDefault="00F57526">
            <w:pPr>
              <w:spacing w:line="254" w:lineRule="auto"/>
              <w:jc w:val="center"/>
            </w:pPr>
            <w:r>
              <w:t>86,3</w:t>
            </w:r>
          </w:p>
        </w:tc>
      </w:tr>
    </w:tbl>
    <w:p w:rsidR="00C15C82" w:rsidRDefault="00C15C82" w:rsidP="00C15C82">
      <w:pPr>
        <w:jc w:val="both"/>
      </w:pPr>
      <w:r>
        <w:t xml:space="preserve">Finančné operácie – </w:t>
      </w:r>
      <w:r w:rsidR="00E54137">
        <w:t xml:space="preserve">obec, </w:t>
      </w:r>
      <w:r>
        <w:t xml:space="preserve">upravený rozpočet :  </w:t>
      </w:r>
    </w:p>
    <w:p w:rsidR="00C15C82" w:rsidRDefault="00CC7396" w:rsidP="00C15C82">
      <w:pPr>
        <w:jc w:val="both"/>
      </w:pPr>
      <w:r>
        <w:t>a)</w:t>
      </w:r>
      <w:r w:rsidR="00C15C82">
        <w:t xml:space="preserve"> zostatok  nevyčerpaných prostriedkov zo</w:t>
      </w:r>
      <w:r w:rsidR="00F57526">
        <w:t xml:space="preserve"> štátneho rozpočtu  z roku  2018 vo výške 1 532,05</w:t>
      </w:r>
      <w:r w:rsidR="00C15C82">
        <w:t xml:space="preserve"> € v Základnej škole s materskou</w:t>
      </w:r>
      <w:r w:rsidR="00F57526">
        <w:t xml:space="preserve"> školou, v roku  2019</w:t>
      </w:r>
      <w:r w:rsidR="00C15C82">
        <w:t xml:space="preserve"> vrátený do rozpočtu ZŠ a použitý v súlade so zákonom o rozpočtových pravidlách verejnej správy,</w:t>
      </w:r>
    </w:p>
    <w:p w:rsidR="00C15C82" w:rsidRDefault="00F57526" w:rsidP="00C15C82">
      <w:pPr>
        <w:jc w:val="both"/>
      </w:pPr>
      <w:r>
        <w:t>b)</w:t>
      </w:r>
      <w:r w:rsidR="00CC7396">
        <w:t xml:space="preserve"> </w:t>
      </w:r>
      <w:r w:rsidR="00C15C82">
        <w:t xml:space="preserve"> prevod z rezervného fondu  podľa uznesení</w:t>
      </w:r>
      <w:r w:rsidR="00CC7396">
        <w:t xml:space="preserve"> OZ,  uprave</w:t>
      </w:r>
      <w:r w:rsidR="00E54137">
        <w:t>ný rozpočet na 3 300 tis.   €  (</w:t>
      </w:r>
      <w:r w:rsidR="00CC7396">
        <w:t>plnenie 2 887 047,65</w:t>
      </w:r>
      <w:r w:rsidR="00C15C82">
        <w:t xml:space="preserve"> € podľa skutočnej potreby</w:t>
      </w:r>
      <w:r w:rsidR="00E54137">
        <w:t xml:space="preserve"> čerpania z RF </w:t>
      </w:r>
      <w:r w:rsidR="00C15C82">
        <w:t xml:space="preserve"> k 3</w:t>
      </w:r>
      <w:r w:rsidR="00CC7396">
        <w:t>1.12.2019</w:t>
      </w:r>
      <w:r w:rsidR="00E54137">
        <w:t>)</w:t>
      </w:r>
      <w:r w:rsidR="00C15C82">
        <w:t>,</w:t>
      </w:r>
    </w:p>
    <w:p w:rsidR="00C15C82" w:rsidRDefault="00CC7396" w:rsidP="00C15C82">
      <w:r>
        <w:t>c) prijaté finančné zábezpeky vo výške 117 500 €.</w:t>
      </w:r>
    </w:p>
    <w:p w:rsidR="00BC573B" w:rsidRDefault="00BC573B" w:rsidP="00C15C82"/>
    <w:p w:rsidR="00BC573B" w:rsidRDefault="00BC573B" w:rsidP="00E54137">
      <w:pPr>
        <w:jc w:val="both"/>
      </w:pPr>
      <w:r>
        <w:lastRenderedPageBreak/>
        <w:t xml:space="preserve">Súčasťou príjmových finančných operácií v rámci komplexného rozpočtu </w:t>
      </w:r>
      <w:r w:rsidR="00E54137">
        <w:t xml:space="preserve">obce a rozpočtových organizácií obce </w:t>
      </w:r>
      <w:r>
        <w:t>sú i príjmové finančné operácie na rozpočtoch RO – ZpS Bohunka 1 288 €, ZŠ</w:t>
      </w:r>
      <w:r w:rsidR="00B75DF6">
        <w:t xml:space="preserve"> s</w:t>
      </w:r>
      <w:r w:rsidR="005B322A">
        <w:t> </w:t>
      </w:r>
      <w:r w:rsidR="00B75DF6">
        <w:t>M</w:t>
      </w:r>
      <w:r w:rsidR="00E9617F">
        <w:t>Š 5 248 € (upravený rozpočet a skutočnosť).</w:t>
      </w:r>
    </w:p>
    <w:p w:rsidR="005B322A" w:rsidRPr="005B322A" w:rsidRDefault="005B322A" w:rsidP="00E54137">
      <w:pPr>
        <w:jc w:val="both"/>
      </w:pPr>
    </w:p>
    <w:p w:rsidR="00C15C82" w:rsidRDefault="00C5415A" w:rsidP="00C15C82">
      <w:pPr>
        <w:pStyle w:val="Nadpis2"/>
        <w:jc w:val="both"/>
        <w:rPr>
          <w:b/>
          <w:bCs/>
        </w:rPr>
      </w:pPr>
      <w:r>
        <w:rPr>
          <w:b/>
          <w:bCs/>
        </w:rPr>
        <w:t>1.1/B</w:t>
      </w:r>
      <w:r w:rsidR="00C15C82">
        <w:rPr>
          <w:b/>
          <w:bCs/>
        </w:rPr>
        <w:t xml:space="preserve"> ČASŤ VÝDAVKOVÁ </w:t>
      </w:r>
    </w:p>
    <w:p w:rsidR="00C15C82" w:rsidRDefault="00C15C82" w:rsidP="00C15C82">
      <w:pPr>
        <w:pStyle w:val="Zkladntext"/>
      </w:pPr>
      <w:r>
        <w:t xml:space="preserve"> </w:t>
      </w:r>
    </w:p>
    <w:p w:rsidR="00C15C82" w:rsidRDefault="00C15C82" w:rsidP="00C15C82">
      <w:pPr>
        <w:pStyle w:val="Zkladntext"/>
        <w:rPr>
          <w:b/>
        </w:rPr>
      </w:pPr>
      <w:r>
        <w:rPr>
          <w:b/>
        </w:rPr>
        <w:t>Rozb</w:t>
      </w:r>
      <w:r w:rsidR="00CC7396">
        <w:rPr>
          <w:b/>
        </w:rPr>
        <w:t xml:space="preserve">or plnenia výdavkov za rok 2019 </w:t>
      </w:r>
      <w:r>
        <w:rPr>
          <w:b/>
        </w:rPr>
        <w:t>v celých  €</w:t>
      </w:r>
    </w:p>
    <w:p w:rsidR="00C15C82" w:rsidRDefault="00C15C82" w:rsidP="00C15C82">
      <w:pPr>
        <w:pStyle w:val="Zkladntext"/>
        <w:rPr>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4"/>
        <w:gridCol w:w="1224"/>
        <w:gridCol w:w="2622"/>
        <w:gridCol w:w="2409"/>
        <w:gridCol w:w="1843"/>
      </w:tblGrid>
      <w:tr w:rsidR="00C15C82" w:rsidTr="00C15C82">
        <w:tc>
          <w:tcPr>
            <w:tcW w:w="2448" w:type="dxa"/>
            <w:gridSpan w:val="2"/>
            <w:tcBorders>
              <w:top w:val="single" w:sz="4" w:space="0" w:color="auto"/>
              <w:left w:val="single" w:sz="4" w:space="0" w:color="auto"/>
              <w:bottom w:val="single" w:sz="4" w:space="0" w:color="auto"/>
              <w:right w:val="single" w:sz="4" w:space="0" w:color="auto"/>
            </w:tcBorders>
            <w:hideMark/>
          </w:tcPr>
          <w:p w:rsidR="00C15C82" w:rsidRDefault="00C15C82">
            <w:pPr>
              <w:pStyle w:val="Zkladntext"/>
              <w:spacing w:line="254" w:lineRule="auto"/>
            </w:pPr>
            <w:r>
              <w:t>Rozpočet schválený</w:t>
            </w:r>
          </w:p>
        </w:tc>
        <w:tc>
          <w:tcPr>
            <w:tcW w:w="2622" w:type="dxa"/>
            <w:tcBorders>
              <w:top w:val="single" w:sz="4" w:space="0" w:color="auto"/>
              <w:left w:val="single" w:sz="4" w:space="0" w:color="auto"/>
              <w:bottom w:val="single" w:sz="4" w:space="0" w:color="auto"/>
              <w:right w:val="single" w:sz="4" w:space="0" w:color="auto"/>
            </w:tcBorders>
            <w:hideMark/>
          </w:tcPr>
          <w:p w:rsidR="00C15C82" w:rsidRDefault="00C15C82" w:rsidP="002C2E62">
            <w:pPr>
              <w:pStyle w:val="Zkladntext"/>
              <w:spacing w:line="254" w:lineRule="auto"/>
              <w:jc w:val="center"/>
            </w:pPr>
            <w:r>
              <w:t>Upravený rozpočet  OZ</w:t>
            </w:r>
          </w:p>
        </w:tc>
        <w:tc>
          <w:tcPr>
            <w:tcW w:w="2409" w:type="dxa"/>
            <w:tcBorders>
              <w:top w:val="single" w:sz="4" w:space="0" w:color="auto"/>
              <w:left w:val="single" w:sz="4" w:space="0" w:color="auto"/>
              <w:bottom w:val="single" w:sz="4" w:space="0" w:color="auto"/>
              <w:right w:val="single" w:sz="4" w:space="0" w:color="auto"/>
            </w:tcBorders>
            <w:hideMark/>
          </w:tcPr>
          <w:p w:rsidR="00C15C82" w:rsidRDefault="00487BCB" w:rsidP="002C2E62">
            <w:pPr>
              <w:pStyle w:val="Zkladntext"/>
              <w:spacing w:line="254" w:lineRule="auto"/>
              <w:jc w:val="center"/>
            </w:pPr>
            <w:r>
              <w:t>Upravený rozpočet ŠR</w:t>
            </w:r>
            <w:r w:rsidR="00C15C82">
              <w:t>*</w:t>
            </w:r>
          </w:p>
        </w:tc>
        <w:tc>
          <w:tcPr>
            <w:tcW w:w="1843" w:type="dxa"/>
            <w:tcBorders>
              <w:top w:val="single" w:sz="4" w:space="0" w:color="auto"/>
              <w:left w:val="single" w:sz="4" w:space="0" w:color="auto"/>
              <w:bottom w:val="single" w:sz="4" w:space="0" w:color="auto"/>
              <w:right w:val="single" w:sz="4" w:space="0" w:color="auto"/>
            </w:tcBorders>
            <w:hideMark/>
          </w:tcPr>
          <w:p w:rsidR="00C15C82" w:rsidRDefault="00C15C82" w:rsidP="002C2E62">
            <w:pPr>
              <w:pStyle w:val="Zkladntext"/>
              <w:spacing w:line="254" w:lineRule="auto"/>
              <w:jc w:val="center"/>
            </w:pPr>
            <w:r>
              <w:t>Čerpanie  31.12</w:t>
            </w:r>
          </w:p>
        </w:tc>
      </w:tr>
      <w:tr w:rsidR="00C15C82" w:rsidTr="00487BCB">
        <w:tc>
          <w:tcPr>
            <w:tcW w:w="1224" w:type="dxa"/>
            <w:tcBorders>
              <w:top w:val="single" w:sz="4" w:space="0" w:color="auto"/>
              <w:left w:val="single" w:sz="4" w:space="0" w:color="auto"/>
              <w:bottom w:val="single" w:sz="4" w:space="0" w:color="auto"/>
              <w:right w:val="single" w:sz="4" w:space="0" w:color="auto"/>
            </w:tcBorders>
            <w:hideMark/>
          </w:tcPr>
          <w:p w:rsidR="00C15C82" w:rsidRDefault="00C15C82">
            <w:pPr>
              <w:pStyle w:val="Zkladntext"/>
              <w:spacing w:line="254" w:lineRule="auto"/>
              <w:jc w:val="left"/>
            </w:pPr>
            <w:r>
              <w:t>Obec</w:t>
            </w:r>
          </w:p>
        </w:tc>
        <w:tc>
          <w:tcPr>
            <w:tcW w:w="1224" w:type="dxa"/>
            <w:tcBorders>
              <w:top w:val="single" w:sz="4" w:space="0" w:color="auto"/>
              <w:left w:val="single" w:sz="4" w:space="0" w:color="auto"/>
              <w:bottom w:val="single" w:sz="4" w:space="0" w:color="auto"/>
              <w:right w:val="single" w:sz="4" w:space="0" w:color="auto"/>
            </w:tcBorders>
          </w:tcPr>
          <w:p w:rsidR="00C15C82" w:rsidRDefault="00CC7396">
            <w:pPr>
              <w:pStyle w:val="Zkladntext"/>
              <w:spacing w:line="254" w:lineRule="auto"/>
              <w:jc w:val="center"/>
            </w:pPr>
            <w:r>
              <w:t>7 891 368</w:t>
            </w:r>
          </w:p>
        </w:tc>
        <w:tc>
          <w:tcPr>
            <w:tcW w:w="2622" w:type="dxa"/>
            <w:tcBorders>
              <w:top w:val="single" w:sz="4" w:space="0" w:color="auto"/>
              <w:left w:val="single" w:sz="4" w:space="0" w:color="auto"/>
              <w:bottom w:val="single" w:sz="4" w:space="0" w:color="auto"/>
              <w:right w:val="single" w:sz="4" w:space="0" w:color="auto"/>
            </w:tcBorders>
          </w:tcPr>
          <w:p w:rsidR="00C15C82" w:rsidRDefault="00487BCB" w:rsidP="002C2E62">
            <w:pPr>
              <w:pStyle w:val="Zkladntext"/>
              <w:spacing w:line="254" w:lineRule="auto"/>
              <w:jc w:val="right"/>
            </w:pPr>
            <w:r>
              <w:t>8 210 568</w:t>
            </w:r>
          </w:p>
        </w:tc>
        <w:tc>
          <w:tcPr>
            <w:tcW w:w="2409" w:type="dxa"/>
            <w:tcBorders>
              <w:top w:val="single" w:sz="4" w:space="0" w:color="auto"/>
              <w:left w:val="single" w:sz="4" w:space="0" w:color="auto"/>
              <w:bottom w:val="single" w:sz="4" w:space="0" w:color="auto"/>
              <w:right w:val="single" w:sz="4" w:space="0" w:color="auto"/>
            </w:tcBorders>
          </w:tcPr>
          <w:p w:rsidR="00C15C82" w:rsidRDefault="005B7FB0" w:rsidP="002C2E62">
            <w:pPr>
              <w:pStyle w:val="Zkladntext"/>
              <w:spacing w:line="254" w:lineRule="auto"/>
              <w:jc w:val="right"/>
            </w:pPr>
            <w:r>
              <w:t>8 220 820</w:t>
            </w:r>
          </w:p>
        </w:tc>
        <w:tc>
          <w:tcPr>
            <w:tcW w:w="1843" w:type="dxa"/>
            <w:tcBorders>
              <w:top w:val="single" w:sz="4" w:space="0" w:color="auto"/>
              <w:left w:val="single" w:sz="4" w:space="0" w:color="auto"/>
              <w:bottom w:val="single" w:sz="4" w:space="0" w:color="auto"/>
              <w:right w:val="single" w:sz="4" w:space="0" w:color="auto"/>
            </w:tcBorders>
          </w:tcPr>
          <w:p w:rsidR="00C15C82" w:rsidRDefault="005B7FB0" w:rsidP="002C2E62">
            <w:pPr>
              <w:pStyle w:val="Zkladntext"/>
              <w:spacing w:line="254" w:lineRule="auto"/>
              <w:jc w:val="right"/>
            </w:pPr>
            <w:r>
              <w:t>6 573 642</w:t>
            </w:r>
          </w:p>
        </w:tc>
      </w:tr>
      <w:tr w:rsidR="00C15C82" w:rsidTr="00487BCB">
        <w:tc>
          <w:tcPr>
            <w:tcW w:w="1224" w:type="dxa"/>
            <w:tcBorders>
              <w:top w:val="single" w:sz="4" w:space="0" w:color="auto"/>
              <w:left w:val="single" w:sz="4" w:space="0" w:color="auto"/>
              <w:bottom w:val="single" w:sz="4" w:space="0" w:color="auto"/>
              <w:right w:val="single" w:sz="4" w:space="0" w:color="auto"/>
            </w:tcBorders>
            <w:hideMark/>
          </w:tcPr>
          <w:p w:rsidR="00C15C82" w:rsidRDefault="00C15C82">
            <w:pPr>
              <w:pStyle w:val="Zkladntext"/>
              <w:spacing w:line="254" w:lineRule="auto"/>
              <w:jc w:val="left"/>
            </w:pPr>
            <w:r>
              <w:t>školstvo</w:t>
            </w:r>
          </w:p>
        </w:tc>
        <w:tc>
          <w:tcPr>
            <w:tcW w:w="1224" w:type="dxa"/>
            <w:tcBorders>
              <w:top w:val="single" w:sz="4" w:space="0" w:color="auto"/>
              <w:left w:val="single" w:sz="4" w:space="0" w:color="auto"/>
              <w:bottom w:val="single" w:sz="4" w:space="0" w:color="auto"/>
              <w:right w:val="single" w:sz="4" w:space="0" w:color="auto"/>
            </w:tcBorders>
          </w:tcPr>
          <w:p w:rsidR="00C15C82" w:rsidRDefault="00CC7396">
            <w:pPr>
              <w:pStyle w:val="Zkladntext"/>
              <w:spacing w:line="254" w:lineRule="auto"/>
              <w:jc w:val="right"/>
            </w:pPr>
            <w:r>
              <w:t>1 103 849</w:t>
            </w:r>
          </w:p>
        </w:tc>
        <w:tc>
          <w:tcPr>
            <w:tcW w:w="2622" w:type="dxa"/>
            <w:tcBorders>
              <w:top w:val="single" w:sz="4" w:space="0" w:color="auto"/>
              <w:left w:val="single" w:sz="4" w:space="0" w:color="auto"/>
              <w:bottom w:val="single" w:sz="4" w:space="0" w:color="auto"/>
              <w:right w:val="single" w:sz="4" w:space="0" w:color="auto"/>
            </w:tcBorders>
          </w:tcPr>
          <w:p w:rsidR="00C15C82" w:rsidRDefault="00B8058A" w:rsidP="002C2E62">
            <w:pPr>
              <w:pStyle w:val="Zkladntext"/>
              <w:spacing w:line="254" w:lineRule="auto"/>
              <w:jc w:val="right"/>
            </w:pPr>
            <w:r>
              <w:t>1 150 647</w:t>
            </w:r>
          </w:p>
        </w:tc>
        <w:tc>
          <w:tcPr>
            <w:tcW w:w="2409" w:type="dxa"/>
            <w:tcBorders>
              <w:top w:val="single" w:sz="4" w:space="0" w:color="auto"/>
              <w:left w:val="single" w:sz="4" w:space="0" w:color="auto"/>
              <w:bottom w:val="single" w:sz="4" w:space="0" w:color="auto"/>
              <w:right w:val="single" w:sz="4" w:space="0" w:color="auto"/>
            </w:tcBorders>
          </w:tcPr>
          <w:p w:rsidR="00C15C82" w:rsidRDefault="00A10201" w:rsidP="002C2E62">
            <w:pPr>
              <w:pStyle w:val="Zkladntext"/>
              <w:spacing w:line="254" w:lineRule="auto"/>
              <w:jc w:val="right"/>
            </w:pPr>
            <w:r>
              <w:t>1 154 832</w:t>
            </w:r>
          </w:p>
        </w:tc>
        <w:tc>
          <w:tcPr>
            <w:tcW w:w="1843" w:type="dxa"/>
            <w:tcBorders>
              <w:top w:val="single" w:sz="4" w:space="0" w:color="auto"/>
              <w:left w:val="single" w:sz="4" w:space="0" w:color="auto"/>
              <w:bottom w:val="single" w:sz="4" w:space="0" w:color="auto"/>
              <w:right w:val="single" w:sz="4" w:space="0" w:color="auto"/>
            </w:tcBorders>
          </w:tcPr>
          <w:p w:rsidR="00C15C82" w:rsidRDefault="00402729" w:rsidP="002C2E62">
            <w:pPr>
              <w:pStyle w:val="Zkladntext"/>
              <w:spacing w:line="254" w:lineRule="auto"/>
              <w:jc w:val="right"/>
            </w:pPr>
            <w:r>
              <w:t>1 141 829</w:t>
            </w:r>
          </w:p>
        </w:tc>
      </w:tr>
      <w:tr w:rsidR="00C15C82" w:rsidTr="00487BCB">
        <w:tc>
          <w:tcPr>
            <w:tcW w:w="1224" w:type="dxa"/>
            <w:tcBorders>
              <w:top w:val="single" w:sz="4" w:space="0" w:color="auto"/>
              <w:left w:val="single" w:sz="4" w:space="0" w:color="auto"/>
              <w:bottom w:val="single" w:sz="4" w:space="0" w:color="auto"/>
              <w:right w:val="single" w:sz="4" w:space="0" w:color="auto"/>
            </w:tcBorders>
            <w:hideMark/>
          </w:tcPr>
          <w:p w:rsidR="00C15C82" w:rsidRDefault="00C15C82">
            <w:pPr>
              <w:pStyle w:val="Zkladntext"/>
              <w:spacing w:line="254" w:lineRule="auto"/>
              <w:jc w:val="left"/>
            </w:pPr>
            <w:r>
              <w:t>ZpS</w:t>
            </w:r>
          </w:p>
        </w:tc>
        <w:tc>
          <w:tcPr>
            <w:tcW w:w="1224" w:type="dxa"/>
            <w:tcBorders>
              <w:top w:val="single" w:sz="4" w:space="0" w:color="auto"/>
              <w:left w:val="single" w:sz="4" w:space="0" w:color="auto"/>
              <w:bottom w:val="single" w:sz="4" w:space="0" w:color="auto"/>
              <w:right w:val="single" w:sz="4" w:space="0" w:color="auto"/>
            </w:tcBorders>
          </w:tcPr>
          <w:p w:rsidR="00C15C82" w:rsidRDefault="00487BCB">
            <w:pPr>
              <w:pStyle w:val="Zkladntext"/>
              <w:spacing w:line="254" w:lineRule="auto"/>
              <w:jc w:val="right"/>
            </w:pPr>
            <w:r>
              <w:t>470 300</w:t>
            </w:r>
          </w:p>
        </w:tc>
        <w:tc>
          <w:tcPr>
            <w:tcW w:w="2622" w:type="dxa"/>
            <w:tcBorders>
              <w:top w:val="single" w:sz="4" w:space="0" w:color="auto"/>
              <w:left w:val="single" w:sz="4" w:space="0" w:color="auto"/>
              <w:bottom w:val="single" w:sz="4" w:space="0" w:color="auto"/>
              <w:right w:val="single" w:sz="4" w:space="0" w:color="auto"/>
            </w:tcBorders>
          </w:tcPr>
          <w:p w:rsidR="00C15C82" w:rsidRDefault="00487BCB" w:rsidP="002C2E62">
            <w:pPr>
              <w:pStyle w:val="Zkladntext"/>
              <w:spacing w:line="254" w:lineRule="auto"/>
              <w:jc w:val="right"/>
            </w:pPr>
            <w:r>
              <w:t>480 288</w:t>
            </w:r>
          </w:p>
        </w:tc>
        <w:tc>
          <w:tcPr>
            <w:tcW w:w="2409" w:type="dxa"/>
            <w:tcBorders>
              <w:top w:val="single" w:sz="4" w:space="0" w:color="auto"/>
              <w:left w:val="single" w:sz="4" w:space="0" w:color="auto"/>
              <w:bottom w:val="single" w:sz="4" w:space="0" w:color="auto"/>
              <w:right w:val="single" w:sz="4" w:space="0" w:color="auto"/>
            </w:tcBorders>
          </w:tcPr>
          <w:p w:rsidR="00C15C82" w:rsidRDefault="00F227DB" w:rsidP="002C2E62">
            <w:pPr>
              <w:pStyle w:val="Zkladntext"/>
              <w:spacing w:line="254" w:lineRule="auto"/>
              <w:jc w:val="right"/>
            </w:pPr>
            <w:r>
              <w:t>480 288</w:t>
            </w:r>
          </w:p>
        </w:tc>
        <w:tc>
          <w:tcPr>
            <w:tcW w:w="1843" w:type="dxa"/>
            <w:tcBorders>
              <w:top w:val="single" w:sz="4" w:space="0" w:color="auto"/>
              <w:left w:val="single" w:sz="4" w:space="0" w:color="auto"/>
              <w:bottom w:val="single" w:sz="4" w:space="0" w:color="auto"/>
              <w:right w:val="single" w:sz="4" w:space="0" w:color="auto"/>
            </w:tcBorders>
          </w:tcPr>
          <w:p w:rsidR="00C15C82" w:rsidRDefault="00297537" w:rsidP="002C2E62">
            <w:pPr>
              <w:pStyle w:val="Zkladntext"/>
              <w:spacing w:line="254" w:lineRule="auto"/>
              <w:jc w:val="right"/>
            </w:pPr>
            <w:r>
              <w:t>466 175</w:t>
            </w:r>
          </w:p>
        </w:tc>
      </w:tr>
      <w:tr w:rsidR="00C15C82" w:rsidTr="00487BCB">
        <w:tc>
          <w:tcPr>
            <w:tcW w:w="1224" w:type="dxa"/>
            <w:tcBorders>
              <w:top w:val="single" w:sz="4" w:space="0" w:color="auto"/>
              <w:left w:val="single" w:sz="4" w:space="0" w:color="auto"/>
              <w:bottom w:val="single" w:sz="4" w:space="0" w:color="auto"/>
              <w:right w:val="single" w:sz="4" w:space="0" w:color="auto"/>
            </w:tcBorders>
            <w:hideMark/>
          </w:tcPr>
          <w:p w:rsidR="00C15C82" w:rsidRDefault="00C15C82">
            <w:pPr>
              <w:pStyle w:val="Zkladntext"/>
              <w:spacing w:line="254" w:lineRule="auto"/>
              <w:rPr>
                <w:b/>
              </w:rPr>
            </w:pPr>
            <w:r>
              <w:rPr>
                <w:b/>
              </w:rPr>
              <w:t>spolu</w:t>
            </w:r>
          </w:p>
        </w:tc>
        <w:tc>
          <w:tcPr>
            <w:tcW w:w="1224" w:type="dxa"/>
            <w:tcBorders>
              <w:top w:val="single" w:sz="4" w:space="0" w:color="auto"/>
              <w:left w:val="single" w:sz="4" w:space="0" w:color="auto"/>
              <w:bottom w:val="single" w:sz="4" w:space="0" w:color="auto"/>
              <w:right w:val="single" w:sz="4" w:space="0" w:color="auto"/>
            </w:tcBorders>
          </w:tcPr>
          <w:p w:rsidR="00C15C82" w:rsidRDefault="00487BCB">
            <w:pPr>
              <w:pStyle w:val="Zkladntext"/>
              <w:spacing w:line="254" w:lineRule="auto"/>
              <w:jc w:val="left"/>
              <w:rPr>
                <w:b/>
              </w:rPr>
            </w:pPr>
            <w:r>
              <w:rPr>
                <w:b/>
              </w:rPr>
              <w:t>9 465 517</w:t>
            </w:r>
          </w:p>
        </w:tc>
        <w:tc>
          <w:tcPr>
            <w:tcW w:w="2622" w:type="dxa"/>
            <w:tcBorders>
              <w:top w:val="single" w:sz="4" w:space="0" w:color="auto"/>
              <w:left w:val="single" w:sz="4" w:space="0" w:color="auto"/>
              <w:bottom w:val="single" w:sz="4" w:space="0" w:color="auto"/>
              <w:right w:val="single" w:sz="4" w:space="0" w:color="auto"/>
            </w:tcBorders>
          </w:tcPr>
          <w:p w:rsidR="00C15C82" w:rsidRDefault="00487BCB" w:rsidP="002C2E62">
            <w:pPr>
              <w:pStyle w:val="Zkladntext"/>
              <w:spacing w:line="254" w:lineRule="auto"/>
              <w:jc w:val="right"/>
              <w:rPr>
                <w:b/>
              </w:rPr>
            </w:pPr>
            <w:r>
              <w:rPr>
                <w:b/>
              </w:rPr>
              <w:t>9 841 503</w:t>
            </w:r>
          </w:p>
        </w:tc>
        <w:tc>
          <w:tcPr>
            <w:tcW w:w="2409" w:type="dxa"/>
            <w:tcBorders>
              <w:top w:val="single" w:sz="4" w:space="0" w:color="auto"/>
              <w:left w:val="single" w:sz="4" w:space="0" w:color="auto"/>
              <w:bottom w:val="single" w:sz="4" w:space="0" w:color="auto"/>
              <w:right w:val="single" w:sz="4" w:space="0" w:color="auto"/>
            </w:tcBorders>
          </w:tcPr>
          <w:p w:rsidR="00C15C82" w:rsidRDefault="000A0F07" w:rsidP="002C2E62">
            <w:pPr>
              <w:pStyle w:val="Zkladntext"/>
              <w:spacing w:line="254" w:lineRule="auto"/>
              <w:jc w:val="right"/>
              <w:rPr>
                <w:b/>
              </w:rPr>
            </w:pPr>
            <w:r>
              <w:rPr>
                <w:b/>
              </w:rPr>
              <w:t>9 855 940</w:t>
            </w:r>
          </w:p>
        </w:tc>
        <w:tc>
          <w:tcPr>
            <w:tcW w:w="1843" w:type="dxa"/>
            <w:tcBorders>
              <w:top w:val="single" w:sz="4" w:space="0" w:color="auto"/>
              <w:left w:val="single" w:sz="4" w:space="0" w:color="auto"/>
              <w:bottom w:val="single" w:sz="4" w:space="0" w:color="auto"/>
              <w:right w:val="single" w:sz="4" w:space="0" w:color="auto"/>
            </w:tcBorders>
          </w:tcPr>
          <w:p w:rsidR="00C15C82" w:rsidRDefault="00297537" w:rsidP="002C2E62">
            <w:pPr>
              <w:pStyle w:val="Zkladntext"/>
              <w:spacing w:line="254" w:lineRule="auto"/>
              <w:jc w:val="right"/>
              <w:rPr>
                <w:b/>
              </w:rPr>
            </w:pPr>
            <w:r>
              <w:rPr>
                <w:b/>
              </w:rPr>
              <w:t>8 181 646</w:t>
            </w:r>
          </w:p>
        </w:tc>
      </w:tr>
    </w:tbl>
    <w:p w:rsidR="00C15C82" w:rsidRDefault="00487BCB" w:rsidP="00C15C82">
      <w:pPr>
        <w:pStyle w:val="Zkladntext"/>
        <w:rPr>
          <w:sz w:val="22"/>
          <w:szCs w:val="22"/>
        </w:rPr>
      </w:pPr>
      <w:r w:rsidRPr="00487BCB">
        <w:rPr>
          <w:sz w:val="22"/>
          <w:szCs w:val="22"/>
        </w:rPr>
        <w:t xml:space="preserve">Pozn. </w:t>
      </w:r>
      <w:r w:rsidR="00665EED">
        <w:rPr>
          <w:sz w:val="22"/>
          <w:szCs w:val="22"/>
        </w:rPr>
        <w:t xml:space="preserve">*upravený rozpočet na skutočné </w:t>
      </w:r>
      <w:r w:rsidRPr="00487BCB">
        <w:rPr>
          <w:sz w:val="22"/>
          <w:szCs w:val="22"/>
        </w:rPr>
        <w:t xml:space="preserve">príjmy </w:t>
      </w:r>
      <w:r w:rsidR="00665EED">
        <w:rPr>
          <w:sz w:val="22"/>
          <w:szCs w:val="22"/>
        </w:rPr>
        <w:t xml:space="preserve">obce, </w:t>
      </w:r>
      <w:r w:rsidRPr="00487BCB">
        <w:rPr>
          <w:sz w:val="22"/>
          <w:szCs w:val="22"/>
        </w:rPr>
        <w:t>školstva a </w:t>
      </w:r>
      <w:r w:rsidR="00665EED">
        <w:rPr>
          <w:sz w:val="22"/>
          <w:szCs w:val="22"/>
        </w:rPr>
        <w:t>ZpS BOHUNKA  zo štátneho rozpočtu</w:t>
      </w:r>
    </w:p>
    <w:p w:rsidR="00665EED" w:rsidRDefault="00665EED" w:rsidP="00C15C82">
      <w:pPr>
        <w:pStyle w:val="Zkladntext"/>
        <w:rPr>
          <w:sz w:val="22"/>
          <w:szCs w:val="22"/>
        </w:rPr>
      </w:pPr>
    </w:p>
    <w:p w:rsidR="00C15C82" w:rsidRDefault="00C15C82" w:rsidP="00C15C82">
      <w:pPr>
        <w:pStyle w:val="Zkladntext"/>
        <w:rPr>
          <w:b/>
        </w:rPr>
      </w:pPr>
      <w:r>
        <w:rPr>
          <w:b/>
        </w:rPr>
        <w:t>Rozpočet výdavkov podľa funkčnej klasifikácie v celých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128"/>
        <w:gridCol w:w="1704"/>
        <w:gridCol w:w="1701"/>
        <w:gridCol w:w="1767"/>
      </w:tblGrid>
      <w:tr w:rsidR="00C15C82" w:rsidTr="00C15C82">
        <w:tc>
          <w:tcPr>
            <w:tcW w:w="2988" w:type="dxa"/>
            <w:tcBorders>
              <w:top w:val="single" w:sz="4" w:space="0" w:color="auto"/>
              <w:left w:val="single" w:sz="4" w:space="0" w:color="auto"/>
              <w:bottom w:val="single" w:sz="4" w:space="0" w:color="auto"/>
              <w:right w:val="single" w:sz="4" w:space="0" w:color="auto"/>
            </w:tcBorders>
            <w:hideMark/>
          </w:tcPr>
          <w:p w:rsidR="00C15C82" w:rsidRDefault="00C15C82">
            <w:pPr>
              <w:pStyle w:val="Zkladntext"/>
              <w:spacing w:line="254" w:lineRule="auto"/>
            </w:pPr>
            <w:r>
              <w:t xml:space="preserve">Funkčná klasifikácia </w:t>
            </w:r>
          </w:p>
        </w:tc>
        <w:tc>
          <w:tcPr>
            <w:tcW w:w="1128" w:type="dxa"/>
            <w:tcBorders>
              <w:top w:val="single" w:sz="4" w:space="0" w:color="auto"/>
              <w:left w:val="single" w:sz="4" w:space="0" w:color="auto"/>
              <w:bottom w:val="single" w:sz="4" w:space="0" w:color="auto"/>
              <w:right w:val="single" w:sz="4" w:space="0" w:color="auto"/>
            </w:tcBorders>
          </w:tcPr>
          <w:p w:rsidR="00C15C82" w:rsidRDefault="00C15C82">
            <w:pPr>
              <w:pStyle w:val="Zkladntext"/>
              <w:spacing w:line="254" w:lineRule="auto"/>
            </w:pPr>
          </w:p>
        </w:tc>
        <w:tc>
          <w:tcPr>
            <w:tcW w:w="1704" w:type="dxa"/>
            <w:tcBorders>
              <w:top w:val="single" w:sz="4" w:space="0" w:color="auto"/>
              <w:left w:val="single" w:sz="4" w:space="0" w:color="auto"/>
              <w:bottom w:val="single" w:sz="4" w:space="0" w:color="auto"/>
              <w:right w:val="single" w:sz="4" w:space="0" w:color="auto"/>
            </w:tcBorders>
            <w:hideMark/>
          </w:tcPr>
          <w:p w:rsidR="00C15C82" w:rsidRDefault="00C15C82">
            <w:pPr>
              <w:pStyle w:val="Zkladntext"/>
              <w:spacing w:line="254" w:lineRule="auto"/>
            </w:pPr>
            <w:r>
              <w:t>Rozpočet schválený</w:t>
            </w:r>
          </w:p>
        </w:tc>
        <w:tc>
          <w:tcPr>
            <w:tcW w:w="1701" w:type="dxa"/>
            <w:tcBorders>
              <w:top w:val="single" w:sz="4" w:space="0" w:color="auto"/>
              <w:left w:val="single" w:sz="4" w:space="0" w:color="auto"/>
              <w:bottom w:val="single" w:sz="4" w:space="0" w:color="auto"/>
              <w:right w:val="single" w:sz="4" w:space="0" w:color="auto"/>
            </w:tcBorders>
            <w:hideMark/>
          </w:tcPr>
          <w:p w:rsidR="00C15C82" w:rsidRDefault="00C15C82">
            <w:pPr>
              <w:pStyle w:val="Zkladntext"/>
              <w:spacing w:line="254" w:lineRule="auto"/>
            </w:pPr>
            <w:r>
              <w:t xml:space="preserve">Upravený rozpočet </w:t>
            </w:r>
          </w:p>
        </w:tc>
        <w:tc>
          <w:tcPr>
            <w:tcW w:w="1767" w:type="dxa"/>
            <w:tcBorders>
              <w:top w:val="single" w:sz="4" w:space="0" w:color="auto"/>
              <w:left w:val="single" w:sz="4" w:space="0" w:color="auto"/>
              <w:bottom w:val="single" w:sz="4" w:space="0" w:color="auto"/>
              <w:right w:val="single" w:sz="4" w:space="0" w:color="auto"/>
            </w:tcBorders>
            <w:hideMark/>
          </w:tcPr>
          <w:p w:rsidR="00C15C82" w:rsidRDefault="000D6109">
            <w:pPr>
              <w:pStyle w:val="Zkladntext"/>
              <w:spacing w:line="254" w:lineRule="auto"/>
            </w:pPr>
            <w:r>
              <w:t>Čerpanie k 31.12.2019</w:t>
            </w:r>
          </w:p>
        </w:tc>
      </w:tr>
      <w:tr w:rsidR="00C15C82" w:rsidTr="000D6109">
        <w:tc>
          <w:tcPr>
            <w:tcW w:w="2988" w:type="dxa"/>
            <w:tcBorders>
              <w:top w:val="single" w:sz="4" w:space="0" w:color="auto"/>
              <w:left w:val="single" w:sz="4" w:space="0" w:color="auto"/>
              <w:bottom w:val="single" w:sz="4" w:space="0" w:color="auto"/>
              <w:right w:val="single" w:sz="4" w:space="0" w:color="auto"/>
            </w:tcBorders>
            <w:hideMark/>
          </w:tcPr>
          <w:p w:rsidR="00C15C82" w:rsidRDefault="00C15C82">
            <w:pPr>
              <w:pStyle w:val="Zkladntext"/>
              <w:spacing w:line="254" w:lineRule="auto"/>
            </w:pPr>
            <w:r>
              <w:t>Všeobecné verejné služby</w:t>
            </w:r>
          </w:p>
        </w:tc>
        <w:tc>
          <w:tcPr>
            <w:tcW w:w="1128" w:type="dxa"/>
            <w:tcBorders>
              <w:top w:val="single" w:sz="4" w:space="0" w:color="auto"/>
              <w:left w:val="single" w:sz="4" w:space="0" w:color="auto"/>
              <w:bottom w:val="single" w:sz="4" w:space="0" w:color="auto"/>
              <w:right w:val="single" w:sz="4" w:space="0" w:color="auto"/>
            </w:tcBorders>
            <w:hideMark/>
          </w:tcPr>
          <w:p w:rsidR="00C15C82" w:rsidRDefault="00C15C82">
            <w:pPr>
              <w:pStyle w:val="Zkladntext"/>
              <w:spacing w:line="254" w:lineRule="auto"/>
              <w:jc w:val="right"/>
            </w:pPr>
            <w:r>
              <w:t>01</w:t>
            </w:r>
          </w:p>
        </w:tc>
        <w:tc>
          <w:tcPr>
            <w:tcW w:w="1704" w:type="dxa"/>
            <w:tcBorders>
              <w:top w:val="single" w:sz="4" w:space="0" w:color="auto"/>
              <w:left w:val="single" w:sz="4" w:space="0" w:color="auto"/>
              <w:bottom w:val="single" w:sz="4" w:space="0" w:color="auto"/>
              <w:right w:val="single" w:sz="4" w:space="0" w:color="auto"/>
            </w:tcBorders>
          </w:tcPr>
          <w:p w:rsidR="00C15C82" w:rsidRDefault="002C2E62">
            <w:pPr>
              <w:pStyle w:val="Zkladntext"/>
              <w:spacing w:line="254" w:lineRule="auto"/>
              <w:jc w:val="right"/>
            </w:pPr>
            <w:r>
              <w:t>697 998</w:t>
            </w:r>
          </w:p>
        </w:tc>
        <w:tc>
          <w:tcPr>
            <w:tcW w:w="1701" w:type="dxa"/>
            <w:tcBorders>
              <w:top w:val="single" w:sz="4" w:space="0" w:color="auto"/>
              <w:left w:val="single" w:sz="4" w:space="0" w:color="auto"/>
              <w:bottom w:val="single" w:sz="4" w:space="0" w:color="auto"/>
              <w:right w:val="single" w:sz="4" w:space="0" w:color="auto"/>
            </w:tcBorders>
          </w:tcPr>
          <w:p w:rsidR="00C15C82" w:rsidRDefault="002C2E62">
            <w:pPr>
              <w:pStyle w:val="Zkladntext"/>
              <w:spacing w:line="254" w:lineRule="auto"/>
              <w:jc w:val="right"/>
            </w:pPr>
            <w:r>
              <w:t>701 576</w:t>
            </w:r>
          </w:p>
        </w:tc>
        <w:tc>
          <w:tcPr>
            <w:tcW w:w="1767" w:type="dxa"/>
            <w:tcBorders>
              <w:top w:val="single" w:sz="4" w:space="0" w:color="auto"/>
              <w:left w:val="single" w:sz="4" w:space="0" w:color="auto"/>
              <w:bottom w:val="single" w:sz="4" w:space="0" w:color="auto"/>
              <w:right w:val="single" w:sz="4" w:space="0" w:color="auto"/>
            </w:tcBorders>
          </w:tcPr>
          <w:p w:rsidR="00C15C82" w:rsidRDefault="002C2E62">
            <w:pPr>
              <w:pStyle w:val="Zkladntext"/>
              <w:spacing w:line="254" w:lineRule="auto"/>
              <w:jc w:val="right"/>
            </w:pPr>
            <w:r>
              <w:t>635 310</w:t>
            </w:r>
          </w:p>
        </w:tc>
      </w:tr>
      <w:tr w:rsidR="00C15C82" w:rsidTr="000D6109">
        <w:tc>
          <w:tcPr>
            <w:tcW w:w="2988" w:type="dxa"/>
            <w:tcBorders>
              <w:top w:val="single" w:sz="4" w:space="0" w:color="auto"/>
              <w:left w:val="single" w:sz="4" w:space="0" w:color="auto"/>
              <w:bottom w:val="single" w:sz="4" w:space="0" w:color="auto"/>
              <w:right w:val="single" w:sz="4" w:space="0" w:color="auto"/>
            </w:tcBorders>
            <w:hideMark/>
          </w:tcPr>
          <w:p w:rsidR="00C15C82" w:rsidRDefault="00C15C82">
            <w:pPr>
              <w:pStyle w:val="Zkladntext"/>
              <w:spacing w:line="254" w:lineRule="auto"/>
            </w:pPr>
            <w:r>
              <w:t>Verejný poriadok a bezp</w:t>
            </w:r>
          </w:p>
        </w:tc>
        <w:tc>
          <w:tcPr>
            <w:tcW w:w="1128" w:type="dxa"/>
            <w:tcBorders>
              <w:top w:val="single" w:sz="4" w:space="0" w:color="auto"/>
              <w:left w:val="single" w:sz="4" w:space="0" w:color="auto"/>
              <w:bottom w:val="single" w:sz="4" w:space="0" w:color="auto"/>
              <w:right w:val="single" w:sz="4" w:space="0" w:color="auto"/>
            </w:tcBorders>
            <w:hideMark/>
          </w:tcPr>
          <w:p w:rsidR="00C15C82" w:rsidRDefault="00C15C82">
            <w:pPr>
              <w:pStyle w:val="Zkladntext"/>
              <w:spacing w:line="254" w:lineRule="auto"/>
              <w:jc w:val="right"/>
            </w:pPr>
            <w:r>
              <w:t>03</w:t>
            </w:r>
          </w:p>
        </w:tc>
        <w:tc>
          <w:tcPr>
            <w:tcW w:w="1704" w:type="dxa"/>
            <w:tcBorders>
              <w:top w:val="single" w:sz="4" w:space="0" w:color="auto"/>
              <w:left w:val="single" w:sz="4" w:space="0" w:color="auto"/>
              <w:bottom w:val="single" w:sz="4" w:space="0" w:color="auto"/>
              <w:right w:val="single" w:sz="4" w:space="0" w:color="auto"/>
            </w:tcBorders>
          </w:tcPr>
          <w:p w:rsidR="00C15C82" w:rsidRDefault="002C2E62">
            <w:pPr>
              <w:pStyle w:val="Zkladntext"/>
              <w:spacing w:line="254" w:lineRule="auto"/>
              <w:jc w:val="right"/>
            </w:pPr>
            <w:r>
              <w:t>520 500</w:t>
            </w:r>
          </w:p>
        </w:tc>
        <w:tc>
          <w:tcPr>
            <w:tcW w:w="1701" w:type="dxa"/>
            <w:tcBorders>
              <w:top w:val="single" w:sz="4" w:space="0" w:color="auto"/>
              <w:left w:val="single" w:sz="4" w:space="0" w:color="auto"/>
              <w:bottom w:val="single" w:sz="4" w:space="0" w:color="auto"/>
              <w:right w:val="single" w:sz="4" w:space="0" w:color="auto"/>
            </w:tcBorders>
          </w:tcPr>
          <w:p w:rsidR="00C15C82" w:rsidRDefault="002C2E62">
            <w:pPr>
              <w:pStyle w:val="Zkladntext"/>
              <w:spacing w:line="254" w:lineRule="auto"/>
              <w:jc w:val="right"/>
            </w:pPr>
            <w:r>
              <w:t>172 500</w:t>
            </w:r>
          </w:p>
        </w:tc>
        <w:tc>
          <w:tcPr>
            <w:tcW w:w="1767" w:type="dxa"/>
            <w:tcBorders>
              <w:top w:val="single" w:sz="4" w:space="0" w:color="auto"/>
              <w:left w:val="single" w:sz="4" w:space="0" w:color="auto"/>
              <w:bottom w:val="single" w:sz="4" w:space="0" w:color="auto"/>
              <w:right w:val="single" w:sz="4" w:space="0" w:color="auto"/>
            </w:tcBorders>
          </w:tcPr>
          <w:p w:rsidR="00C15C82" w:rsidRDefault="002C2E62">
            <w:pPr>
              <w:pStyle w:val="Zkladntext"/>
              <w:spacing w:line="254" w:lineRule="auto"/>
              <w:jc w:val="right"/>
            </w:pPr>
            <w:r>
              <w:t>39 617</w:t>
            </w:r>
          </w:p>
        </w:tc>
      </w:tr>
      <w:tr w:rsidR="00C15C82" w:rsidTr="000D6109">
        <w:tc>
          <w:tcPr>
            <w:tcW w:w="2988" w:type="dxa"/>
            <w:tcBorders>
              <w:top w:val="single" w:sz="4" w:space="0" w:color="auto"/>
              <w:left w:val="single" w:sz="4" w:space="0" w:color="auto"/>
              <w:bottom w:val="single" w:sz="4" w:space="0" w:color="auto"/>
              <w:right w:val="single" w:sz="4" w:space="0" w:color="auto"/>
            </w:tcBorders>
            <w:hideMark/>
          </w:tcPr>
          <w:p w:rsidR="00C15C82" w:rsidRDefault="00C15C82">
            <w:pPr>
              <w:pStyle w:val="Zkladntext"/>
              <w:spacing w:line="254" w:lineRule="auto"/>
            </w:pPr>
            <w:r>
              <w:t>Ekonomická oblasť</w:t>
            </w:r>
          </w:p>
        </w:tc>
        <w:tc>
          <w:tcPr>
            <w:tcW w:w="1128" w:type="dxa"/>
            <w:tcBorders>
              <w:top w:val="single" w:sz="4" w:space="0" w:color="auto"/>
              <w:left w:val="single" w:sz="4" w:space="0" w:color="auto"/>
              <w:bottom w:val="single" w:sz="4" w:space="0" w:color="auto"/>
              <w:right w:val="single" w:sz="4" w:space="0" w:color="auto"/>
            </w:tcBorders>
            <w:hideMark/>
          </w:tcPr>
          <w:p w:rsidR="00C15C82" w:rsidRDefault="00C15C82">
            <w:pPr>
              <w:pStyle w:val="Zkladntext"/>
              <w:spacing w:line="254" w:lineRule="auto"/>
              <w:jc w:val="right"/>
            </w:pPr>
            <w:r>
              <w:t>04</w:t>
            </w:r>
          </w:p>
        </w:tc>
        <w:tc>
          <w:tcPr>
            <w:tcW w:w="1704" w:type="dxa"/>
            <w:tcBorders>
              <w:top w:val="single" w:sz="4" w:space="0" w:color="auto"/>
              <w:left w:val="single" w:sz="4" w:space="0" w:color="auto"/>
              <w:bottom w:val="single" w:sz="4" w:space="0" w:color="auto"/>
              <w:right w:val="single" w:sz="4" w:space="0" w:color="auto"/>
            </w:tcBorders>
          </w:tcPr>
          <w:p w:rsidR="00C15C82" w:rsidRDefault="002C2E62">
            <w:pPr>
              <w:pStyle w:val="Zkladntext"/>
              <w:spacing w:line="254" w:lineRule="auto"/>
              <w:jc w:val="right"/>
            </w:pPr>
            <w:r>
              <w:t>530 800</w:t>
            </w:r>
          </w:p>
        </w:tc>
        <w:tc>
          <w:tcPr>
            <w:tcW w:w="1701" w:type="dxa"/>
            <w:tcBorders>
              <w:top w:val="single" w:sz="4" w:space="0" w:color="auto"/>
              <w:left w:val="single" w:sz="4" w:space="0" w:color="auto"/>
              <w:bottom w:val="single" w:sz="4" w:space="0" w:color="auto"/>
              <w:right w:val="single" w:sz="4" w:space="0" w:color="auto"/>
            </w:tcBorders>
          </w:tcPr>
          <w:p w:rsidR="00C15C82" w:rsidRDefault="002C2E62">
            <w:pPr>
              <w:pStyle w:val="Zkladntext"/>
              <w:spacing w:line="254" w:lineRule="auto"/>
              <w:jc w:val="right"/>
            </w:pPr>
            <w:r>
              <w:t>586 300</w:t>
            </w:r>
          </w:p>
        </w:tc>
        <w:tc>
          <w:tcPr>
            <w:tcW w:w="1767" w:type="dxa"/>
            <w:tcBorders>
              <w:top w:val="single" w:sz="4" w:space="0" w:color="auto"/>
              <w:left w:val="single" w:sz="4" w:space="0" w:color="auto"/>
              <w:bottom w:val="single" w:sz="4" w:space="0" w:color="auto"/>
              <w:right w:val="single" w:sz="4" w:space="0" w:color="auto"/>
            </w:tcBorders>
          </w:tcPr>
          <w:p w:rsidR="00C15C82" w:rsidRDefault="002C2E62">
            <w:pPr>
              <w:pStyle w:val="Zkladntext"/>
              <w:spacing w:line="254" w:lineRule="auto"/>
              <w:jc w:val="right"/>
            </w:pPr>
            <w:r>
              <w:t>466 196</w:t>
            </w:r>
          </w:p>
        </w:tc>
      </w:tr>
      <w:tr w:rsidR="00C15C82" w:rsidTr="000D6109">
        <w:tc>
          <w:tcPr>
            <w:tcW w:w="2988" w:type="dxa"/>
            <w:tcBorders>
              <w:top w:val="single" w:sz="4" w:space="0" w:color="auto"/>
              <w:left w:val="single" w:sz="4" w:space="0" w:color="auto"/>
              <w:bottom w:val="single" w:sz="4" w:space="0" w:color="auto"/>
              <w:right w:val="single" w:sz="4" w:space="0" w:color="auto"/>
            </w:tcBorders>
            <w:hideMark/>
          </w:tcPr>
          <w:p w:rsidR="00C15C82" w:rsidRDefault="00C15C82">
            <w:pPr>
              <w:pStyle w:val="Zkladntext"/>
              <w:spacing w:line="254" w:lineRule="auto"/>
            </w:pPr>
            <w:r>
              <w:t>Ochrana život.prostredia</w:t>
            </w:r>
          </w:p>
        </w:tc>
        <w:tc>
          <w:tcPr>
            <w:tcW w:w="1128" w:type="dxa"/>
            <w:tcBorders>
              <w:top w:val="single" w:sz="4" w:space="0" w:color="auto"/>
              <w:left w:val="single" w:sz="4" w:space="0" w:color="auto"/>
              <w:bottom w:val="single" w:sz="4" w:space="0" w:color="auto"/>
              <w:right w:val="single" w:sz="4" w:space="0" w:color="auto"/>
            </w:tcBorders>
            <w:hideMark/>
          </w:tcPr>
          <w:p w:rsidR="00C15C82" w:rsidRDefault="00C15C82">
            <w:pPr>
              <w:pStyle w:val="Zkladntext"/>
              <w:spacing w:line="254" w:lineRule="auto"/>
              <w:jc w:val="right"/>
            </w:pPr>
            <w:r>
              <w:t>05</w:t>
            </w:r>
          </w:p>
        </w:tc>
        <w:tc>
          <w:tcPr>
            <w:tcW w:w="1704" w:type="dxa"/>
            <w:tcBorders>
              <w:top w:val="single" w:sz="4" w:space="0" w:color="auto"/>
              <w:left w:val="single" w:sz="4" w:space="0" w:color="auto"/>
              <w:bottom w:val="single" w:sz="4" w:space="0" w:color="auto"/>
              <w:right w:val="single" w:sz="4" w:space="0" w:color="auto"/>
            </w:tcBorders>
          </w:tcPr>
          <w:p w:rsidR="00C15C82" w:rsidRDefault="002C2E62">
            <w:pPr>
              <w:pStyle w:val="Zkladntext"/>
              <w:spacing w:line="254" w:lineRule="auto"/>
              <w:jc w:val="right"/>
            </w:pPr>
            <w:r>
              <w:t>683 100</w:t>
            </w:r>
          </w:p>
        </w:tc>
        <w:tc>
          <w:tcPr>
            <w:tcW w:w="1701" w:type="dxa"/>
            <w:tcBorders>
              <w:top w:val="single" w:sz="4" w:space="0" w:color="auto"/>
              <w:left w:val="single" w:sz="4" w:space="0" w:color="auto"/>
              <w:bottom w:val="single" w:sz="4" w:space="0" w:color="auto"/>
              <w:right w:val="single" w:sz="4" w:space="0" w:color="auto"/>
            </w:tcBorders>
          </w:tcPr>
          <w:p w:rsidR="00C15C82" w:rsidRDefault="002C2E62">
            <w:pPr>
              <w:pStyle w:val="Zkladntext"/>
              <w:spacing w:line="254" w:lineRule="auto"/>
              <w:jc w:val="right"/>
            </w:pPr>
            <w:r>
              <w:t>680 814</w:t>
            </w:r>
          </w:p>
        </w:tc>
        <w:tc>
          <w:tcPr>
            <w:tcW w:w="1767" w:type="dxa"/>
            <w:tcBorders>
              <w:top w:val="single" w:sz="4" w:space="0" w:color="auto"/>
              <w:left w:val="single" w:sz="4" w:space="0" w:color="auto"/>
              <w:bottom w:val="single" w:sz="4" w:space="0" w:color="auto"/>
              <w:right w:val="single" w:sz="4" w:space="0" w:color="auto"/>
            </w:tcBorders>
          </w:tcPr>
          <w:p w:rsidR="00C15C82" w:rsidRDefault="002C2E62">
            <w:pPr>
              <w:pStyle w:val="Zkladntext"/>
              <w:spacing w:line="254" w:lineRule="auto"/>
              <w:jc w:val="right"/>
            </w:pPr>
            <w:r>
              <w:t>472 717</w:t>
            </w:r>
          </w:p>
        </w:tc>
      </w:tr>
      <w:tr w:rsidR="00C15C82" w:rsidTr="000D6109">
        <w:tc>
          <w:tcPr>
            <w:tcW w:w="2988" w:type="dxa"/>
            <w:tcBorders>
              <w:top w:val="single" w:sz="4" w:space="0" w:color="auto"/>
              <w:left w:val="single" w:sz="4" w:space="0" w:color="auto"/>
              <w:bottom w:val="single" w:sz="4" w:space="0" w:color="auto"/>
              <w:right w:val="single" w:sz="4" w:space="0" w:color="auto"/>
            </w:tcBorders>
            <w:hideMark/>
          </w:tcPr>
          <w:p w:rsidR="00C15C82" w:rsidRDefault="00C15C82">
            <w:pPr>
              <w:pStyle w:val="Zkladntext"/>
              <w:spacing w:line="254" w:lineRule="auto"/>
            </w:pPr>
            <w:r>
              <w:t>Bývanie a obč.vybavenosť</w:t>
            </w:r>
          </w:p>
        </w:tc>
        <w:tc>
          <w:tcPr>
            <w:tcW w:w="1128" w:type="dxa"/>
            <w:tcBorders>
              <w:top w:val="single" w:sz="4" w:space="0" w:color="auto"/>
              <w:left w:val="single" w:sz="4" w:space="0" w:color="auto"/>
              <w:bottom w:val="single" w:sz="4" w:space="0" w:color="auto"/>
              <w:right w:val="single" w:sz="4" w:space="0" w:color="auto"/>
            </w:tcBorders>
            <w:hideMark/>
          </w:tcPr>
          <w:p w:rsidR="00C15C82" w:rsidRDefault="00C15C82">
            <w:pPr>
              <w:pStyle w:val="Zkladntext"/>
              <w:spacing w:line="254" w:lineRule="auto"/>
              <w:jc w:val="right"/>
            </w:pPr>
            <w:r>
              <w:t>06</w:t>
            </w:r>
          </w:p>
        </w:tc>
        <w:tc>
          <w:tcPr>
            <w:tcW w:w="1704" w:type="dxa"/>
            <w:tcBorders>
              <w:top w:val="single" w:sz="4" w:space="0" w:color="auto"/>
              <w:left w:val="single" w:sz="4" w:space="0" w:color="auto"/>
              <w:bottom w:val="single" w:sz="4" w:space="0" w:color="auto"/>
              <w:right w:val="single" w:sz="4" w:space="0" w:color="auto"/>
            </w:tcBorders>
          </w:tcPr>
          <w:p w:rsidR="00C15C82" w:rsidRDefault="002C2E62">
            <w:pPr>
              <w:pStyle w:val="Zkladntext"/>
              <w:spacing w:line="254" w:lineRule="auto"/>
              <w:jc w:val="right"/>
            </w:pPr>
            <w:r>
              <w:t>4 264 200</w:t>
            </w:r>
          </w:p>
        </w:tc>
        <w:tc>
          <w:tcPr>
            <w:tcW w:w="1701" w:type="dxa"/>
            <w:tcBorders>
              <w:top w:val="single" w:sz="4" w:space="0" w:color="auto"/>
              <w:left w:val="single" w:sz="4" w:space="0" w:color="auto"/>
              <w:bottom w:val="single" w:sz="4" w:space="0" w:color="auto"/>
              <w:right w:val="single" w:sz="4" w:space="0" w:color="auto"/>
            </w:tcBorders>
          </w:tcPr>
          <w:p w:rsidR="00C15C82" w:rsidRDefault="002C2E62">
            <w:pPr>
              <w:pStyle w:val="Zkladntext"/>
              <w:spacing w:line="254" w:lineRule="auto"/>
              <w:jc w:val="right"/>
            </w:pPr>
            <w:r>
              <w:t>4 582 350</w:t>
            </w:r>
          </w:p>
        </w:tc>
        <w:tc>
          <w:tcPr>
            <w:tcW w:w="1767" w:type="dxa"/>
            <w:tcBorders>
              <w:top w:val="single" w:sz="4" w:space="0" w:color="auto"/>
              <w:left w:val="single" w:sz="4" w:space="0" w:color="auto"/>
              <w:bottom w:val="single" w:sz="4" w:space="0" w:color="auto"/>
              <w:right w:val="single" w:sz="4" w:space="0" w:color="auto"/>
            </w:tcBorders>
          </w:tcPr>
          <w:p w:rsidR="00C15C82" w:rsidRDefault="002C2E62">
            <w:pPr>
              <w:pStyle w:val="Zkladntext"/>
              <w:spacing w:line="254" w:lineRule="auto"/>
              <w:jc w:val="right"/>
            </w:pPr>
            <w:r>
              <w:t>3 783 634</w:t>
            </w:r>
          </w:p>
        </w:tc>
      </w:tr>
      <w:tr w:rsidR="00C15C82" w:rsidTr="000D6109">
        <w:tc>
          <w:tcPr>
            <w:tcW w:w="2988" w:type="dxa"/>
            <w:tcBorders>
              <w:top w:val="single" w:sz="4" w:space="0" w:color="auto"/>
              <w:left w:val="single" w:sz="4" w:space="0" w:color="auto"/>
              <w:bottom w:val="single" w:sz="4" w:space="0" w:color="auto"/>
              <w:right w:val="single" w:sz="4" w:space="0" w:color="auto"/>
            </w:tcBorders>
            <w:hideMark/>
          </w:tcPr>
          <w:p w:rsidR="00C15C82" w:rsidRDefault="00C15C82">
            <w:pPr>
              <w:pStyle w:val="Zkladntext"/>
              <w:spacing w:line="254" w:lineRule="auto"/>
            </w:pPr>
            <w:r>
              <w:t>Zdravotníctvo</w:t>
            </w:r>
          </w:p>
        </w:tc>
        <w:tc>
          <w:tcPr>
            <w:tcW w:w="1128" w:type="dxa"/>
            <w:tcBorders>
              <w:top w:val="single" w:sz="4" w:space="0" w:color="auto"/>
              <w:left w:val="single" w:sz="4" w:space="0" w:color="auto"/>
              <w:bottom w:val="single" w:sz="4" w:space="0" w:color="auto"/>
              <w:right w:val="single" w:sz="4" w:space="0" w:color="auto"/>
            </w:tcBorders>
            <w:hideMark/>
          </w:tcPr>
          <w:p w:rsidR="00C15C82" w:rsidRDefault="00C15C82">
            <w:pPr>
              <w:pStyle w:val="Zkladntext"/>
              <w:spacing w:line="254" w:lineRule="auto"/>
              <w:jc w:val="right"/>
            </w:pPr>
            <w:r>
              <w:t>07</w:t>
            </w:r>
          </w:p>
        </w:tc>
        <w:tc>
          <w:tcPr>
            <w:tcW w:w="1704" w:type="dxa"/>
            <w:tcBorders>
              <w:top w:val="single" w:sz="4" w:space="0" w:color="auto"/>
              <w:left w:val="single" w:sz="4" w:space="0" w:color="auto"/>
              <w:bottom w:val="single" w:sz="4" w:space="0" w:color="auto"/>
              <w:right w:val="single" w:sz="4" w:space="0" w:color="auto"/>
            </w:tcBorders>
          </w:tcPr>
          <w:p w:rsidR="00C15C82" w:rsidRDefault="002C2E62">
            <w:pPr>
              <w:pStyle w:val="Zkladntext"/>
              <w:spacing w:line="254" w:lineRule="auto"/>
              <w:jc w:val="right"/>
            </w:pPr>
            <w:r>
              <w:t>16 700</w:t>
            </w:r>
          </w:p>
        </w:tc>
        <w:tc>
          <w:tcPr>
            <w:tcW w:w="1701" w:type="dxa"/>
            <w:tcBorders>
              <w:top w:val="single" w:sz="4" w:space="0" w:color="auto"/>
              <w:left w:val="single" w:sz="4" w:space="0" w:color="auto"/>
              <w:bottom w:val="single" w:sz="4" w:space="0" w:color="auto"/>
              <w:right w:val="single" w:sz="4" w:space="0" w:color="auto"/>
            </w:tcBorders>
          </w:tcPr>
          <w:p w:rsidR="00C15C82" w:rsidRDefault="002C2E62">
            <w:pPr>
              <w:pStyle w:val="Zkladntext"/>
              <w:spacing w:line="254" w:lineRule="auto"/>
              <w:jc w:val="right"/>
            </w:pPr>
            <w:r>
              <w:t>16 700</w:t>
            </w:r>
          </w:p>
        </w:tc>
        <w:tc>
          <w:tcPr>
            <w:tcW w:w="1767" w:type="dxa"/>
            <w:tcBorders>
              <w:top w:val="single" w:sz="4" w:space="0" w:color="auto"/>
              <w:left w:val="single" w:sz="4" w:space="0" w:color="auto"/>
              <w:bottom w:val="single" w:sz="4" w:space="0" w:color="auto"/>
              <w:right w:val="single" w:sz="4" w:space="0" w:color="auto"/>
            </w:tcBorders>
          </w:tcPr>
          <w:p w:rsidR="00C15C82" w:rsidRDefault="002C2E62">
            <w:pPr>
              <w:pStyle w:val="Zkladntext"/>
              <w:spacing w:line="254" w:lineRule="auto"/>
              <w:jc w:val="right"/>
            </w:pPr>
            <w:r>
              <w:t>14 716</w:t>
            </w:r>
          </w:p>
        </w:tc>
      </w:tr>
      <w:tr w:rsidR="00C15C82" w:rsidTr="000D6109">
        <w:tc>
          <w:tcPr>
            <w:tcW w:w="2988" w:type="dxa"/>
            <w:tcBorders>
              <w:top w:val="single" w:sz="4" w:space="0" w:color="auto"/>
              <w:left w:val="single" w:sz="4" w:space="0" w:color="auto"/>
              <w:bottom w:val="single" w:sz="4" w:space="0" w:color="auto"/>
              <w:right w:val="single" w:sz="4" w:space="0" w:color="auto"/>
            </w:tcBorders>
            <w:hideMark/>
          </w:tcPr>
          <w:p w:rsidR="00C15C82" w:rsidRDefault="00C15C82">
            <w:pPr>
              <w:pStyle w:val="Zkladntext"/>
              <w:spacing w:line="254" w:lineRule="auto"/>
            </w:pPr>
            <w:r>
              <w:t>Rekreácia, kult.,nábož.</w:t>
            </w:r>
          </w:p>
        </w:tc>
        <w:tc>
          <w:tcPr>
            <w:tcW w:w="1128" w:type="dxa"/>
            <w:tcBorders>
              <w:top w:val="single" w:sz="4" w:space="0" w:color="auto"/>
              <w:left w:val="single" w:sz="4" w:space="0" w:color="auto"/>
              <w:bottom w:val="single" w:sz="4" w:space="0" w:color="auto"/>
              <w:right w:val="single" w:sz="4" w:space="0" w:color="auto"/>
            </w:tcBorders>
            <w:hideMark/>
          </w:tcPr>
          <w:p w:rsidR="00C15C82" w:rsidRDefault="00C15C82">
            <w:pPr>
              <w:pStyle w:val="Zkladntext"/>
              <w:spacing w:line="254" w:lineRule="auto"/>
              <w:jc w:val="right"/>
            </w:pPr>
            <w:r>
              <w:t>08</w:t>
            </w:r>
          </w:p>
        </w:tc>
        <w:tc>
          <w:tcPr>
            <w:tcW w:w="1704" w:type="dxa"/>
            <w:tcBorders>
              <w:top w:val="single" w:sz="4" w:space="0" w:color="auto"/>
              <w:left w:val="single" w:sz="4" w:space="0" w:color="auto"/>
              <w:bottom w:val="single" w:sz="4" w:space="0" w:color="auto"/>
              <w:right w:val="single" w:sz="4" w:space="0" w:color="auto"/>
            </w:tcBorders>
          </w:tcPr>
          <w:p w:rsidR="00C15C82" w:rsidRDefault="002C2E62">
            <w:pPr>
              <w:pStyle w:val="Zkladntext"/>
              <w:spacing w:line="254" w:lineRule="auto"/>
              <w:jc w:val="right"/>
            </w:pPr>
            <w:r>
              <w:t>867 965</w:t>
            </w:r>
          </w:p>
        </w:tc>
        <w:tc>
          <w:tcPr>
            <w:tcW w:w="1701" w:type="dxa"/>
            <w:tcBorders>
              <w:top w:val="single" w:sz="4" w:space="0" w:color="auto"/>
              <w:left w:val="single" w:sz="4" w:space="0" w:color="auto"/>
              <w:bottom w:val="single" w:sz="4" w:space="0" w:color="auto"/>
              <w:right w:val="single" w:sz="4" w:space="0" w:color="auto"/>
            </w:tcBorders>
          </w:tcPr>
          <w:p w:rsidR="00C15C82" w:rsidRDefault="002C2E62">
            <w:pPr>
              <w:pStyle w:val="Zkladntext"/>
              <w:spacing w:line="254" w:lineRule="auto"/>
              <w:jc w:val="right"/>
            </w:pPr>
            <w:r>
              <w:t>992 601</w:t>
            </w:r>
          </w:p>
        </w:tc>
        <w:tc>
          <w:tcPr>
            <w:tcW w:w="1767" w:type="dxa"/>
            <w:tcBorders>
              <w:top w:val="single" w:sz="4" w:space="0" w:color="auto"/>
              <w:left w:val="single" w:sz="4" w:space="0" w:color="auto"/>
              <w:bottom w:val="single" w:sz="4" w:space="0" w:color="auto"/>
              <w:right w:val="single" w:sz="4" w:space="0" w:color="auto"/>
            </w:tcBorders>
          </w:tcPr>
          <w:p w:rsidR="00C15C82" w:rsidRDefault="002C2E62">
            <w:pPr>
              <w:pStyle w:val="Zkladntext"/>
              <w:spacing w:line="254" w:lineRule="auto"/>
              <w:jc w:val="right"/>
            </w:pPr>
            <w:r>
              <w:t>899 636</w:t>
            </w:r>
          </w:p>
        </w:tc>
      </w:tr>
      <w:tr w:rsidR="00C15C82" w:rsidTr="000D6109">
        <w:tc>
          <w:tcPr>
            <w:tcW w:w="2988" w:type="dxa"/>
            <w:tcBorders>
              <w:top w:val="single" w:sz="4" w:space="0" w:color="auto"/>
              <w:left w:val="single" w:sz="4" w:space="0" w:color="auto"/>
              <w:bottom w:val="single" w:sz="4" w:space="0" w:color="auto"/>
              <w:right w:val="single" w:sz="4" w:space="0" w:color="auto"/>
            </w:tcBorders>
            <w:hideMark/>
          </w:tcPr>
          <w:p w:rsidR="00C15C82" w:rsidRDefault="00C15C82">
            <w:pPr>
              <w:pStyle w:val="Zkladntext"/>
              <w:spacing w:line="254" w:lineRule="auto"/>
            </w:pPr>
            <w:r>
              <w:t>Vzdelávanie, rozp. obce</w:t>
            </w:r>
          </w:p>
        </w:tc>
        <w:tc>
          <w:tcPr>
            <w:tcW w:w="1128" w:type="dxa"/>
            <w:tcBorders>
              <w:top w:val="single" w:sz="4" w:space="0" w:color="auto"/>
              <w:left w:val="single" w:sz="4" w:space="0" w:color="auto"/>
              <w:bottom w:val="single" w:sz="4" w:space="0" w:color="auto"/>
              <w:right w:val="single" w:sz="4" w:space="0" w:color="auto"/>
            </w:tcBorders>
            <w:hideMark/>
          </w:tcPr>
          <w:p w:rsidR="00C15C82" w:rsidRDefault="00C15C82">
            <w:pPr>
              <w:pStyle w:val="Zkladntext"/>
              <w:spacing w:line="254" w:lineRule="auto"/>
              <w:jc w:val="right"/>
            </w:pPr>
            <w:r>
              <w:t>09</w:t>
            </w:r>
          </w:p>
        </w:tc>
        <w:tc>
          <w:tcPr>
            <w:tcW w:w="1704" w:type="dxa"/>
            <w:tcBorders>
              <w:top w:val="single" w:sz="4" w:space="0" w:color="auto"/>
              <w:left w:val="single" w:sz="4" w:space="0" w:color="auto"/>
              <w:bottom w:val="single" w:sz="4" w:space="0" w:color="auto"/>
              <w:right w:val="single" w:sz="4" w:space="0" w:color="auto"/>
            </w:tcBorders>
          </w:tcPr>
          <w:p w:rsidR="00C15C82" w:rsidRDefault="002C2E62">
            <w:pPr>
              <w:pStyle w:val="Zkladntext"/>
              <w:spacing w:line="254" w:lineRule="auto"/>
              <w:jc w:val="right"/>
            </w:pPr>
            <w:r>
              <w:t>215 505</w:t>
            </w:r>
          </w:p>
        </w:tc>
        <w:tc>
          <w:tcPr>
            <w:tcW w:w="1701" w:type="dxa"/>
            <w:tcBorders>
              <w:top w:val="single" w:sz="4" w:space="0" w:color="auto"/>
              <w:left w:val="single" w:sz="4" w:space="0" w:color="auto"/>
              <w:bottom w:val="single" w:sz="4" w:space="0" w:color="auto"/>
              <w:right w:val="single" w:sz="4" w:space="0" w:color="auto"/>
            </w:tcBorders>
          </w:tcPr>
          <w:p w:rsidR="00C15C82" w:rsidRDefault="002C2E62">
            <w:pPr>
              <w:pStyle w:val="Zkladntext"/>
              <w:spacing w:line="254" w:lineRule="auto"/>
              <w:jc w:val="right"/>
            </w:pPr>
            <w:r>
              <w:t>392 228</w:t>
            </w:r>
          </w:p>
        </w:tc>
        <w:tc>
          <w:tcPr>
            <w:tcW w:w="1767" w:type="dxa"/>
            <w:tcBorders>
              <w:top w:val="single" w:sz="4" w:space="0" w:color="auto"/>
              <w:left w:val="single" w:sz="4" w:space="0" w:color="auto"/>
              <w:bottom w:val="single" w:sz="4" w:space="0" w:color="auto"/>
              <w:right w:val="single" w:sz="4" w:space="0" w:color="auto"/>
            </w:tcBorders>
          </w:tcPr>
          <w:p w:rsidR="00C15C82" w:rsidRDefault="002C2E62">
            <w:pPr>
              <w:pStyle w:val="Zkladntext"/>
              <w:spacing w:line="254" w:lineRule="auto"/>
              <w:jc w:val="right"/>
            </w:pPr>
            <w:r>
              <w:t>182 141</w:t>
            </w:r>
          </w:p>
        </w:tc>
      </w:tr>
      <w:tr w:rsidR="00C15C82" w:rsidTr="000D6109">
        <w:tc>
          <w:tcPr>
            <w:tcW w:w="2988" w:type="dxa"/>
            <w:tcBorders>
              <w:top w:val="single" w:sz="4" w:space="0" w:color="auto"/>
              <w:left w:val="single" w:sz="4" w:space="0" w:color="auto"/>
              <w:bottom w:val="single" w:sz="4" w:space="0" w:color="auto"/>
              <w:right w:val="single" w:sz="4" w:space="0" w:color="auto"/>
            </w:tcBorders>
            <w:hideMark/>
          </w:tcPr>
          <w:p w:rsidR="00C15C82" w:rsidRDefault="00C15C82">
            <w:pPr>
              <w:pStyle w:val="Zkladntext"/>
              <w:spacing w:line="254" w:lineRule="auto"/>
            </w:pPr>
            <w:r>
              <w:t xml:space="preserve">Soc. zabezpečenie </w:t>
            </w:r>
          </w:p>
        </w:tc>
        <w:tc>
          <w:tcPr>
            <w:tcW w:w="1128" w:type="dxa"/>
            <w:tcBorders>
              <w:top w:val="single" w:sz="4" w:space="0" w:color="auto"/>
              <w:left w:val="single" w:sz="4" w:space="0" w:color="auto"/>
              <w:bottom w:val="single" w:sz="4" w:space="0" w:color="auto"/>
              <w:right w:val="single" w:sz="4" w:space="0" w:color="auto"/>
            </w:tcBorders>
            <w:hideMark/>
          </w:tcPr>
          <w:p w:rsidR="00C15C82" w:rsidRDefault="00C15C82">
            <w:pPr>
              <w:pStyle w:val="Zkladntext"/>
              <w:spacing w:line="254" w:lineRule="auto"/>
              <w:jc w:val="right"/>
            </w:pPr>
            <w:r>
              <w:t>10</w:t>
            </w:r>
          </w:p>
        </w:tc>
        <w:tc>
          <w:tcPr>
            <w:tcW w:w="1704" w:type="dxa"/>
            <w:tcBorders>
              <w:top w:val="single" w:sz="4" w:space="0" w:color="auto"/>
              <w:left w:val="single" w:sz="4" w:space="0" w:color="auto"/>
              <w:bottom w:val="single" w:sz="4" w:space="0" w:color="auto"/>
              <w:right w:val="single" w:sz="4" w:space="0" w:color="auto"/>
            </w:tcBorders>
          </w:tcPr>
          <w:p w:rsidR="00C15C82" w:rsidRDefault="002C2E62">
            <w:pPr>
              <w:pStyle w:val="Zkladntext"/>
              <w:spacing w:line="254" w:lineRule="auto"/>
              <w:jc w:val="right"/>
            </w:pPr>
            <w:r>
              <w:t>94 600</w:t>
            </w:r>
          </w:p>
        </w:tc>
        <w:tc>
          <w:tcPr>
            <w:tcW w:w="1701" w:type="dxa"/>
            <w:tcBorders>
              <w:top w:val="single" w:sz="4" w:space="0" w:color="auto"/>
              <w:left w:val="single" w:sz="4" w:space="0" w:color="auto"/>
              <w:bottom w:val="single" w:sz="4" w:space="0" w:color="auto"/>
              <w:right w:val="single" w:sz="4" w:space="0" w:color="auto"/>
            </w:tcBorders>
          </w:tcPr>
          <w:p w:rsidR="00C15C82" w:rsidRDefault="002C2E62">
            <w:pPr>
              <w:pStyle w:val="Zkladntext"/>
              <w:spacing w:line="254" w:lineRule="auto"/>
              <w:jc w:val="right"/>
            </w:pPr>
            <w:r>
              <w:t>95 751</w:t>
            </w:r>
          </w:p>
        </w:tc>
        <w:tc>
          <w:tcPr>
            <w:tcW w:w="1767" w:type="dxa"/>
            <w:tcBorders>
              <w:top w:val="single" w:sz="4" w:space="0" w:color="auto"/>
              <w:left w:val="single" w:sz="4" w:space="0" w:color="auto"/>
              <w:bottom w:val="single" w:sz="4" w:space="0" w:color="auto"/>
              <w:right w:val="single" w:sz="4" w:space="0" w:color="auto"/>
            </w:tcBorders>
          </w:tcPr>
          <w:p w:rsidR="00C15C82" w:rsidRDefault="002C2E62">
            <w:pPr>
              <w:pStyle w:val="Zkladntext"/>
              <w:spacing w:line="254" w:lineRule="auto"/>
              <w:jc w:val="right"/>
            </w:pPr>
            <w:r>
              <w:t>79 675</w:t>
            </w:r>
          </w:p>
        </w:tc>
      </w:tr>
      <w:tr w:rsidR="00C15C82" w:rsidTr="000D6109">
        <w:tc>
          <w:tcPr>
            <w:tcW w:w="2988" w:type="dxa"/>
            <w:tcBorders>
              <w:top w:val="single" w:sz="4" w:space="0" w:color="auto"/>
              <w:left w:val="single" w:sz="4" w:space="0" w:color="auto"/>
              <w:bottom w:val="single" w:sz="4" w:space="0" w:color="auto"/>
              <w:right w:val="single" w:sz="4" w:space="0" w:color="auto"/>
            </w:tcBorders>
            <w:hideMark/>
          </w:tcPr>
          <w:p w:rsidR="00C15C82" w:rsidRDefault="00C15C82">
            <w:pPr>
              <w:pStyle w:val="Zkladntext"/>
              <w:spacing w:line="254" w:lineRule="auto"/>
              <w:rPr>
                <w:i/>
              </w:rPr>
            </w:pPr>
            <w:r>
              <w:rPr>
                <w:i/>
              </w:rPr>
              <w:t xml:space="preserve">S p o l u </w:t>
            </w:r>
          </w:p>
        </w:tc>
        <w:tc>
          <w:tcPr>
            <w:tcW w:w="1128" w:type="dxa"/>
            <w:tcBorders>
              <w:top w:val="single" w:sz="4" w:space="0" w:color="auto"/>
              <w:left w:val="single" w:sz="4" w:space="0" w:color="auto"/>
              <w:bottom w:val="single" w:sz="4" w:space="0" w:color="auto"/>
              <w:right w:val="single" w:sz="4" w:space="0" w:color="auto"/>
            </w:tcBorders>
          </w:tcPr>
          <w:p w:rsidR="00C15C82" w:rsidRDefault="00C15C82">
            <w:pPr>
              <w:pStyle w:val="Zkladntext"/>
              <w:spacing w:line="254" w:lineRule="auto"/>
              <w:jc w:val="right"/>
              <w:rPr>
                <w:i/>
              </w:rPr>
            </w:pPr>
          </w:p>
        </w:tc>
        <w:tc>
          <w:tcPr>
            <w:tcW w:w="1704" w:type="dxa"/>
            <w:tcBorders>
              <w:top w:val="single" w:sz="4" w:space="0" w:color="auto"/>
              <w:left w:val="single" w:sz="4" w:space="0" w:color="auto"/>
              <w:bottom w:val="single" w:sz="4" w:space="0" w:color="auto"/>
              <w:right w:val="single" w:sz="4" w:space="0" w:color="auto"/>
            </w:tcBorders>
          </w:tcPr>
          <w:p w:rsidR="00C15C82" w:rsidRPr="00665EED" w:rsidRDefault="002C2E62">
            <w:pPr>
              <w:pStyle w:val="Zkladntext"/>
              <w:spacing w:line="254" w:lineRule="auto"/>
              <w:jc w:val="right"/>
              <w:rPr>
                <w:i/>
              </w:rPr>
            </w:pPr>
            <w:r w:rsidRPr="00665EED">
              <w:rPr>
                <w:i/>
              </w:rPr>
              <w:t>7 891 368</w:t>
            </w:r>
          </w:p>
        </w:tc>
        <w:tc>
          <w:tcPr>
            <w:tcW w:w="1701" w:type="dxa"/>
            <w:tcBorders>
              <w:top w:val="single" w:sz="4" w:space="0" w:color="auto"/>
              <w:left w:val="single" w:sz="4" w:space="0" w:color="auto"/>
              <w:bottom w:val="single" w:sz="4" w:space="0" w:color="auto"/>
              <w:right w:val="single" w:sz="4" w:space="0" w:color="auto"/>
            </w:tcBorders>
          </w:tcPr>
          <w:p w:rsidR="00C15C82" w:rsidRPr="00665EED" w:rsidRDefault="002C2E62">
            <w:pPr>
              <w:pStyle w:val="Zkladntext"/>
              <w:spacing w:line="254" w:lineRule="auto"/>
              <w:jc w:val="right"/>
              <w:rPr>
                <w:i/>
              </w:rPr>
            </w:pPr>
            <w:r w:rsidRPr="00665EED">
              <w:rPr>
                <w:i/>
              </w:rPr>
              <w:t>8 220 820</w:t>
            </w:r>
          </w:p>
        </w:tc>
        <w:tc>
          <w:tcPr>
            <w:tcW w:w="1767" w:type="dxa"/>
            <w:tcBorders>
              <w:top w:val="single" w:sz="4" w:space="0" w:color="auto"/>
              <w:left w:val="single" w:sz="4" w:space="0" w:color="auto"/>
              <w:bottom w:val="single" w:sz="4" w:space="0" w:color="auto"/>
              <w:right w:val="single" w:sz="4" w:space="0" w:color="auto"/>
            </w:tcBorders>
          </w:tcPr>
          <w:p w:rsidR="00C15C82" w:rsidRPr="00665EED" w:rsidRDefault="002C2E62">
            <w:pPr>
              <w:pStyle w:val="Zkladntext"/>
              <w:spacing w:line="254" w:lineRule="auto"/>
              <w:jc w:val="right"/>
              <w:rPr>
                <w:i/>
              </w:rPr>
            </w:pPr>
            <w:r w:rsidRPr="00665EED">
              <w:rPr>
                <w:i/>
              </w:rPr>
              <w:t>6 573 642</w:t>
            </w:r>
          </w:p>
        </w:tc>
      </w:tr>
      <w:tr w:rsidR="00C15C82" w:rsidTr="000D6109">
        <w:tc>
          <w:tcPr>
            <w:tcW w:w="2988" w:type="dxa"/>
            <w:tcBorders>
              <w:top w:val="single" w:sz="4" w:space="0" w:color="auto"/>
              <w:left w:val="single" w:sz="4" w:space="0" w:color="auto"/>
              <w:bottom w:val="single" w:sz="4" w:space="0" w:color="auto"/>
              <w:right w:val="single" w:sz="4" w:space="0" w:color="auto"/>
            </w:tcBorders>
            <w:hideMark/>
          </w:tcPr>
          <w:p w:rsidR="00C15C82" w:rsidRDefault="00C15C82">
            <w:pPr>
              <w:pStyle w:val="Zkladntext"/>
              <w:spacing w:line="254" w:lineRule="auto"/>
            </w:pPr>
            <w:r>
              <w:t xml:space="preserve">+Vzdelávanie, rozpočet škôl </w:t>
            </w:r>
          </w:p>
        </w:tc>
        <w:tc>
          <w:tcPr>
            <w:tcW w:w="1128" w:type="dxa"/>
            <w:tcBorders>
              <w:top w:val="single" w:sz="4" w:space="0" w:color="auto"/>
              <w:left w:val="single" w:sz="4" w:space="0" w:color="auto"/>
              <w:bottom w:val="single" w:sz="4" w:space="0" w:color="auto"/>
              <w:right w:val="single" w:sz="4" w:space="0" w:color="auto"/>
            </w:tcBorders>
            <w:hideMark/>
          </w:tcPr>
          <w:p w:rsidR="00C15C82" w:rsidRDefault="00C15C82">
            <w:pPr>
              <w:pStyle w:val="Zkladntext"/>
              <w:spacing w:line="254" w:lineRule="auto"/>
              <w:jc w:val="right"/>
            </w:pPr>
            <w:r>
              <w:t>09</w:t>
            </w:r>
          </w:p>
        </w:tc>
        <w:tc>
          <w:tcPr>
            <w:tcW w:w="1704" w:type="dxa"/>
            <w:tcBorders>
              <w:top w:val="single" w:sz="4" w:space="0" w:color="auto"/>
              <w:left w:val="single" w:sz="4" w:space="0" w:color="auto"/>
              <w:bottom w:val="single" w:sz="4" w:space="0" w:color="auto"/>
              <w:right w:val="single" w:sz="4" w:space="0" w:color="auto"/>
            </w:tcBorders>
          </w:tcPr>
          <w:p w:rsidR="00C15C82" w:rsidRPr="00665EED" w:rsidRDefault="00D34B2A">
            <w:pPr>
              <w:pStyle w:val="Zkladntext"/>
              <w:spacing w:line="254" w:lineRule="auto"/>
              <w:jc w:val="right"/>
              <w:rPr>
                <w:i/>
              </w:rPr>
            </w:pPr>
            <w:r w:rsidRPr="00665EED">
              <w:rPr>
                <w:i/>
              </w:rPr>
              <w:t>1 103 849</w:t>
            </w:r>
          </w:p>
        </w:tc>
        <w:tc>
          <w:tcPr>
            <w:tcW w:w="1701" w:type="dxa"/>
            <w:tcBorders>
              <w:top w:val="single" w:sz="4" w:space="0" w:color="auto"/>
              <w:left w:val="single" w:sz="4" w:space="0" w:color="auto"/>
              <w:bottom w:val="single" w:sz="4" w:space="0" w:color="auto"/>
              <w:right w:val="single" w:sz="4" w:space="0" w:color="auto"/>
            </w:tcBorders>
          </w:tcPr>
          <w:p w:rsidR="00C15C82" w:rsidRPr="00665EED" w:rsidRDefault="000A0F07">
            <w:pPr>
              <w:pStyle w:val="Zkladntext"/>
              <w:spacing w:line="254" w:lineRule="auto"/>
              <w:jc w:val="right"/>
              <w:rPr>
                <w:i/>
              </w:rPr>
            </w:pPr>
            <w:r w:rsidRPr="00665EED">
              <w:rPr>
                <w:i/>
              </w:rPr>
              <w:t>1 154 832</w:t>
            </w:r>
          </w:p>
        </w:tc>
        <w:tc>
          <w:tcPr>
            <w:tcW w:w="1767" w:type="dxa"/>
            <w:tcBorders>
              <w:top w:val="single" w:sz="4" w:space="0" w:color="auto"/>
              <w:left w:val="single" w:sz="4" w:space="0" w:color="auto"/>
              <w:bottom w:val="single" w:sz="4" w:space="0" w:color="auto"/>
              <w:right w:val="single" w:sz="4" w:space="0" w:color="auto"/>
            </w:tcBorders>
          </w:tcPr>
          <w:p w:rsidR="00C15C82" w:rsidRPr="00665EED" w:rsidRDefault="00402729">
            <w:pPr>
              <w:pStyle w:val="Zkladntext"/>
              <w:spacing w:line="254" w:lineRule="auto"/>
              <w:jc w:val="right"/>
              <w:rPr>
                <w:i/>
              </w:rPr>
            </w:pPr>
            <w:r w:rsidRPr="00665EED">
              <w:rPr>
                <w:i/>
              </w:rPr>
              <w:t>1 141 829</w:t>
            </w:r>
          </w:p>
        </w:tc>
      </w:tr>
      <w:tr w:rsidR="00C15C82" w:rsidTr="000D6109">
        <w:tc>
          <w:tcPr>
            <w:tcW w:w="2988" w:type="dxa"/>
            <w:tcBorders>
              <w:top w:val="single" w:sz="4" w:space="0" w:color="auto"/>
              <w:left w:val="single" w:sz="4" w:space="0" w:color="auto"/>
              <w:bottom w:val="single" w:sz="4" w:space="0" w:color="auto"/>
              <w:right w:val="single" w:sz="4" w:space="0" w:color="auto"/>
            </w:tcBorders>
            <w:hideMark/>
          </w:tcPr>
          <w:p w:rsidR="00C15C82" w:rsidRDefault="00C15C82">
            <w:pPr>
              <w:pStyle w:val="Zkladntext"/>
              <w:spacing w:line="254" w:lineRule="auto"/>
            </w:pPr>
            <w:r>
              <w:t>+Soc. Zabezpeč.,rozp.ZpS</w:t>
            </w:r>
          </w:p>
        </w:tc>
        <w:tc>
          <w:tcPr>
            <w:tcW w:w="1128" w:type="dxa"/>
            <w:tcBorders>
              <w:top w:val="single" w:sz="4" w:space="0" w:color="auto"/>
              <w:left w:val="single" w:sz="4" w:space="0" w:color="auto"/>
              <w:bottom w:val="single" w:sz="4" w:space="0" w:color="auto"/>
              <w:right w:val="single" w:sz="4" w:space="0" w:color="auto"/>
            </w:tcBorders>
            <w:hideMark/>
          </w:tcPr>
          <w:p w:rsidR="00C15C82" w:rsidRDefault="00C15C82">
            <w:pPr>
              <w:pStyle w:val="Zkladntext"/>
              <w:spacing w:line="254" w:lineRule="auto"/>
              <w:jc w:val="right"/>
            </w:pPr>
            <w:r>
              <w:t>10</w:t>
            </w:r>
          </w:p>
        </w:tc>
        <w:tc>
          <w:tcPr>
            <w:tcW w:w="1704" w:type="dxa"/>
            <w:tcBorders>
              <w:top w:val="single" w:sz="4" w:space="0" w:color="auto"/>
              <w:left w:val="single" w:sz="4" w:space="0" w:color="auto"/>
              <w:bottom w:val="single" w:sz="4" w:space="0" w:color="auto"/>
              <w:right w:val="single" w:sz="4" w:space="0" w:color="auto"/>
            </w:tcBorders>
          </w:tcPr>
          <w:p w:rsidR="00C15C82" w:rsidRPr="00665EED" w:rsidRDefault="00D34B2A">
            <w:pPr>
              <w:pStyle w:val="Zkladntext"/>
              <w:spacing w:line="254" w:lineRule="auto"/>
              <w:jc w:val="right"/>
              <w:rPr>
                <w:i/>
              </w:rPr>
            </w:pPr>
            <w:r w:rsidRPr="00665EED">
              <w:rPr>
                <w:i/>
              </w:rPr>
              <w:t>470 300</w:t>
            </w:r>
          </w:p>
        </w:tc>
        <w:tc>
          <w:tcPr>
            <w:tcW w:w="1701" w:type="dxa"/>
            <w:tcBorders>
              <w:top w:val="single" w:sz="4" w:space="0" w:color="auto"/>
              <w:left w:val="single" w:sz="4" w:space="0" w:color="auto"/>
              <w:bottom w:val="single" w:sz="4" w:space="0" w:color="auto"/>
              <w:right w:val="single" w:sz="4" w:space="0" w:color="auto"/>
            </w:tcBorders>
          </w:tcPr>
          <w:p w:rsidR="00C15C82" w:rsidRPr="00665EED" w:rsidRDefault="00D34B2A">
            <w:pPr>
              <w:pStyle w:val="Zkladntext"/>
              <w:spacing w:line="254" w:lineRule="auto"/>
              <w:jc w:val="right"/>
              <w:rPr>
                <w:i/>
              </w:rPr>
            </w:pPr>
            <w:r w:rsidRPr="00665EED">
              <w:rPr>
                <w:i/>
              </w:rPr>
              <w:t>480 288</w:t>
            </w:r>
          </w:p>
        </w:tc>
        <w:tc>
          <w:tcPr>
            <w:tcW w:w="1767" w:type="dxa"/>
            <w:tcBorders>
              <w:top w:val="single" w:sz="4" w:space="0" w:color="auto"/>
              <w:left w:val="single" w:sz="4" w:space="0" w:color="auto"/>
              <w:bottom w:val="single" w:sz="4" w:space="0" w:color="auto"/>
              <w:right w:val="single" w:sz="4" w:space="0" w:color="auto"/>
            </w:tcBorders>
          </w:tcPr>
          <w:p w:rsidR="00C15C82" w:rsidRPr="00665EED" w:rsidRDefault="00297537">
            <w:pPr>
              <w:pStyle w:val="Zkladntext"/>
              <w:spacing w:line="254" w:lineRule="auto"/>
              <w:jc w:val="right"/>
              <w:rPr>
                <w:i/>
              </w:rPr>
            </w:pPr>
            <w:r w:rsidRPr="00665EED">
              <w:rPr>
                <w:i/>
              </w:rPr>
              <w:t>466 175</w:t>
            </w:r>
          </w:p>
        </w:tc>
      </w:tr>
      <w:tr w:rsidR="00C15C82" w:rsidTr="000D6109">
        <w:tc>
          <w:tcPr>
            <w:tcW w:w="2988" w:type="dxa"/>
            <w:tcBorders>
              <w:top w:val="single" w:sz="4" w:space="0" w:color="auto"/>
              <w:left w:val="single" w:sz="4" w:space="0" w:color="auto"/>
              <w:bottom w:val="single" w:sz="4" w:space="0" w:color="auto"/>
              <w:right w:val="single" w:sz="4" w:space="0" w:color="auto"/>
            </w:tcBorders>
            <w:hideMark/>
          </w:tcPr>
          <w:p w:rsidR="00C15C82" w:rsidRDefault="00C15C82">
            <w:pPr>
              <w:pStyle w:val="Zkladntext"/>
              <w:spacing w:line="254" w:lineRule="auto"/>
              <w:rPr>
                <w:b/>
              </w:rPr>
            </w:pPr>
            <w:r>
              <w:rPr>
                <w:b/>
              </w:rPr>
              <w:t xml:space="preserve">S P O L U </w:t>
            </w:r>
          </w:p>
        </w:tc>
        <w:tc>
          <w:tcPr>
            <w:tcW w:w="1128" w:type="dxa"/>
            <w:tcBorders>
              <w:top w:val="single" w:sz="4" w:space="0" w:color="auto"/>
              <w:left w:val="single" w:sz="4" w:space="0" w:color="auto"/>
              <w:bottom w:val="single" w:sz="4" w:space="0" w:color="auto"/>
              <w:right w:val="single" w:sz="4" w:space="0" w:color="auto"/>
            </w:tcBorders>
          </w:tcPr>
          <w:p w:rsidR="00C15C82" w:rsidRDefault="00C15C82">
            <w:pPr>
              <w:pStyle w:val="Zkladntext"/>
              <w:spacing w:line="254" w:lineRule="auto"/>
              <w:jc w:val="right"/>
              <w:rPr>
                <w:b/>
              </w:rPr>
            </w:pPr>
          </w:p>
        </w:tc>
        <w:tc>
          <w:tcPr>
            <w:tcW w:w="1704" w:type="dxa"/>
            <w:tcBorders>
              <w:top w:val="single" w:sz="4" w:space="0" w:color="auto"/>
              <w:left w:val="single" w:sz="4" w:space="0" w:color="auto"/>
              <w:bottom w:val="single" w:sz="4" w:space="0" w:color="auto"/>
              <w:right w:val="single" w:sz="4" w:space="0" w:color="auto"/>
            </w:tcBorders>
          </w:tcPr>
          <w:p w:rsidR="00C15C82" w:rsidRDefault="00D34B2A">
            <w:pPr>
              <w:pStyle w:val="Zkladntext"/>
              <w:spacing w:line="254" w:lineRule="auto"/>
              <w:jc w:val="right"/>
              <w:rPr>
                <w:b/>
              </w:rPr>
            </w:pPr>
            <w:r>
              <w:rPr>
                <w:b/>
              </w:rPr>
              <w:t>9 465 517</w:t>
            </w:r>
          </w:p>
        </w:tc>
        <w:tc>
          <w:tcPr>
            <w:tcW w:w="1701" w:type="dxa"/>
            <w:tcBorders>
              <w:top w:val="single" w:sz="4" w:space="0" w:color="auto"/>
              <w:left w:val="single" w:sz="4" w:space="0" w:color="auto"/>
              <w:bottom w:val="single" w:sz="4" w:space="0" w:color="auto"/>
              <w:right w:val="single" w:sz="4" w:space="0" w:color="auto"/>
            </w:tcBorders>
          </w:tcPr>
          <w:p w:rsidR="00C15C82" w:rsidRDefault="000A0F07">
            <w:pPr>
              <w:pStyle w:val="Zkladntext"/>
              <w:spacing w:line="254" w:lineRule="auto"/>
              <w:jc w:val="right"/>
              <w:rPr>
                <w:b/>
              </w:rPr>
            </w:pPr>
            <w:r>
              <w:rPr>
                <w:b/>
              </w:rPr>
              <w:t>9 855 940</w:t>
            </w:r>
          </w:p>
        </w:tc>
        <w:tc>
          <w:tcPr>
            <w:tcW w:w="1767" w:type="dxa"/>
            <w:tcBorders>
              <w:top w:val="single" w:sz="4" w:space="0" w:color="auto"/>
              <w:left w:val="single" w:sz="4" w:space="0" w:color="auto"/>
              <w:bottom w:val="single" w:sz="4" w:space="0" w:color="auto"/>
              <w:right w:val="single" w:sz="4" w:space="0" w:color="auto"/>
            </w:tcBorders>
          </w:tcPr>
          <w:p w:rsidR="00C15C82" w:rsidRDefault="00297537">
            <w:pPr>
              <w:pStyle w:val="Zkladntext"/>
              <w:spacing w:line="254" w:lineRule="auto"/>
              <w:jc w:val="right"/>
              <w:rPr>
                <w:b/>
              </w:rPr>
            </w:pPr>
            <w:r>
              <w:rPr>
                <w:b/>
              </w:rPr>
              <w:t>8 181 646</w:t>
            </w:r>
          </w:p>
        </w:tc>
      </w:tr>
    </w:tbl>
    <w:p w:rsidR="00C15C82" w:rsidRDefault="00C15C82" w:rsidP="00C15C82">
      <w:pPr>
        <w:pStyle w:val="Zkladntext"/>
        <w:rPr>
          <w:b/>
        </w:rPr>
      </w:pPr>
    </w:p>
    <w:p w:rsidR="00C15C82" w:rsidRDefault="00C5415A" w:rsidP="00C15C82">
      <w:pPr>
        <w:pStyle w:val="Zkladntext"/>
        <w:rPr>
          <w:i/>
          <w:u w:val="single"/>
        </w:rPr>
      </w:pPr>
      <w:r>
        <w:rPr>
          <w:i/>
          <w:u w:val="single"/>
        </w:rPr>
        <w:t>1.</w:t>
      </w:r>
      <w:r w:rsidR="00884CB5">
        <w:rPr>
          <w:i/>
          <w:u w:val="single"/>
        </w:rPr>
        <w:t xml:space="preserve">1/B/1 </w:t>
      </w:r>
      <w:r w:rsidR="00C15C82">
        <w:rPr>
          <w:i/>
          <w:u w:val="single"/>
        </w:rPr>
        <w:t>Bežné výdavky v celých  €</w:t>
      </w:r>
    </w:p>
    <w:p w:rsidR="00C15C82" w:rsidRDefault="00665EED" w:rsidP="00C15C82">
      <w:r>
        <w:t xml:space="preserve">Výdavky </w:t>
      </w:r>
      <w:r w:rsidR="00C15C82">
        <w:t xml:space="preserve"> v rámci rozpočtu obce v celých €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7"/>
        <w:gridCol w:w="1796"/>
        <w:gridCol w:w="2084"/>
        <w:gridCol w:w="2223"/>
        <w:gridCol w:w="1198"/>
      </w:tblGrid>
      <w:tr w:rsidR="00C15C82" w:rsidTr="00C15C82">
        <w:tc>
          <w:tcPr>
            <w:tcW w:w="1987"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Rozpočet schválený</w:t>
            </w:r>
          </w:p>
        </w:tc>
        <w:tc>
          <w:tcPr>
            <w:tcW w:w="1796"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Upravený OZ</w:t>
            </w:r>
          </w:p>
        </w:tc>
        <w:tc>
          <w:tcPr>
            <w:tcW w:w="2084"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Upravený rozpočet na skut. zo ŠR</w:t>
            </w:r>
          </w:p>
        </w:tc>
        <w:tc>
          <w:tcPr>
            <w:tcW w:w="2223" w:type="dxa"/>
            <w:tcBorders>
              <w:top w:val="single" w:sz="4" w:space="0" w:color="auto"/>
              <w:left w:val="single" w:sz="4" w:space="0" w:color="auto"/>
              <w:bottom w:val="single" w:sz="4" w:space="0" w:color="auto"/>
              <w:right w:val="single" w:sz="4" w:space="0" w:color="auto"/>
            </w:tcBorders>
            <w:hideMark/>
          </w:tcPr>
          <w:p w:rsidR="00C15C82" w:rsidRDefault="000D6109">
            <w:pPr>
              <w:spacing w:line="254" w:lineRule="auto"/>
              <w:jc w:val="center"/>
            </w:pPr>
            <w:r>
              <w:t>Skutočnosť k 31.12.2019</w:t>
            </w:r>
          </w:p>
        </w:tc>
        <w:tc>
          <w:tcPr>
            <w:tcW w:w="1198"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 plnenia</w:t>
            </w:r>
          </w:p>
        </w:tc>
      </w:tr>
      <w:tr w:rsidR="00C15C82" w:rsidTr="000D6109">
        <w:tc>
          <w:tcPr>
            <w:tcW w:w="1987" w:type="dxa"/>
            <w:tcBorders>
              <w:top w:val="single" w:sz="4" w:space="0" w:color="auto"/>
              <w:left w:val="single" w:sz="4" w:space="0" w:color="auto"/>
              <w:bottom w:val="single" w:sz="4" w:space="0" w:color="auto"/>
              <w:right w:val="single" w:sz="4" w:space="0" w:color="auto"/>
            </w:tcBorders>
            <w:hideMark/>
          </w:tcPr>
          <w:p w:rsidR="00C15C82" w:rsidRDefault="000D6109">
            <w:pPr>
              <w:spacing w:line="254" w:lineRule="auto"/>
              <w:jc w:val="right"/>
            </w:pPr>
            <w:r>
              <w:t>2 917 637</w:t>
            </w:r>
          </w:p>
        </w:tc>
        <w:tc>
          <w:tcPr>
            <w:tcW w:w="1796" w:type="dxa"/>
            <w:tcBorders>
              <w:top w:val="single" w:sz="4" w:space="0" w:color="auto"/>
              <w:left w:val="single" w:sz="4" w:space="0" w:color="auto"/>
              <w:bottom w:val="single" w:sz="4" w:space="0" w:color="auto"/>
              <w:right w:val="single" w:sz="4" w:space="0" w:color="auto"/>
            </w:tcBorders>
          </w:tcPr>
          <w:p w:rsidR="00C15C82" w:rsidRDefault="00642C42">
            <w:pPr>
              <w:spacing w:line="254" w:lineRule="auto"/>
              <w:jc w:val="right"/>
            </w:pPr>
            <w:r>
              <w:t>3 301 421</w:t>
            </w:r>
          </w:p>
        </w:tc>
        <w:tc>
          <w:tcPr>
            <w:tcW w:w="2084" w:type="dxa"/>
            <w:tcBorders>
              <w:top w:val="single" w:sz="4" w:space="0" w:color="auto"/>
              <w:left w:val="single" w:sz="4" w:space="0" w:color="auto"/>
              <w:bottom w:val="single" w:sz="4" w:space="0" w:color="auto"/>
              <w:right w:val="single" w:sz="4" w:space="0" w:color="auto"/>
            </w:tcBorders>
          </w:tcPr>
          <w:p w:rsidR="00C15C82" w:rsidRDefault="000D6109">
            <w:pPr>
              <w:spacing w:line="254" w:lineRule="auto"/>
              <w:jc w:val="right"/>
            </w:pPr>
            <w:r>
              <w:t>3 302 287</w:t>
            </w:r>
          </w:p>
        </w:tc>
        <w:tc>
          <w:tcPr>
            <w:tcW w:w="2223" w:type="dxa"/>
            <w:tcBorders>
              <w:top w:val="single" w:sz="4" w:space="0" w:color="auto"/>
              <w:left w:val="single" w:sz="4" w:space="0" w:color="auto"/>
              <w:bottom w:val="single" w:sz="4" w:space="0" w:color="auto"/>
              <w:right w:val="single" w:sz="4" w:space="0" w:color="auto"/>
            </w:tcBorders>
          </w:tcPr>
          <w:p w:rsidR="00C15C82" w:rsidRDefault="000D6109">
            <w:pPr>
              <w:spacing w:line="254" w:lineRule="auto"/>
              <w:jc w:val="center"/>
            </w:pPr>
            <w:r>
              <w:t>2 783 366</w:t>
            </w:r>
          </w:p>
        </w:tc>
        <w:tc>
          <w:tcPr>
            <w:tcW w:w="1198" w:type="dxa"/>
            <w:tcBorders>
              <w:top w:val="single" w:sz="4" w:space="0" w:color="auto"/>
              <w:left w:val="single" w:sz="4" w:space="0" w:color="auto"/>
              <w:bottom w:val="single" w:sz="4" w:space="0" w:color="auto"/>
              <w:right w:val="single" w:sz="4" w:space="0" w:color="auto"/>
            </w:tcBorders>
            <w:hideMark/>
          </w:tcPr>
          <w:p w:rsidR="00C15C82" w:rsidRDefault="000D6109">
            <w:pPr>
              <w:spacing w:line="254" w:lineRule="auto"/>
              <w:jc w:val="center"/>
            </w:pPr>
            <w:r>
              <w:t>84,3</w:t>
            </w:r>
          </w:p>
        </w:tc>
      </w:tr>
    </w:tbl>
    <w:p w:rsidR="00C15C82" w:rsidRDefault="00665EED" w:rsidP="00C15C82">
      <w:r>
        <w:t xml:space="preserve"> </w:t>
      </w:r>
      <w:r w:rsidR="00C15C82">
        <w:t>V rámci jednotlivý ch programov bolo čerpanie výdavkov  bežného  rozpočtu nasledovné:</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2"/>
        <w:gridCol w:w="557"/>
        <w:gridCol w:w="1638"/>
        <w:gridCol w:w="1799"/>
        <w:gridCol w:w="1799"/>
      </w:tblGrid>
      <w:tr w:rsidR="00C15C82" w:rsidTr="0009538E">
        <w:tc>
          <w:tcPr>
            <w:tcW w:w="3492"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Program</w:t>
            </w:r>
          </w:p>
        </w:tc>
        <w:tc>
          <w:tcPr>
            <w:tcW w:w="557"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Č.</w:t>
            </w:r>
          </w:p>
          <w:p w:rsidR="00C15C82" w:rsidRDefault="00C15C82">
            <w:pPr>
              <w:spacing w:line="254" w:lineRule="auto"/>
            </w:pPr>
            <w:r>
              <w:t>pr.</w:t>
            </w:r>
          </w:p>
        </w:tc>
        <w:tc>
          <w:tcPr>
            <w:tcW w:w="1638"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Schválený rozpočet</w:t>
            </w:r>
          </w:p>
        </w:tc>
        <w:tc>
          <w:tcPr>
            <w:tcW w:w="1799"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Upravený rozpočet</w:t>
            </w:r>
          </w:p>
        </w:tc>
        <w:tc>
          <w:tcPr>
            <w:tcW w:w="1799" w:type="dxa"/>
            <w:tcBorders>
              <w:top w:val="single" w:sz="4" w:space="0" w:color="auto"/>
              <w:left w:val="single" w:sz="4" w:space="0" w:color="auto"/>
              <w:bottom w:val="single" w:sz="4" w:space="0" w:color="auto"/>
              <w:right w:val="single" w:sz="4" w:space="0" w:color="auto"/>
            </w:tcBorders>
            <w:hideMark/>
          </w:tcPr>
          <w:p w:rsidR="00C15C82" w:rsidRDefault="0009538E">
            <w:pPr>
              <w:spacing w:line="254" w:lineRule="auto"/>
            </w:pPr>
            <w:r>
              <w:t>Skutočnosť k 31.12.2019</w:t>
            </w:r>
          </w:p>
        </w:tc>
      </w:tr>
      <w:tr w:rsidR="00C15C82" w:rsidTr="0009538E">
        <w:tc>
          <w:tcPr>
            <w:tcW w:w="3492"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Plánovanie, manažm., kontrola</w:t>
            </w:r>
          </w:p>
        </w:tc>
        <w:tc>
          <w:tcPr>
            <w:tcW w:w="557"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1</w:t>
            </w:r>
          </w:p>
        </w:tc>
        <w:tc>
          <w:tcPr>
            <w:tcW w:w="1638"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97 200</w:t>
            </w:r>
          </w:p>
        </w:tc>
        <w:tc>
          <w:tcPr>
            <w:tcW w:w="1799"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101 300</w:t>
            </w:r>
          </w:p>
        </w:tc>
        <w:tc>
          <w:tcPr>
            <w:tcW w:w="1799"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98 435</w:t>
            </w:r>
          </w:p>
        </w:tc>
      </w:tr>
      <w:tr w:rsidR="00C15C82" w:rsidTr="0009538E">
        <w:tc>
          <w:tcPr>
            <w:tcW w:w="3492"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Propagácia, marketing</w:t>
            </w:r>
          </w:p>
        </w:tc>
        <w:tc>
          <w:tcPr>
            <w:tcW w:w="557"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2</w:t>
            </w:r>
          </w:p>
        </w:tc>
        <w:tc>
          <w:tcPr>
            <w:tcW w:w="1638"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23 350</w:t>
            </w:r>
          </w:p>
        </w:tc>
        <w:tc>
          <w:tcPr>
            <w:tcW w:w="1799"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23 350</w:t>
            </w:r>
          </w:p>
        </w:tc>
        <w:tc>
          <w:tcPr>
            <w:tcW w:w="1799"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21 836</w:t>
            </w:r>
          </w:p>
        </w:tc>
      </w:tr>
      <w:tr w:rsidR="00C15C82" w:rsidTr="0009538E">
        <w:tc>
          <w:tcPr>
            <w:tcW w:w="3492"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 xml:space="preserve">Služby občanom </w:t>
            </w:r>
          </w:p>
        </w:tc>
        <w:tc>
          <w:tcPr>
            <w:tcW w:w="557"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3</w:t>
            </w:r>
          </w:p>
        </w:tc>
        <w:tc>
          <w:tcPr>
            <w:tcW w:w="1638"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18 040</w:t>
            </w:r>
          </w:p>
        </w:tc>
        <w:tc>
          <w:tcPr>
            <w:tcW w:w="1799"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18 241</w:t>
            </w:r>
          </w:p>
        </w:tc>
        <w:tc>
          <w:tcPr>
            <w:tcW w:w="1799"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13 744</w:t>
            </w:r>
          </w:p>
        </w:tc>
      </w:tr>
      <w:tr w:rsidR="00C15C82" w:rsidTr="0009538E">
        <w:tc>
          <w:tcPr>
            <w:tcW w:w="3492"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 xml:space="preserve">Odpadové hospodárstvo </w:t>
            </w:r>
          </w:p>
        </w:tc>
        <w:tc>
          <w:tcPr>
            <w:tcW w:w="557"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4</w:t>
            </w:r>
          </w:p>
        </w:tc>
        <w:tc>
          <w:tcPr>
            <w:tcW w:w="1638"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260 200</w:t>
            </w:r>
          </w:p>
        </w:tc>
        <w:tc>
          <w:tcPr>
            <w:tcW w:w="1799"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255 200</w:t>
            </w:r>
          </w:p>
        </w:tc>
        <w:tc>
          <w:tcPr>
            <w:tcW w:w="1799"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224 529</w:t>
            </w:r>
          </w:p>
        </w:tc>
      </w:tr>
      <w:tr w:rsidR="00C15C82" w:rsidTr="0009538E">
        <w:tc>
          <w:tcPr>
            <w:tcW w:w="3492"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Komunikácie</w:t>
            </w:r>
          </w:p>
        </w:tc>
        <w:tc>
          <w:tcPr>
            <w:tcW w:w="557"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5</w:t>
            </w:r>
          </w:p>
        </w:tc>
        <w:tc>
          <w:tcPr>
            <w:tcW w:w="1638"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51 100</w:t>
            </w:r>
          </w:p>
        </w:tc>
        <w:tc>
          <w:tcPr>
            <w:tcW w:w="1799"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61 100</w:t>
            </w:r>
          </w:p>
        </w:tc>
        <w:tc>
          <w:tcPr>
            <w:tcW w:w="1799"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54 477</w:t>
            </w:r>
          </w:p>
        </w:tc>
      </w:tr>
      <w:tr w:rsidR="00C15C82" w:rsidTr="0009538E">
        <w:tc>
          <w:tcPr>
            <w:tcW w:w="3492"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 xml:space="preserve">Vzdelávanie </w:t>
            </w:r>
          </w:p>
        </w:tc>
        <w:tc>
          <w:tcPr>
            <w:tcW w:w="557"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6</w:t>
            </w:r>
          </w:p>
        </w:tc>
        <w:tc>
          <w:tcPr>
            <w:tcW w:w="1638"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14 850</w:t>
            </w:r>
          </w:p>
        </w:tc>
        <w:tc>
          <w:tcPr>
            <w:tcW w:w="1799"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51 573</w:t>
            </w:r>
          </w:p>
        </w:tc>
        <w:tc>
          <w:tcPr>
            <w:tcW w:w="1799"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33 989</w:t>
            </w:r>
          </w:p>
        </w:tc>
      </w:tr>
      <w:tr w:rsidR="00C15C82" w:rsidTr="0009538E">
        <w:tc>
          <w:tcPr>
            <w:tcW w:w="3492"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lastRenderedPageBreak/>
              <w:t xml:space="preserve">Šport </w:t>
            </w:r>
          </w:p>
        </w:tc>
        <w:tc>
          <w:tcPr>
            <w:tcW w:w="557"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7</w:t>
            </w:r>
          </w:p>
        </w:tc>
        <w:tc>
          <w:tcPr>
            <w:tcW w:w="1638"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349 635</w:t>
            </w:r>
          </w:p>
        </w:tc>
        <w:tc>
          <w:tcPr>
            <w:tcW w:w="1799"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412 635</w:t>
            </w:r>
          </w:p>
        </w:tc>
        <w:tc>
          <w:tcPr>
            <w:tcW w:w="1799"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393 122</w:t>
            </w:r>
          </w:p>
        </w:tc>
      </w:tr>
      <w:tr w:rsidR="00C15C82" w:rsidTr="0009538E">
        <w:tc>
          <w:tcPr>
            <w:tcW w:w="3492"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 xml:space="preserve">Kultúra </w:t>
            </w:r>
          </w:p>
        </w:tc>
        <w:tc>
          <w:tcPr>
            <w:tcW w:w="557"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8</w:t>
            </w:r>
          </w:p>
        </w:tc>
        <w:tc>
          <w:tcPr>
            <w:tcW w:w="1638"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288 360</w:t>
            </w:r>
          </w:p>
        </w:tc>
        <w:tc>
          <w:tcPr>
            <w:tcW w:w="1799"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318 510</w:t>
            </w:r>
          </w:p>
        </w:tc>
        <w:tc>
          <w:tcPr>
            <w:tcW w:w="1799"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291 057</w:t>
            </w:r>
          </w:p>
        </w:tc>
      </w:tr>
      <w:tr w:rsidR="00C15C82" w:rsidTr="0009538E">
        <w:tc>
          <w:tcPr>
            <w:tcW w:w="3492"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 xml:space="preserve">Prostredie pre život </w:t>
            </w:r>
          </w:p>
        </w:tc>
        <w:tc>
          <w:tcPr>
            <w:tcW w:w="557"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9</w:t>
            </w:r>
          </w:p>
        </w:tc>
        <w:tc>
          <w:tcPr>
            <w:tcW w:w="1638"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806 600</w:t>
            </w:r>
          </w:p>
        </w:tc>
        <w:tc>
          <w:tcPr>
            <w:tcW w:w="1799"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1 048 650</w:t>
            </w:r>
          </w:p>
        </w:tc>
        <w:tc>
          <w:tcPr>
            <w:tcW w:w="1799"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797 363</w:t>
            </w:r>
          </w:p>
        </w:tc>
      </w:tr>
      <w:tr w:rsidR="00C15C82" w:rsidTr="0009538E">
        <w:tc>
          <w:tcPr>
            <w:tcW w:w="3492"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Sociálne služby</w:t>
            </w:r>
          </w:p>
        </w:tc>
        <w:tc>
          <w:tcPr>
            <w:tcW w:w="557"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10</w:t>
            </w:r>
          </w:p>
        </w:tc>
        <w:tc>
          <w:tcPr>
            <w:tcW w:w="1638"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71 300</w:t>
            </w:r>
          </w:p>
        </w:tc>
        <w:tc>
          <w:tcPr>
            <w:tcW w:w="1799"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71 356</w:t>
            </w:r>
          </w:p>
        </w:tc>
        <w:tc>
          <w:tcPr>
            <w:tcW w:w="1799"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60 630</w:t>
            </w:r>
          </w:p>
        </w:tc>
      </w:tr>
      <w:tr w:rsidR="00C15C82" w:rsidTr="0009538E">
        <w:tc>
          <w:tcPr>
            <w:tcW w:w="3492" w:type="dxa"/>
            <w:tcBorders>
              <w:top w:val="single" w:sz="4" w:space="0" w:color="auto"/>
              <w:left w:val="single" w:sz="4" w:space="0" w:color="auto"/>
              <w:bottom w:val="single" w:sz="4" w:space="0" w:color="auto"/>
              <w:right w:val="single" w:sz="4" w:space="0" w:color="auto"/>
            </w:tcBorders>
            <w:hideMark/>
          </w:tcPr>
          <w:p w:rsidR="00C15C82" w:rsidRDefault="0009538E">
            <w:pPr>
              <w:spacing w:line="254" w:lineRule="auto"/>
            </w:pPr>
            <w:r>
              <w:t>Bezpečnosť a ochrana</w:t>
            </w:r>
          </w:p>
        </w:tc>
        <w:tc>
          <w:tcPr>
            <w:tcW w:w="557"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11</w:t>
            </w:r>
          </w:p>
        </w:tc>
        <w:tc>
          <w:tcPr>
            <w:tcW w:w="1638"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54 240</w:t>
            </w:r>
          </w:p>
        </w:tc>
        <w:tc>
          <w:tcPr>
            <w:tcW w:w="1799"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51 233</w:t>
            </w:r>
          </w:p>
        </w:tc>
        <w:tc>
          <w:tcPr>
            <w:tcW w:w="1799"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23 274</w:t>
            </w:r>
          </w:p>
        </w:tc>
      </w:tr>
      <w:tr w:rsidR="00C15C82" w:rsidTr="0009538E">
        <w:tc>
          <w:tcPr>
            <w:tcW w:w="3492"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 xml:space="preserve">Správa obce </w:t>
            </w:r>
          </w:p>
        </w:tc>
        <w:tc>
          <w:tcPr>
            <w:tcW w:w="557"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12</w:t>
            </w:r>
          </w:p>
        </w:tc>
        <w:tc>
          <w:tcPr>
            <w:tcW w:w="1638"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495 100</w:t>
            </w:r>
          </w:p>
        </w:tc>
        <w:tc>
          <w:tcPr>
            <w:tcW w:w="1799"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495 477</w:t>
            </w:r>
          </w:p>
        </w:tc>
        <w:tc>
          <w:tcPr>
            <w:tcW w:w="1799"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434 803</w:t>
            </w:r>
          </w:p>
        </w:tc>
      </w:tr>
      <w:tr w:rsidR="00C15C82" w:rsidTr="0009538E">
        <w:tc>
          <w:tcPr>
            <w:tcW w:w="3492"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 xml:space="preserve">Dlhová služba </w:t>
            </w:r>
          </w:p>
        </w:tc>
        <w:tc>
          <w:tcPr>
            <w:tcW w:w="557"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13</w:t>
            </w:r>
          </w:p>
        </w:tc>
        <w:tc>
          <w:tcPr>
            <w:tcW w:w="1638"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32 562</w:t>
            </w:r>
          </w:p>
        </w:tc>
        <w:tc>
          <w:tcPr>
            <w:tcW w:w="1799"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32 562</w:t>
            </w:r>
          </w:p>
        </w:tc>
        <w:tc>
          <w:tcPr>
            <w:tcW w:w="1799" w:type="dxa"/>
            <w:tcBorders>
              <w:top w:val="single" w:sz="4" w:space="0" w:color="auto"/>
              <w:left w:val="single" w:sz="4" w:space="0" w:color="auto"/>
              <w:bottom w:val="single" w:sz="4" w:space="0" w:color="auto"/>
              <w:right w:val="single" w:sz="4" w:space="0" w:color="auto"/>
            </w:tcBorders>
          </w:tcPr>
          <w:p w:rsidR="00C15C82" w:rsidRDefault="0009538E">
            <w:pPr>
              <w:spacing w:line="254" w:lineRule="auto"/>
              <w:jc w:val="right"/>
            </w:pPr>
            <w:r>
              <w:t>32 561</w:t>
            </w:r>
          </w:p>
        </w:tc>
      </w:tr>
      <w:tr w:rsidR="00C15C82" w:rsidTr="0009538E">
        <w:tc>
          <w:tcPr>
            <w:tcW w:w="3492"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Areál Ubytovne VS</w:t>
            </w:r>
          </w:p>
        </w:tc>
        <w:tc>
          <w:tcPr>
            <w:tcW w:w="557"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14</w:t>
            </w:r>
          </w:p>
        </w:tc>
        <w:tc>
          <w:tcPr>
            <w:tcW w:w="1638" w:type="dxa"/>
            <w:tcBorders>
              <w:top w:val="single" w:sz="4" w:space="0" w:color="auto"/>
              <w:left w:val="single" w:sz="4" w:space="0" w:color="auto"/>
              <w:bottom w:val="single" w:sz="4" w:space="0" w:color="auto"/>
              <w:right w:val="single" w:sz="4" w:space="0" w:color="auto"/>
            </w:tcBorders>
          </w:tcPr>
          <w:p w:rsidR="00C15C82" w:rsidRDefault="00E214F7">
            <w:pPr>
              <w:spacing w:line="254" w:lineRule="auto"/>
              <w:jc w:val="right"/>
            </w:pPr>
            <w:r>
              <w:t>153 100</w:t>
            </w:r>
          </w:p>
        </w:tc>
        <w:tc>
          <w:tcPr>
            <w:tcW w:w="1799" w:type="dxa"/>
            <w:tcBorders>
              <w:top w:val="single" w:sz="4" w:space="0" w:color="auto"/>
              <w:left w:val="single" w:sz="4" w:space="0" w:color="auto"/>
              <w:bottom w:val="single" w:sz="4" w:space="0" w:color="auto"/>
              <w:right w:val="single" w:sz="4" w:space="0" w:color="auto"/>
            </w:tcBorders>
          </w:tcPr>
          <w:p w:rsidR="00C15C82" w:rsidRDefault="00E214F7">
            <w:pPr>
              <w:spacing w:line="254" w:lineRule="auto"/>
              <w:jc w:val="right"/>
            </w:pPr>
            <w:r>
              <w:t>159 100</w:t>
            </w:r>
          </w:p>
        </w:tc>
        <w:tc>
          <w:tcPr>
            <w:tcW w:w="1799" w:type="dxa"/>
            <w:tcBorders>
              <w:top w:val="single" w:sz="4" w:space="0" w:color="auto"/>
              <w:left w:val="single" w:sz="4" w:space="0" w:color="auto"/>
              <w:bottom w:val="single" w:sz="4" w:space="0" w:color="auto"/>
              <w:right w:val="single" w:sz="4" w:space="0" w:color="auto"/>
            </w:tcBorders>
          </w:tcPr>
          <w:p w:rsidR="00C15C82" w:rsidRDefault="00E214F7">
            <w:pPr>
              <w:spacing w:line="254" w:lineRule="auto"/>
              <w:jc w:val="right"/>
            </w:pPr>
            <w:r>
              <w:t>116 170</w:t>
            </w:r>
          </w:p>
        </w:tc>
      </w:tr>
      <w:tr w:rsidR="00C15C82" w:rsidTr="0009538E">
        <w:tc>
          <w:tcPr>
            <w:tcW w:w="3492"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Podnikateľská činnosť</w:t>
            </w:r>
          </w:p>
        </w:tc>
        <w:tc>
          <w:tcPr>
            <w:tcW w:w="557"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14</w:t>
            </w:r>
          </w:p>
        </w:tc>
        <w:tc>
          <w:tcPr>
            <w:tcW w:w="1638" w:type="dxa"/>
            <w:tcBorders>
              <w:top w:val="single" w:sz="4" w:space="0" w:color="auto"/>
              <w:left w:val="single" w:sz="4" w:space="0" w:color="auto"/>
              <w:bottom w:val="single" w:sz="4" w:space="0" w:color="auto"/>
              <w:right w:val="single" w:sz="4" w:space="0" w:color="auto"/>
            </w:tcBorders>
          </w:tcPr>
          <w:p w:rsidR="00C15C82" w:rsidRDefault="00E214F7">
            <w:pPr>
              <w:spacing w:line="254" w:lineRule="auto"/>
              <w:jc w:val="right"/>
            </w:pPr>
            <w:r>
              <w:t>202 000</w:t>
            </w:r>
          </w:p>
        </w:tc>
        <w:tc>
          <w:tcPr>
            <w:tcW w:w="1799" w:type="dxa"/>
            <w:tcBorders>
              <w:top w:val="single" w:sz="4" w:space="0" w:color="auto"/>
              <w:left w:val="single" w:sz="4" w:space="0" w:color="auto"/>
              <w:bottom w:val="single" w:sz="4" w:space="0" w:color="auto"/>
              <w:right w:val="single" w:sz="4" w:space="0" w:color="auto"/>
            </w:tcBorders>
          </w:tcPr>
          <w:p w:rsidR="00C15C82" w:rsidRDefault="00E214F7">
            <w:pPr>
              <w:spacing w:line="254" w:lineRule="auto"/>
              <w:jc w:val="right"/>
            </w:pPr>
            <w:r>
              <w:t>202 000</w:t>
            </w:r>
          </w:p>
        </w:tc>
        <w:tc>
          <w:tcPr>
            <w:tcW w:w="1799" w:type="dxa"/>
            <w:tcBorders>
              <w:top w:val="single" w:sz="4" w:space="0" w:color="auto"/>
              <w:left w:val="single" w:sz="4" w:space="0" w:color="auto"/>
              <w:bottom w:val="single" w:sz="4" w:space="0" w:color="auto"/>
              <w:right w:val="single" w:sz="4" w:space="0" w:color="auto"/>
            </w:tcBorders>
          </w:tcPr>
          <w:p w:rsidR="00C15C82" w:rsidRDefault="00E214F7">
            <w:pPr>
              <w:spacing w:line="254" w:lineRule="auto"/>
              <w:jc w:val="right"/>
            </w:pPr>
            <w:r>
              <w:t>187 376</w:t>
            </w:r>
          </w:p>
        </w:tc>
      </w:tr>
    </w:tbl>
    <w:p w:rsidR="00C15C82" w:rsidRDefault="00C15C82" w:rsidP="00C15C82">
      <w:pPr>
        <w:jc w:val="both"/>
        <w:rPr>
          <w:i/>
        </w:rPr>
      </w:pPr>
    </w:p>
    <w:p w:rsidR="00C15C82" w:rsidRDefault="00C15C82" w:rsidP="00C15C82">
      <w:pPr>
        <w:jc w:val="both"/>
        <w:rPr>
          <w:i/>
        </w:rPr>
      </w:pPr>
      <w:r>
        <w:rPr>
          <w:i/>
        </w:rPr>
        <w:t>a/ Mzdy , platy, služobné príjmy a ostatné osobné vyrovnania/pol.610/</w:t>
      </w:r>
    </w:p>
    <w:p w:rsidR="00C15C82" w:rsidRDefault="006D03C6" w:rsidP="00C15C82">
      <w:pPr>
        <w:jc w:val="both"/>
      </w:pPr>
      <w:r>
        <w:t xml:space="preserve">Z rozpočtovaných </w:t>
      </w:r>
      <w:r w:rsidR="00C15C82">
        <w:t xml:space="preserve"> </w:t>
      </w:r>
      <w:r>
        <w:t>635 940</w:t>
      </w:r>
      <w:r w:rsidR="00C15C82">
        <w:t xml:space="preserve"> €  </w:t>
      </w:r>
      <w:r>
        <w:t>(po úprave 631 525)</w:t>
      </w:r>
      <w:r w:rsidR="00C15C82">
        <w:t xml:space="preserve"> bolo  skutočné čerpani</w:t>
      </w:r>
      <w:r>
        <w:t>e na mzdové výdavky k 3</w:t>
      </w:r>
      <w:r w:rsidR="00665EED">
        <w:t>1.12.2019 vo výške  558 620 €,</w:t>
      </w:r>
      <w:r>
        <w:t xml:space="preserve"> čo je 88,4</w:t>
      </w:r>
      <w:r w:rsidR="00C15C82">
        <w:t xml:space="preserve">   % tné čerpanie  rozpočtu. V rámci jednotlivých programov sa jedná o mzdové prostriedky starostu, </w:t>
      </w:r>
      <w:r w:rsidR="00665EED">
        <w:t xml:space="preserve">hlavného kontrolóra a ostatných </w:t>
      </w:r>
      <w:r w:rsidR="00C15C82">
        <w:t>zamestnancov  obecného úradu, kultúry, športu,  prevádzky a údržby obce a bytov.</w:t>
      </w:r>
      <w:r>
        <w:t xml:space="preserve"> Od roku 2019 </w:t>
      </w:r>
      <w:r w:rsidR="008F15CC">
        <w:t xml:space="preserve">sú súčasťou rozpočtu </w:t>
      </w:r>
      <w:r>
        <w:t xml:space="preserve">aj </w:t>
      </w:r>
      <w:r w:rsidR="00665EED">
        <w:t>mzdové výdavky v</w:t>
      </w:r>
      <w:r w:rsidR="008F15CC">
        <w:t xml:space="preserve"> podnikateľskej činnosti</w:t>
      </w:r>
      <w:r>
        <w:t xml:space="preserve">, ktoré z celkovej čiastky predstavovali </w:t>
      </w:r>
      <w:r w:rsidR="008F15CC">
        <w:t xml:space="preserve">čerpanie </w:t>
      </w:r>
      <w:r w:rsidR="00C15C82">
        <w:t xml:space="preserve"> </w:t>
      </w:r>
      <w:r w:rsidR="008F15CC">
        <w:t>67 321</w:t>
      </w:r>
      <w:r w:rsidR="00C15C82">
        <w:t xml:space="preserve"> €.</w:t>
      </w:r>
    </w:p>
    <w:p w:rsidR="00C15C82" w:rsidRDefault="00C15C82" w:rsidP="00C15C82">
      <w:pPr>
        <w:jc w:val="both"/>
      </w:pPr>
      <w:r>
        <w:rPr>
          <w:i/>
        </w:rPr>
        <w:t>b/ Poistné a príspevok do poisťovní /pol.620/</w:t>
      </w:r>
    </w:p>
    <w:p w:rsidR="00C15C82" w:rsidRDefault="008F15CC" w:rsidP="00C15C82">
      <w:pPr>
        <w:jc w:val="both"/>
      </w:pPr>
      <w:r>
        <w:t>Z upraveného rozpočtu  249 762</w:t>
      </w:r>
      <w:r w:rsidR="00C15C82">
        <w:t xml:space="preserve"> </w:t>
      </w:r>
      <w:r>
        <w:t>€ bolo skutočné čerpané  214 253  €, čo je  85,8</w:t>
      </w:r>
      <w:r w:rsidR="00C15C82">
        <w:t xml:space="preserve"> % tné</w:t>
      </w:r>
      <w:r>
        <w:t xml:space="preserve"> čerpanie. </w:t>
      </w:r>
    </w:p>
    <w:p w:rsidR="00C15C82" w:rsidRDefault="00C15C82" w:rsidP="00C15C82">
      <w:pPr>
        <w:jc w:val="both"/>
      </w:pPr>
      <w:r>
        <w:rPr>
          <w:i/>
        </w:rPr>
        <w:t>c/ Tovary a služby /pol. 630/</w:t>
      </w:r>
    </w:p>
    <w:p w:rsidR="00C15C82" w:rsidRDefault="00C15C82" w:rsidP="00C15C82">
      <w:pPr>
        <w:jc w:val="both"/>
      </w:pPr>
      <w:r>
        <w:t>Bežné výdavky – materiál, energie, údržba, poštové a telekomunikačné služby, dopravné, právne a poradenské služby, stroje a prístroje, softvér, , nájomné, dohody o vykonaní práce, stravovanie zamestn</w:t>
      </w:r>
      <w:r w:rsidR="003374B8">
        <w:t>ancov</w:t>
      </w:r>
      <w:r w:rsidR="008F15CC">
        <w:t>, rozpočet upravený 2 026 671 €, čerpani</w:t>
      </w:r>
      <w:r w:rsidR="003374B8">
        <w:t>e 1 644 126 €, čo je 81   %.</w:t>
      </w:r>
    </w:p>
    <w:p w:rsidR="00C15C82" w:rsidRDefault="00C15C82" w:rsidP="00C15C82">
      <w:pPr>
        <w:jc w:val="both"/>
        <w:rPr>
          <w:i/>
        </w:rPr>
      </w:pPr>
      <w:r>
        <w:rPr>
          <w:i/>
        </w:rPr>
        <w:t>d/ Bežné transfery a dotácie /pol. 640/</w:t>
      </w:r>
    </w:p>
    <w:p w:rsidR="00C15C82" w:rsidRDefault="00C15C82" w:rsidP="00C15C82">
      <w:pPr>
        <w:jc w:val="both"/>
      </w:pPr>
      <w:r>
        <w:t>Bežné transfery, dotácie  a dary organizáciám , resp. fyzickým osobám podnikateľom, sociálne dávky občanom, príspevok na pohreb, príspevok dôchodcom, príspevok</w:t>
      </w:r>
      <w:r w:rsidR="00665EED">
        <w:t xml:space="preserve"> rodičom  detí narodených v roku 2018</w:t>
      </w:r>
      <w:r>
        <w:t>, príspevok darcom krvi, transfe</w:t>
      </w:r>
      <w:r w:rsidR="008F15CC">
        <w:t>ry na nemocenské dávky</w:t>
      </w:r>
      <w:r>
        <w:t xml:space="preserve">  a ostatné transfery  bo</w:t>
      </w:r>
      <w:r w:rsidR="008F15CC">
        <w:t>li poskytnuté   vo výške 349 305 € , upravený rozpočet 361 767 € /  96,5</w:t>
      </w:r>
      <w:r>
        <w:t xml:space="preserve">  %/.</w:t>
      </w:r>
    </w:p>
    <w:p w:rsidR="00C15C82" w:rsidRDefault="00C15C82" w:rsidP="00C15C82">
      <w:pPr>
        <w:jc w:val="both"/>
        <w:rPr>
          <w:i/>
        </w:rPr>
      </w:pPr>
      <w:r>
        <w:rPr>
          <w:i/>
        </w:rPr>
        <w:t>e/ Splácanie ú</w:t>
      </w:r>
      <w:r w:rsidR="003374B8">
        <w:rPr>
          <w:i/>
        </w:rPr>
        <w:t>rokov a ostatné platby súvis.</w:t>
      </w:r>
      <w:r>
        <w:rPr>
          <w:i/>
        </w:rPr>
        <w:t xml:space="preserve"> s úvermi , pôžičkami a návratnými fin.výp.</w:t>
      </w:r>
      <w:r w:rsidR="008F15CC">
        <w:rPr>
          <w:i/>
        </w:rPr>
        <w:t xml:space="preserve"> /pol. 650/</w:t>
      </w:r>
    </w:p>
    <w:p w:rsidR="00C15C82" w:rsidRDefault="008F15CC" w:rsidP="00C15C82">
      <w:pPr>
        <w:jc w:val="both"/>
        <w:rPr>
          <w:color w:val="FF0000"/>
        </w:rPr>
      </w:pPr>
      <w:r>
        <w:t xml:space="preserve"> Z rozpočtovaných 32 562</w:t>
      </w:r>
      <w:r w:rsidR="00C15C82">
        <w:t xml:space="preserve">  €  bolo  na úroky úverov  a s</w:t>
      </w:r>
      <w:r>
        <w:t>úvisiace poplatky vyčerpaných 32 561  € / 100</w:t>
      </w:r>
      <w:r w:rsidR="00C15C82">
        <w:t xml:space="preserve"> %/, všet</w:t>
      </w:r>
      <w:r w:rsidR="00665EED">
        <w:t>ko  na úroky z úverov  zo ŠFRB (nájomné byty)</w:t>
      </w:r>
      <w:r w:rsidR="00C15C82">
        <w:t>.</w:t>
      </w:r>
      <w:r w:rsidR="00C15C82">
        <w:rPr>
          <w:color w:val="FF0000"/>
        </w:rPr>
        <w:t xml:space="preserve"> </w:t>
      </w:r>
    </w:p>
    <w:p w:rsidR="00C15C82" w:rsidRDefault="00C15C82" w:rsidP="00C15C82">
      <w:pPr>
        <w:rPr>
          <w:i/>
        </w:rPr>
      </w:pPr>
    </w:p>
    <w:p w:rsidR="00C15C82" w:rsidRDefault="00C15C82" w:rsidP="00C15C82">
      <w:pPr>
        <w:pStyle w:val="Nadpis2"/>
        <w:rPr>
          <w:iCs w:val="0"/>
          <w:color w:val="C00000"/>
          <w:sz w:val="22"/>
          <w:szCs w:val="22"/>
        </w:rPr>
      </w:pPr>
    </w:p>
    <w:p w:rsidR="00C15C82" w:rsidRPr="00665EED" w:rsidRDefault="00C5415A" w:rsidP="00C15C82">
      <w:pPr>
        <w:pStyle w:val="Nadpis2"/>
        <w:rPr>
          <w:u w:val="single"/>
        </w:rPr>
      </w:pPr>
      <w:r>
        <w:rPr>
          <w:u w:val="single"/>
        </w:rPr>
        <w:t>1.</w:t>
      </w:r>
      <w:r w:rsidR="00665EED" w:rsidRPr="00665EED">
        <w:rPr>
          <w:u w:val="single"/>
        </w:rPr>
        <w:t>1/B/2</w:t>
      </w:r>
      <w:r w:rsidR="00C15C82" w:rsidRPr="00665EED">
        <w:rPr>
          <w:u w:val="single"/>
        </w:rPr>
        <w:t xml:space="preserve"> Kapitálové výdavky v celých €</w:t>
      </w:r>
    </w:p>
    <w:p w:rsidR="00C15C82" w:rsidRPr="00665EED" w:rsidRDefault="00C15C82" w:rsidP="00C15C8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2126"/>
        <w:gridCol w:w="2694"/>
        <w:gridCol w:w="1701"/>
      </w:tblGrid>
      <w:tr w:rsidR="00C15C82" w:rsidTr="00C15C82">
        <w:tc>
          <w:tcPr>
            <w:tcW w:w="2518"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 xml:space="preserve">Rozpočet  schválený </w:t>
            </w:r>
          </w:p>
        </w:tc>
        <w:tc>
          <w:tcPr>
            <w:tcW w:w="2126"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 xml:space="preserve">Upravený rozpočet </w:t>
            </w:r>
          </w:p>
        </w:tc>
        <w:tc>
          <w:tcPr>
            <w:tcW w:w="2694"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Skutočnosť k 31.12.2</w:t>
            </w:r>
            <w:r w:rsidR="006B280B">
              <w:t>019</w:t>
            </w:r>
          </w:p>
        </w:tc>
        <w:tc>
          <w:tcPr>
            <w:tcW w:w="1701"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 plnenia</w:t>
            </w:r>
          </w:p>
        </w:tc>
      </w:tr>
      <w:tr w:rsidR="00C15C82" w:rsidTr="00C15C82">
        <w:tc>
          <w:tcPr>
            <w:tcW w:w="2518" w:type="dxa"/>
            <w:tcBorders>
              <w:top w:val="single" w:sz="4" w:space="0" w:color="auto"/>
              <w:left w:val="single" w:sz="4" w:space="0" w:color="auto"/>
              <w:bottom w:val="single" w:sz="4" w:space="0" w:color="auto"/>
              <w:right w:val="single" w:sz="4" w:space="0" w:color="auto"/>
            </w:tcBorders>
            <w:hideMark/>
          </w:tcPr>
          <w:p w:rsidR="00C15C82" w:rsidRDefault="006B280B">
            <w:pPr>
              <w:spacing w:line="254" w:lineRule="auto"/>
              <w:jc w:val="center"/>
            </w:pPr>
            <w:r>
              <w:t>4 883 140</w:t>
            </w:r>
          </w:p>
        </w:tc>
        <w:tc>
          <w:tcPr>
            <w:tcW w:w="2126" w:type="dxa"/>
            <w:tcBorders>
              <w:top w:val="single" w:sz="4" w:space="0" w:color="auto"/>
              <w:left w:val="single" w:sz="4" w:space="0" w:color="auto"/>
              <w:bottom w:val="single" w:sz="4" w:space="0" w:color="auto"/>
              <w:right w:val="single" w:sz="4" w:space="0" w:color="auto"/>
            </w:tcBorders>
            <w:hideMark/>
          </w:tcPr>
          <w:p w:rsidR="00C15C82" w:rsidRDefault="006B280B">
            <w:pPr>
              <w:spacing w:line="254" w:lineRule="auto"/>
              <w:jc w:val="center"/>
            </w:pPr>
            <w:r>
              <w:t>4 827 942</w:t>
            </w:r>
          </w:p>
        </w:tc>
        <w:tc>
          <w:tcPr>
            <w:tcW w:w="2694" w:type="dxa"/>
            <w:tcBorders>
              <w:top w:val="single" w:sz="4" w:space="0" w:color="auto"/>
              <w:left w:val="single" w:sz="4" w:space="0" w:color="auto"/>
              <w:bottom w:val="single" w:sz="4" w:space="0" w:color="auto"/>
              <w:right w:val="single" w:sz="4" w:space="0" w:color="auto"/>
            </w:tcBorders>
            <w:hideMark/>
          </w:tcPr>
          <w:p w:rsidR="00C15C82" w:rsidRDefault="006B280B">
            <w:pPr>
              <w:spacing w:line="254" w:lineRule="auto"/>
              <w:jc w:val="center"/>
            </w:pPr>
            <w:r>
              <w:t>3 716 271</w:t>
            </w:r>
          </w:p>
        </w:tc>
        <w:tc>
          <w:tcPr>
            <w:tcW w:w="1701" w:type="dxa"/>
            <w:tcBorders>
              <w:top w:val="single" w:sz="4" w:space="0" w:color="auto"/>
              <w:left w:val="single" w:sz="4" w:space="0" w:color="auto"/>
              <w:bottom w:val="single" w:sz="4" w:space="0" w:color="auto"/>
              <w:right w:val="single" w:sz="4" w:space="0" w:color="auto"/>
            </w:tcBorders>
            <w:hideMark/>
          </w:tcPr>
          <w:p w:rsidR="00C15C82" w:rsidRDefault="00631D15">
            <w:pPr>
              <w:spacing w:line="254" w:lineRule="auto"/>
              <w:jc w:val="center"/>
            </w:pPr>
            <w:r>
              <w:t>77</w:t>
            </w:r>
          </w:p>
        </w:tc>
      </w:tr>
    </w:tbl>
    <w:p w:rsidR="00C15C82" w:rsidRDefault="00C15C82" w:rsidP="00C15C82"/>
    <w:p w:rsidR="00C15C82" w:rsidRDefault="00C15C82" w:rsidP="00C15C82">
      <w:r>
        <w:t>Kapitálové výdavky podľa investičných akcií:</w:t>
      </w:r>
    </w:p>
    <w:tbl>
      <w:tblPr>
        <w:tblW w:w="9345" w:type="dxa"/>
        <w:tblLayout w:type="fixed"/>
        <w:tblCellMar>
          <w:left w:w="30" w:type="dxa"/>
          <w:right w:w="30" w:type="dxa"/>
        </w:tblCellMar>
        <w:tblLook w:val="04A0" w:firstRow="1" w:lastRow="0" w:firstColumn="1" w:lastColumn="0" w:noHBand="0" w:noVBand="1"/>
      </w:tblPr>
      <w:tblGrid>
        <w:gridCol w:w="613"/>
        <w:gridCol w:w="536"/>
        <w:gridCol w:w="4836"/>
        <w:gridCol w:w="1120"/>
        <w:gridCol w:w="1120"/>
        <w:gridCol w:w="1120"/>
      </w:tblGrid>
      <w:tr w:rsidR="00C15C82" w:rsidTr="00042175">
        <w:trPr>
          <w:trHeight w:val="247"/>
        </w:trPr>
        <w:tc>
          <w:tcPr>
            <w:tcW w:w="613" w:type="dxa"/>
            <w:tcBorders>
              <w:top w:val="single" w:sz="6" w:space="0" w:color="auto"/>
              <w:left w:val="single" w:sz="6" w:space="0" w:color="auto"/>
              <w:bottom w:val="single" w:sz="6" w:space="0" w:color="auto"/>
              <w:right w:val="single" w:sz="6" w:space="0" w:color="auto"/>
            </w:tcBorders>
            <w:hideMark/>
          </w:tcPr>
          <w:p w:rsidR="00C15C82" w:rsidRDefault="00C15C82">
            <w:pPr>
              <w:autoSpaceDE w:val="0"/>
              <w:autoSpaceDN w:val="0"/>
              <w:adjustRightInd w:val="0"/>
              <w:spacing w:line="254" w:lineRule="auto"/>
              <w:rPr>
                <w:rFonts w:ascii="Arial" w:hAnsi="Arial" w:cs="Arial"/>
                <w:b/>
                <w:bCs/>
                <w:color w:val="000000"/>
                <w:sz w:val="20"/>
                <w:szCs w:val="20"/>
                <w:lang w:eastAsia="sk-SK"/>
              </w:rPr>
            </w:pPr>
            <w:r>
              <w:rPr>
                <w:rFonts w:ascii="Arial" w:hAnsi="Arial" w:cs="Arial"/>
                <w:b/>
                <w:bCs/>
                <w:color w:val="000000"/>
                <w:sz w:val="20"/>
                <w:szCs w:val="20"/>
                <w:lang w:eastAsia="sk-SK"/>
              </w:rPr>
              <w:t>Prog.</w:t>
            </w:r>
          </w:p>
        </w:tc>
        <w:tc>
          <w:tcPr>
            <w:tcW w:w="536" w:type="dxa"/>
            <w:tcBorders>
              <w:top w:val="single" w:sz="6" w:space="0" w:color="auto"/>
              <w:left w:val="single" w:sz="6" w:space="0" w:color="auto"/>
              <w:bottom w:val="single" w:sz="6" w:space="0" w:color="auto"/>
              <w:right w:val="single" w:sz="6" w:space="0" w:color="auto"/>
            </w:tcBorders>
          </w:tcPr>
          <w:p w:rsidR="00C15C82" w:rsidRDefault="00C15C82">
            <w:pPr>
              <w:autoSpaceDE w:val="0"/>
              <w:autoSpaceDN w:val="0"/>
              <w:adjustRightInd w:val="0"/>
              <w:spacing w:line="254" w:lineRule="auto"/>
              <w:jc w:val="right"/>
              <w:rPr>
                <w:rFonts w:ascii="Arial" w:hAnsi="Arial" w:cs="Arial"/>
                <w:b/>
                <w:bCs/>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C15C82" w:rsidRDefault="00C15C82">
            <w:pPr>
              <w:autoSpaceDE w:val="0"/>
              <w:autoSpaceDN w:val="0"/>
              <w:adjustRightInd w:val="0"/>
              <w:spacing w:line="254" w:lineRule="auto"/>
              <w:rPr>
                <w:rFonts w:ascii="Arial" w:hAnsi="Arial" w:cs="Arial"/>
                <w:b/>
                <w:bCs/>
                <w:color w:val="000000"/>
                <w:sz w:val="18"/>
                <w:szCs w:val="18"/>
                <w:lang w:eastAsia="sk-SK"/>
              </w:rPr>
            </w:pPr>
            <w:r>
              <w:rPr>
                <w:rFonts w:ascii="Arial" w:hAnsi="Arial" w:cs="Arial"/>
                <w:b/>
                <w:bCs/>
                <w:color w:val="000000"/>
                <w:sz w:val="18"/>
                <w:szCs w:val="18"/>
                <w:lang w:eastAsia="sk-SK"/>
              </w:rPr>
              <w:t>Popis</w:t>
            </w:r>
          </w:p>
        </w:tc>
        <w:tc>
          <w:tcPr>
            <w:tcW w:w="1120" w:type="dxa"/>
            <w:tcBorders>
              <w:top w:val="single" w:sz="6" w:space="0" w:color="auto"/>
              <w:left w:val="single" w:sz="6" w:space="0" w:color="auto"/>
              <w:bottom w:val="single" w:sz="6" w:space="0" w:color="auto"/>
              <w:right w:val="single" w:sz="6" w:space="0" w:color="auto"/>
            </w:tcBorders>
            <w:shd w:val="solid" w:color="CCFFCC" w:fill="auto"/>
            <w:hideMark/>
          </w:tcPr>
          <w:p w:rsidR="00C15C82" w:rsidRDefault="00C15C82">
            <w:pPr>
              <w:autoSpaceDE w:val="0"/>
              <w:autoSpaceDN w:val="0"/>
              <w:adjustRightInd w:val="0"/>
              <w:spacing w:line="254" w:lineRule="auto"/>
              <w:jc w:val="right"/>
              <w:rPr>
                <w:rFonts w:ascii="Arial" w:hAnsi="Arial" w:cs="Arial"/>
                <w:b/>
                <w:bCs/>
                <w:color w:val="000000"/>
                <w:sz w:val="18"/>
                <w:szCs w:val="18"/>
                <w:lang w:eastAsia="sk-SK"/>
              </w:rPr>
            </w:pPr>
            <w:r>
              <w:rPr>
                <w:rFonts w:ascii="Arial" w:hAnsi="Arial" w:cs="Arial"/>
                <w:b/>
                <w:bCs/>
                <w:color w:val="000000"/>
                <w:sz w:val="18"/>
                <w:szCs w:val="18"/>
                <w:lang w:eastAsia="sk-SK"/>
              </w:rPr>
              <w:t>Rozpočet</w:t>
            </w:r>
          </w:p>
        </w:tc>
        <w:tc>
          <w:tcPr>
            <w:tcW w:w="1120" w:type="dxa"/>
            <w:tcBorders>
              <w:top w:val="single" w:sz="6" w:space="0" w:color="auto"/>
              <w:left w:val="single" w:sz="6" w:space="0" w:color="auto"/>
              <w:bottom w:val="single" w:sz="6" w:space="0" w:color="auto"/>
              <w:right w:val="single" w:sz="6" w:space="0" w:color="auto"/>
            </w:tcBorders>
            <w:shd w:val="solid" w:color="CCFFCC" w:fill="auto"/>
            <w:hideMark/>
          </w:tcPr>
          <w:p w:rsidR="00C15C82" w:rsidRDefault="00C15C82">
            <w:pPr>
              <w:autoSpaceDE w:val="0"/>
              <w:autoSpaceDN w:val="0"/>
              <w:adjustRightInd w:val="0"/>
              <w:spacing w:line="254" w:lineRule="auto"/>
              <w:jc w:val="center"/>
              <w:rPr>
                <w:rFonts w:ascii="Arial" w:hAnsi="Arial" w:cs="Arial"/>
                <w:b/>
                <w:bCs/>
                <w:color w:val="000000"/>
                <w:sz w:val="18"/>
                <w:szCs w:val="18"/>
                <w:lang w:eastAsia="sk-SK"/>
              </w:rPr>
            </w:pPr>
            <w:r>
              <w:rPr>
                <w:rFonts w:ascii="Arial" w:hAnsi="Arial" w:cs="Arial"/>
                <w:b/>
                <w:bCs/>
                <w:color w:val="000000"/>
                <w:sz w:val="18"/>
                <w:szCs w:val="18"/>
                <w:lang w:eastAsia="sk-SK"/>
              </w:rPr>
              <w:t>Upravený R</w:t>
            </w:r>
          </w:p>
        </w:tc>
        <w:tc>
          <w:tcPr>
            <w:tcW w:w="1120" w:type="dxa"/>
            <w:tcBorders>
              <w:top w:val="single" w:sz="6" w:space="0" w:color="auto"/>
              <w:left w:val="single" w:sz="6" w:space="0" w:color="auto"/>
              <w:bottom w:val="single" w:sz="6" w:space="0" w:color="auto"/>
              <w:right w:val="single" w:sz="6" w:space="0" w:color="auto"/>
            </w:tcBorders>
            <w:shd w:val="solid" w:color="CCFFCC" w:fill="auto"/>
            <w:hideMark/>
          </w:tcPr>
          <w:p w:rsidR="00C15C82" w:rsidRDefault="00C15C82">
            <w:pPr>
              <w:autoSpaceDE w:val="0"/>
              <w:autoSpaceDN w:val="0"/>
              <w:adjustRightInd w:val="0"/>
              <w:spacing w:line="254" w:lineRule="auto"/>
              <w:jc w:val="right"/>
              <w:rPr>
                <w:rFonts w:ascii="Arial" w:hAnsi="Arial" w:cs="Arial"/>
                <w:b/>
                <w:bCs/>
                <w:color w:val="000000"/>
                <w:sz w:val="18"/>
                <w:szCs w:val="18"/>
                <w:lang w:eastAsia="sk-SK"/>
              </w:rPr>
            </w:pPr>
            <w:r>
              <w:rPr>
                <w:rFonts w:ascii="Arial" w:hAnsi="Arial" w:cs="Arial"/>
                <w:b/>
                <w:bCs/>
                <w:color w:val="000000"/>
                <w:sz w:val="18"/>
                <w:szCs w:val="18"/>
                <w:lang w:eastAsia="sk-SK"/>
              </w:rPr>
              <w:t>čerpanie</w:t>
            </w:r>
          </w:p>
        </w:tc>
      </w:tr>
      <w:tr w:rsidR="00C15C82" w:rsidTr="00042175">
        <w:trPr>
          <w:trHeight w:val="247"/>
        </w:trPr>
        <w:tc>
          <w:tcPr>
            <w:tcW w:w="613" w:type="dxa"/>
            <w:tcBorders>
              <w:top w:val="single" w:sz="6" w:space="0" w:color="auto"/>
              <w:left w:val="single" w:sz="6" w:space="0" w:color="auto"/>
              <w:bottom w:val="single" w:sz="6" w:space="0" w:color="auto"/>
              <w:right w:val="single" w:sz="6" w:space="0" w:color="auto"/>
            </w:tcBorders>
            <w:hideMark/>
          </w:tcPr>
          <w:p w:rsidR="00C15C82" w:rsidRDefault="00C15C82">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9.1</w:t>
            </w:r>
          </w:p>
        </w:tc>
        <w:tc>
          <w:tcPr>
            <w:tcW w:w="536" w:type="dxa"/>
            <w:tcBorders>
              <w:top w:val="single" w:sz="6" w:space="0" w:color="auto"/>
              <w:left w:val="single" w:sz="6" w:space="0" w:color="auto"/>
              <w:bottom w:val="single" w:sz="6" w:space="0" w:color="auto"/>
              <w:right w:val="single" w:sz="6" w:space="0" w:color="auto"/>
            </w:tcBorders>
            <w:hideMark/>
          </w:tcPr>
          <w:p w:rsidR="00C15C82" w:rsidRDefault="00C15C82">
            <w:pPr>
              <w:autoSpaceDE w:val="0"/>
              <w:autoSpaceDN w:val="0"/>
              <w:adjustRightInd w:val="0"/>
              <w:spacing w:line="254" w:lineRule="auto"/>
              <w:rPr>
                <w:rFonts w:ascii="Arial" w:hAnsi="Arial" w:cs="Arial"/>
                <w:color w:val="000000"/>
                <w:sz w:val="18"/>
                <w:szCs w:val="18"/>
                <w:highlight w:val="green"/>
                <w:lang w:eastAsia="sk-SK"/>
              </w:rPr>
            </w:pPr>
            <w:r>
              <w:rPr>
                <w:rFonts w:ascii="Arial" w:hAnsi="Arial" w:cs="Arial"/>
                <w:color w:val="000000"/>
                <w:sz w:val="18"/>
                <w:szCs w:val="18"/>
                <w:highlight w:val="green"/>
                <w:lang w:eastAsia="sk-SK"/>
              </w:rPr>
              <w:t>711</w:t>
            </w:r>
          </w:p>
        </w:tc>
        <w:tc>
          <w:tcPr>
            <w:tcW w:w="4836" w:type="dxa"/>
            <w:tcBorders>
              <w:top w:val="single" w:sz="6" w:space="0" w:color="auto"/>
              <w:left w:val="single" w:sz="6" w:space="0" w:color="auto"/>
              <w:bottom w:val="single" w:sz="6" w:space="0" w:color="auto"/>
              <w:right w:val="single" w:sz="6" w:space="0" w:color="auto"/>
            </w:tcBorders>
            <w:hideMark/>
          </w:tcPr>
          <w:p w:rsidR="00C15C82" w:rsidRDefault="00C15C82">
            <w:pPr>
              <w:autoSpaceDE w:val="0"/>
              <w:autoSpaceDN w:val="0"/>
              <w:adjustRightInd w:val="0"/>
              <w:spacing w:line="254" w:lineRule="auto"/>
              <w:rPr>
                <w:rFonts w:ascii="Arial" w:hAnsi="Arial" w:cs="Arial"/>
                <w:color w:val="000000"/>
                <w:sz w:val="18"/>
                <w:szCs w:val="18"/>
                <w:highlight w:val="green"/>
                <w:lang w:eastAsia="sk-SK"/>
              </w:rPr>
            </w:pPr>
            <w:r>
              <w:rPr>
                <w:rFonts w:ascii="Arial" w:hAnsi="Arial" w:cs="Arial"/>
                <w:color w:val="000000"/>
                <w:sz w:val="18"/>
                <w:szCs w:val="18"/>
                <w:highlight w:val="green"/>
                <w:lang w:eastAsia="sk-SK"/>
              </w:rPr>
              <w:t xml:space="preserve">Nákup pozemkov a nehmotných aktív  , 711 spolu                   </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C15C82" w:rsidRDefault="008F15CC">
            <w:pPr>
              <w:autoSpaceDE w:val="0"/>
              <w:autoSpaceDN w:val="0"/>
              <w:adjustRightInd w:val="0"/>
              <w:spacing w:line="254" w:lineRule="auto"/>
              <w:jc w:val="right"/>
              <w:rPr>
                <w:rFonts w:ascii="Arial" w:hAnsi="Arial" w:cs="Arial"/>
                <w:b/>
                <w:color w:val="C00000"/>
                <w:sz w:val="18"/>
                <w:szCs w:val="18"/>
                <w:lang w:eastAsia="sk-SK"/>
              </w:rPr>
            </w:pPr>
            <w:r>
              <w:rPr>
                <w:rFonts w:ascii="Arial" w:hAnsi="Arial" w:cs="Arial"/>
                <w:b/>
                <w:color w:val="C00000"/>
                <w:sz w:val="18"/>
                <w:szCs w:val="18"/>
                <w:lang w:eastAsia="sk-SK"/>
              </w:rPr>
              <w:t>50 000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C15C82" w:rsidRDefault="008F15CC">
            <w:pPr>
              <w:autoSpaceDE w:val="0"/>
              <w:autoSpaceDN w:val="0"/>
              <w:adjustRightInd w:val="0"/>
              <w:spacing w:line="254" w:lineRule="auto"/>
              <w:jc w:val="right"/>
              <w:rPr>
                <w:rFonts w:ascii="Arial" w:hAnsi="Arial" w:cs="Arial"/>
                <w:b/>
                <w:color w:val="C00000"/>
                <w:sz w:val="18"/>
                <w:szCs w:val="18"/>
                <w:lang w:eastAsia="sk-SK"/>
              </w:rPr>
            </w:pPr>
            <w:r>
              <w:rPr>
                <w:rFonts w:ascii="Arial" w:hAnsi="Arial" w:cs="Arial"/>
                <w:b/>
                <w:color w:val="C00000"/>
                <w:sz w:val="18"/>
                <w:szCs w:val="18"/>
                <w:lang w:eastAsia="sk-SK"/>
              </w:rPr>
              <w:t>50 800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C15C82" w:rsidRDefault="008F15CC">
            <w:pPr>
              <w:autoSpaceDE w:val="0"/>
              <w:autoSpaceDN w:val="0"/>
              <w:adjustRightInd w:val="0"/>
              <w:spacing w:line="254" w:lineRule="auto"/>
              <w:jc w:val="right"/>
              <w:rPr>
                <w:rFonts w:ascii="Arial" w:hAnsi="Arial" w:cs="Arial"/>
                <w:b/>
                <w:color w:val="C00000"/>
                <w:sz w:val="18"/>
                <w:szCs w:val="18"/>
                <w:lang w:eastAsia="sk-SK"/>
              </w:rPr>
            </w:pPr>
            <w:r>
              <w:rPr>
                <w:rFonts w:ascii="Arial" w:hAnsi="Arial" w:cs="Arial"/>
                <w:b/>
                <w:color w:val="C00000"/>
                <w:sz w:val="18"/>
                <w:szCs w:val="18"/>
                <w:lang w:eastAsia="sk-SK"/>
              </w:rPr>
              <w:t>50 798</w:t>
            </w:r>
          </w:p>
        </w:tc>
      </w:tr>
      <w:tr w:rsidR="00C15C82" w:rsidTr="00042175">
        <w:trPr>
          <w:trHeight w:val="247"/>
        </w:trPr>
        <w:tc>
          <w:tcPr>
            <w:tcW w:w="9345" w:type="dxa"/>
            <w:gridSpan w:val="6"/>
            <w:tcBorders>
              <w:top w:val="single" w:sz="6" w:space="0" w:color="auto"/>
              <w:left w:val="single" w:sz="6" w:space="0" w:color="auto"/>
              <w:bottom w:val="single" w:sz="6" w:space="0" w:color="auto"/>
              <w:right w:val="single" w:sz="6" w:space="0" w:color="auto"/>
            </w:tcBorders>
          </w:tcPr>
          <w:p w:rsidR="00C15C82" w:rsidRDefault="00C15C82">
            <w:pPr>
              <w:autoSpaceDE w:val="0"/>
              <w:autoSpaceDN w:val="0"/>
              <w:adjustRightInd w:val="0"/>
              <w:spacing w:line="254" w:lineRule="auto"/>
              <w:jc w:val="right"/>
              <w:rPr>
                <w:rFonts w:ascii="Arial" w:hAnsi="Arial" w:cs="Arial"/>
                <w:color w:val="000000"/>
                <w:sz w:val="18"/>
                <w:szCs w:val="18"/>
                <w:lang w:eastAsia="sk-SK"/>
              </w:rPr>
            </w:pPr>
          </w:p>
        </w:tc>
      </w:tr>
      <w:tr w:rsidR="00C15C82" w:rsidTr="00042175">
        <w:trPr>
          <w:trHeight w:val="247"/>
        </w:trPr>
        <w:tc>
          <w:tcPr>
            <w:tcW w:w="613" w:type="dxa"/>
            <w:tcBorders>
              <w:top w:val="single" w:sz="6" w:space="0" w:color="auto"/>
              <w:left w:val="single" w:sz="6" w:space="0" w:color="auto"/>
              <w:bottom w:val="single" w:sz="6" w:space="0" w:color="auto"/>
              <w:right w:val="single" w:sz="6" w:space="0" w:color="auto"/>
            </w:tcBorders>
            <w:hideMark/>
          </w:tcPr>
          <w:p w:rsidR="00C15C82" w:rsidRDefault="008F15CC">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2</w:t>
            </w:r>
            <w:r w:rsidR="00C15C82">
              <w:rPr>
                <w:rFonts w:ascii="Arial" w:hAnsi="Arial" w:cs="Arial"/>
                <w:color w:val="000000"/>
                <w:sz w:val="20"/>
                <w:szCs w:val="20"/>
                <w:lang w:eastAsia="sk-SK"/>
              </w:rPr>
              <w:t>.1</w:t>
            </w:r>
          </w:p>
        </w:tc>
        <w:tc>
          <w:tcPr>
            <w:tcW w:w="536" w:type="dxa"/>
            <w:tcBorders>
              <w:top w:val="single" w:sz="6" w:space="0" w:color="auto"/>
              <w:left w:val="single" w:sz="6" w:space="0" w:color="auto"/>
              <w:bottom w:val="single" w:sz="6" w:space="0" w:color="auto"/>
              <w:right w:val="single" w:sz="6" w:space="0" w:color="auto"/>
            </w:tcBorders>
            <w:hideMark/>
          </w:tcPr>
          <w:p w:rsidR="00C15C82" w:rsidRDefault="00C15C82">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713</w:t>
            </w:r>
          </w:p>
        </w:tc>
        <w:tc>
          <w:tcPr>
            <w:tcW w:w="4836" w:type="dxa"/>
            <w:tcBorders>
              <w:top w:val="single" w:sz="6" w:space="0" w:color="auto"/>
              <w:left w:val="single" w:sz="6" w:space="0" w:color="auto"/>
              <w:bottom w:val="single" w:sz="6" w:space="0" w:color="auto"/>
              <w:right w:val="single" w:sz="6" w:space="0" w:color="auto"/>
            </w:tcBorders>
            <w:hideMark/>
          </w:tcPr>
          <w:p w:rsidR="00C15C82" w:rsidRDefault="008F15CC">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Rozšírenie rozhlasu</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C15C82" w:rsidRDefault="008F15CC">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C15C82" w:rsidRDefault="008F15CC">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C15C82" w:rsidRDefault="008F15CC">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5 826</w:t>
            </w:r>
          </w:p>
        </w:tc>
      </w:tr>
      <w:tr w:rsidR="00C15C82" w:rsidTr="00042175">
        <w:trPr>
          <w:trHeight w:val="247"/>
        </w:trPr>
        <w:tc>
          <w:tcPr>
            <w:tcW w:w="613" w:type="dxa"/>
            <w:tcBorders>
              <w:top w:val="single" w:sz="6" w:space="0" w:color="auto"/>
              <w:left w:val="single" w:sz="6" w:space="0" w:color="auto"/>
              <w:bottom w:val="single" w:sz="6" w:space="0" w:color="auto"/>
              <w:right w:val="single" w:sz="6" w:space="0" w:color="auto"/>
            </w:tcBorders>
            <w:hideMark/>
          </w:tcPr>
          <w:p w:rsidR="00C15C82" w:rsidRDefault="00C15C82">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4.1</w:t>
            </w:r>
          </w:p>
        </w:tc>
        <w:tc>
          <w:tcPr>
            <w:tcW w:w="536" w:type="dxa"/>
            <w:tcBorders>
              <w:top w:val="single" w:sz="6" w:space="0" w:color="auto"/>
              <w:left w:val="single" w:sz="6" w:space="0" w:color="auto"/>
              <w:bottom w:val="single" w:sz="6" w:space="0" w:color="auto"/>
              <w:right w:val="single" w:sz="6" w:space="0" w:color="auto"/>
            </w:tcBorders>
            <w:hideMark/>
          </w:tcPr>
          <w:p w:rsidR="00C15C82" w:rsidRDefault="00C15C82">
            <w:pPr>
              <w:rPr>
                <w:rFonts w:ascii="Arial" w:hAnsi="Arial" w:cs="Arial"/>
                <w:color w:val="000000"/>
                <w:sz w:val="20"/>
                <w:szCs w:val="20"/>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C15C82" w:rsidRDefault="00C15C82">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Prevádzkové stroje EKO dvor</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C15C82" w:rsidRDefault="00042175">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100 000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C15C82" w:rsidRDefault="00042175">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100 000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C15C82" w:rsidRDefault="00042175">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0</w:t>
            </w:r>
          </w:p>
        </w:tc>
      </w:tr>
      <w:tr w:rsidR="00C15C82" w:rsidTr="00042175">
        <w:trPr>
          <w:trHeight w:val="247"/>
        </w:trPr>
        <w:tc>
          <w:tcPr>
            <w:tcW w:w="613" w:type="dxa"/>
            <w:tcBorders>
              <w:top w:val="single" w:sz="6" w:space="0" w:color="auto"/>
              <w:left w:val="single" w:sz="6" w:space="0" w:color="auto"/>
              <w:bottom w:val="single" w:sz="6" w:space="0" w:color="auto"/>
              <w:right w:val="single" w:sz="6" w:space="0" w:color="auto"/>
            </w:tcBorders>
            <w:hideMark/>
          </w:tcPr>
          <w:p w:rsidR="00C15C82" w:rsidRDefault="00042175">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7.2.8</w:t>
            </w:r>
          </w:p>
        </w:tc>
        <w:tc>
          <w:tcPr>
            <w:tcW w:w="536" w:type="dxa"/>
            <w:tcBorders>
              <w:top w:val="single" w:sz="6" w:space="0" w:color="auto"/>
              <w:left w:val="single" w:sz="6" w:space="0" w:color="auto"/>
              <w:bottom w:val="single" w:sz="6" w:space="0" w:color="auto"/>
              <w:right w:val="single" w:sz="6" w:space="0" w:color="auto"/>
            </w:tcBorders>
          </w:tcPr>
          <w:p w:rsidR="00C15C82" w:rsidRDefault="00C15C82">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C15C82" w:rsidRDefault="00C15C82">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Prevádzkov</w:t>
            </w:r>
            <w:r w:rsidR="00042175">
              <w:rPr>
                <w:rFonts w:ascii="Arial" w:hAnsi="Arial" w:cs="Arial"/>
                <w:color w:val="000000"/>
                <w:sz w:val="18"/>
                <w:szCs w:val="18"/>
                <w:lang w:eastAsia="sk-SK"/>
              </w:rPr>
              <w:t>é stroje posilňovňa</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C15C82" w:rsidRDefault="00042175">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5 000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C15C82" w:rsidRDefault="00042175">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5 250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C15C82" w:rsidRDefault="00042175">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5 250</w:t>
            </w:r>
          </w:p>
        </w:tc>
      </w:tr>
      <w:tr w:rsidR="00C15C82" w:rsidTr="00042175">
        <w:trPr>
          <w:trHeight w:val="247"/>
        </w:trPr>
        <w:tc>
          <w:tcPr>
            <w:tcW w:w="613" w:type="dxa"/>
            <w:tcBorders>
              <w:top w:val="single" w:sz="6" w:space="0" w:color="auto"/>
              <w:left w:val="single" w:sz="6" w:space="0" w:color="auto"/>
              <w:bottom w:val="single" w:sz="6" w:space="0" w:color="auto"/>
              <w:right w:val="single" w:sz="6" w:space="0" w:color="auto"/>
            </w:tcBorders>
            <w:hideMark/>
          </w:tcPr>
          <w:p w:rsidR="00C15C82" w:rsidRDefault="00C15C82">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9.2</w:t>
            </w:r>
          </w:p>
        </w:tc>
        <w:tc>
          <w:tcPr>
            <w:tcW w:w="536" w:type="dxa"/>
            <w:tcBorders>
              <w:top w:val="single" w:sz="6" w:space="0" w:color="auto"/>
              <w:left w:val="single" w:sz="6" w:space="0" w:color="auto"/>
              <w:bottom w:val="single" w:sz="6" w:space="0" w:color="auto"/>
              <w:right w:val="single" w:sz="6" w:space="0" w:color="auto"/>
            </w:tcBorders>
          </w:tcPr>
          <w:p w:rsidR="00C15C82" w:rsidRDefault="00C15C82">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C15C82" w:rsidRDefault="00C15C82">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Rozšírenie kamerového systému</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C15C82" w:rsidRDefault="00042175">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C15C82" w:rsidRDefault="00042175">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4 500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C15C82" w:rsidRDefault="00042175">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4 200</w:t>
            </w:r>
          </w:p>
        </w:tc>
      </w:tr>
      <w:tr w:rsidR="00965A58" w:rsidTr="00042175">
        <w:trPr>
          <w:trHeight w:val="247"/>
        </w:trPr>
        <w:tc>
          <w:tcPr>
            <w:tcW w:w="613"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11.1</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PO – prevádzkové stroje, vlastné zdroje</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11 500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11 500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0</w:t>
            </w:r>
          </w:p>
        </w:tc>
      </w:tr>
      <w:tr w:rsidR="00965A58" w:rsidTr="00042175">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11.1</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PO – prevádzkové stroje, prístroje a zariadenia, z dotácie</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30 000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30 000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0</w:t>
            </w:r>
          </w:p>
        </w:tc>
      </w:tr>
      <w:tr w:rsidR="00965A58" w:rsidTr="00042175">
        <w:trPr>
          <w:trHeight w:val="247"/>
        </w:trPr>
        <w:tc>
          <w:tcPr>
            <w:tcW w:w="613"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b/>
                <w:bCs/>
                <w:color w:val="000000"/>
                <w:sz w:val="20"/>
                <w:szCs w:val="20"/>
                <w:lang w:eastAsia="sk-SK"/>
              </w:rPr>
            </w:pP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b/>
                <w:bCs/>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shd w:val="solid" w:color="00FF00" w:fill="auto"/>
            <w:hideMark/>
          </w:tcPr>
          <w:p w:rsidR="00965A58" w:rsidRDefault="00965A58" w:rsidP="00965A58">
            <w:pPr>
              <w:autoSpaceDE w:val="0"/>
              <w:autoSpaceDN w:val="0"/>
              <w:adjustRightInd w:val="0"/>
              <w:spacing w:line="254" w:lineRule="auto"/>
              <w:rPr>
                <w:rFonts w:ascii="Arial" w:hAnsi="Arial" w:cs="Arial"/>
                <w:b/>
                <w:bCs/>
                <w:color w:val="000000"/>
                <w:sz w:val="18"/>
                <w:szCs w:val="18"/>
                <w:lang w:eastAsia="sk-SK"/>
              </w:rPr>
            </w:pPr>
            <w:r>
              <w:rPr>
                <w:rFonts w:ascii="Arial" w:hAnsi="Arial" w:cs="Arial"/>
                <w:b/>
                <w:bCs/>
                <w:color w:val="000000"/>
                <w:sz w:val="18"/>
                <w:szCs w:val="18"/>
                <w:lang w:eastAsia="sk-SK"/>
              </w:rPr>
              <w:t xml:space="preserve">Spolu 713 prevádzkové stroje, prístroje a zar. </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3641EF" w:rsidP="00965A58">
            <w:pPr>
              <w:autoSpaceDE w:val="0"/>
              <w:autoSpaceDN w:val="0"/>
              <w:adjustRightInd w:val="0"/>
              <w:spacing w:line="254" w:lineRule="auto"/>
              <w:jc w:val="right"/>
              <w:rPr>
                <w:rFonts w:ascii="Arial" w:hAnsi="Arial" w:cs="Arial"/>
                <w:b/>
                <w:bCs/>
                <w:color w:val="C00000"/>
                <w:sz w:val="18"/>
                <w:szCs w:val="18"/>
                <w:lang w:eastAsia="sk-SK"/>
              </w:rPr>
            </w:pPr>
            <w:r>
              <w:rPr>
                <w:rFonts w:ascii="Arial" w:hAnsi="Arial" w:cs="Arial"/>
                <w:b/>
                <w:bCs/>
                <w:color w:val="C00000"/>
                <w:sz w:val="18"/>
                <w:szCs w:val="18"/>
                <w:lang w:eastAsia="sk-SK"/>
              </w:rPr>
              <w:t>166 500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3641EF" w:rsidP="00965A58">
            <w:pPr>
              <w:autoSpaceDE w:val="0"/>
              <w:autoSpaceDN w:val="0"/>
              <w:adjustRightInd w:val="0"/>
              <w:spacing w:line="254" w:lineRule="auto"/>
              <w:jc w:val="right"/>
              <w:rPr>
                <w:rFonts w:ascii="Arial" w:hAnsi="Arial" w:cs="Arial"/>
                <w:b/>
                <w:bCs/>
                <w:color w:val="C00000"/>
                <w:sz w:val="18"/>
                <w:szCs w:val="18"/>
                <w:lang w:eastAsia="sk-SK"/>
              </w:rPr>
            </w:pPr>
            <w:r>
              <w:rPr>
                <w:rFonts w:ascii="Arial" w:hAnsi="Arial" w:cs="Arial"/>
                <w:b/>
                <w:bCs/>
                <w:color w:val="C00000"/>
                <w:sz w:val="18"/>
                <w:szCs w:val="18"/>
                <w:lang w:eastAsia="sk-SK"/>
              </w:rPr>
              <w:t>161 25</w:t>
            </w:r>
            <w:r w:rsidR="00665EED">
              <w:rPr>
                <w:rFonts w:ascii="Arial" w:hAnsi="Arial" w:cs="Arial"/>
                <w:b/>
                <w:bCs/>
                <w:color w:val="C00000"/>
                <w:sz w:val="18"/>
                <w:szCs w:val="18"/>
                <w:lang w:eastAsia="sk-SK"/>
              </w:rPr>
              <w:t>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3641EF" w:rsidP="00965A58">
            <w:pPr>
              <w:autoSpaceDE w:val="0"/>
              <w:autoSpaceDN w:val="0"/>
              <w:adjustRightInd w:val="0"/>
              <w:spacing w:line="254" w:lineRule="auto"/>
              <w:jc w:val="right"/>
              <w:rPr>
                <w:rFonts w:ascii="Arial" w:hAnsi="Arial" w:cs="Arial"/>
                <w:b/>
                <w:bCs/>
                <w:color w:val="C00000"/>
                <w:sz w:val="18"/>
                <w:szCs w:val="18"/>
                <w:lang w:eastAsia="sk-SK"/>
              </w:rPr>
            </w:pPr>
            <w:r>
              <w:rPr>
                <w:rFonts w:ascii="Arial" w:hAnsi="Arial" w:cs="Arial"/>
                <w:b/>
                <w:bCs/>
                <w:color w:val="C00000"/>
                <w:sz w:val="18"/>
                <w:szCs w:val="18"/>
                <w:lang w:eastAsia="sk-SK"/>
              </w:rPr>
              <w:t>15 276</w:t>
            </w:r>
          </w:p>
        </w:tc>
      </w:tr>
      <w:tr w:rsidR="00965A58" w:rsidTr="00042175">
        <w:trPr>
          <w:trHeight w:val="247"/>
        </w:trPr>
        <w:tc>
          <w:tcPr>
            <w:tcW w:w="9345" w:type="dxa"/>
            <w:gridSpan w:val="6"/>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20"/>
                <w:szCs w:val="20"/>
                <w:lang w:eastAsia="sk-SK"/>
              </w:rPr>
            </w:pPr>
          </w:p>
        </w:tc>
      </w:tr>
      <w:tr w:rsidR="00965A58" w:rsidTr="00042175">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lastRenderedPageBreak/>
              <w:t>11.1</w:t>
            </w:r>
          </w:p>
        </w:tc>
        <w:tc>
          <w:tcPr>
            <w:tcW w:w="536" w:type="dxa"/>
            <w:tcBorders>
              <w:top w:val="single" w:sz="6" w:space="0" w:color="auto"/>
              <w:left w:val="single" w:sz="6" w:space="0" w:color="auto"/>
              <w:bottom w:val="single" w:sz="6" w:space="0" w:color="auto"/>
              <w:right w:val="single" w:sz="6" w:space="0" w:color="auto"/>
            </w:tcBorders>
            <w:hideMark/>
          </w:tcPr>
          <w:p w:rsidR="00965A58" w:rsidRDefault="00665EED" w:rsidP="00965A58">
            <w:pPr>
              <w:rPr>
                <w:rFonts w:ascii="Arial" w:hAnsi="Arial" w:cs="Arial"/>
                <w:color w:val="000000"/>
                <w:sz w:val="20"/>
                <w:szCs w:val="20"/>
                <w:lang w:eastAsia="sk-SK"/>
              </w:rPr>
            </w:pPr>
            <w:r>
              <w:rPr>
                <w:rFonts w:ascii="Arial" w:hAnsi="Arial" w:cs="Arial"/>
                <w:color w:val="000000"/>
                <w:sz w:val="20"/>
                <w:szCs w:val="20"/>
                <w:lang w:eastAsia="sk-SK"/>
              </w:rPr>
              <w:t>714</w:t>
            </w: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highlight w:val="green"/>
                <w:lang w:eastAsia="sk-SK"/>
              </w:rPr>
            </w:pPr>
            <w:r>
              <w:rPr>
                <w:rFonts w:ascii="Arial" w:hAnsi="Arial" w:cs="Arial"/>
                <w:color w:val="000000"/>
                <w:sz w:val="18"/>
                <w:szCs w:val="18"/>
                <w:lang w:eastAsia="sk-SK"/>
              </w:rPr>
              <w:t>Nákladné vozidlá PO</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5 016</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5 016</w:t>
            </w:r>
          </w:p>
        </w:tc>
      </w:tr>
      <w:tr w:rsidR="00965A58" w:rsidTr="00042175">
        <w:trPr>
          <w:trHeight w:val="247"/>
        </w:trPr>
        <w:tc>
          <w:tcPr>
            <w:tcW w:w="613"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20"/>
                <w:szCs w:val="20"/>
                <w:lang w:eastAsia="sk-SK"/>
              </w:rPr>
            </w:pP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highlight w:val="green"/>
                <w:lang w:eastAsia="sk-SK"/>
              </w:rPr>
              <w:t>Spolu 714 vozidlá</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3641EF" w:rsidP="00965A58">
            <w:pPr>
              <w:autoSpaceDE w:val="0"/>
              <w:autoSpaceDN w:val="0"/>
              <w:adjustRightInd w:val="0"/>
              <w:spacing w:line="254" w:lineRule="auto"/>
              <w:jc w:val="right"/>
              <w:rPr>
                <w:rFonts w:ascii="Arial" w:hAnsi="Arial" w:cs="Arial"/>
                <w:color w:val="FF0000"/>
                <w:sz w:val="18"/>
                <w:szCs w:val="18"/>
                <w:lang w:eastAsia="sk-SK"/>
              </w:rPr>
            </w:pPr>
            <w:r>
              <w:rPr>
                <w:rFonts w:ascii="Arial" w:hAnsi="Arial" w:cs="Arial"/>
                <w:color w:val="FF0000"/>
                <w:sz w:val="18"/>
                <w:szCs w:val="18"/>
                <w:lang w:eastAsia="sk-SK"/>
              </w:rPr>
              <w:t>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3641EF" w:rsidP="00965A58">
            <w:pPr>
              <w:autoSpaceDE w:val="0"/>
              <w:autoSpaceDN w:val="0"/>
              <w:adjustRightInd w:val="0"/>
              <w:spacing w:line="254" w:lineRule="auto"/>
              <w:jc w:val="right"/>
              <w:rPr>
                <w:rFonts w:ascii="Arial" w:hAnsi="Arial" w:cs="Arial"/>
                <w:color w:val="FF0000"/>
                <w:sz w:val="18"/>
                <w:szCs w:val="18"/>
                <w:lang w:eastAsia="sk-SK"/>
              </w:rPr>
            </w:pPr>
            <w:r>
              <w:rPr>
                <w:rFonts w:ascii="Arial" w:hAnsi="Arial" w:cs="Arial"/>
                <w:color w:val="FF0000"/>
                <w:sz w:val="18"/>
                <w:szCs w:val="18"/>
                <w:lang w:eastAsia="sk-SK"/>
              </w:rPr>
              <w:t>5 016</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3641EF" w:rsidP="00965A58">
            <w:pPr>
              <w:autoSpaceDE w:val="0"/>
              <w:autoSpaceDN w:val="0"/>
              <w:adjustRightInd w:val="0"/>
              <w:spacing w:line="254" w:lineRule="auto"/>
              <w:jc w:val="right"/>
              <w:rPr>
                <w:rFonts w:ascii="Arial" w:hAnsi="Arial" w:cs="Arial"/>
                <w:color w:val="FF0000"/>
                <w:sz w:val="18"/>
                <w:szCs w:val="18"/>
                <w:lang w:eastAsia="sk-SK"/>
              </w:rPr>
            </w:pPr>
            <w:r>
              <w:rPr>
                <w:rFonts w:ascii="Arial" w:hAnsi="Arial" w:cs="Arial"/>
                <w:color w:val="FF0000"/>
                <w:sz w:val="18"/>
                <w:szCs w:val="18"/>
                <w:lang w:eastAsia="sk-SK"/>
              </w:rPr>
              <w:t>5 016</w:t>
            </w:r>
          </w:p>
        </w:tc>
      </w:tr>
      <w:tr w:rsidR="00965A58" w:rsidTr="00042175">
        <w:trPr>
          <w:trHeight w:val="247"/>
        </w:trPr>
        <w:tc>
          <w:tcPr>
            <w:tcW w:w="9345" w:type="dxa"/>
            <w:gridSpan w:val="6"/>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p>
        </w:tc>
      </w:tr>
      <w:tr w:rsidR="00965A58" w:rsidTr="00042175">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3.1</w:t>
            </w:r>
          </w:p>
        </w:tc>
        <w:tc>
          <w:tcPr>
            <w:tcW w:w="5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716</w:t>
            </w: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Usporiadanie hrobových miest</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2 000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2 000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900</w:t>
            </w:r>
          </w:p>
        </w:tc>
      </w:tr>
      <w:tr w:rsidR="00965A58" w:rsidTr="00042175">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4.2</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PD prepojenia kan.Šidúnky ,Krátke pole, Sídlisko</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9 600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9 600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3 720</w:t>
            </w:r>
          </w:p>
        </w:tc>
      </w:tr>
      <w:tr w:rsidR="00965A58" w:rsidTr="00042175">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5.1</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PD prechody pre chodcov</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3 540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FA5F91"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2 486</w:t>
            </w:r>
          </w:p>
        </w:tc>
      </w:tr>
      <w:tr w:rsidR="00965A58" w:rsidTr="00042175">
        <w:trPr>
          <w:trHeight w:val="247"/>
        </w:trPr>
        <w:tc>
          <w:tcPr>
            <w:tcW w:w="613"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5,1</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PD rozšírenia parkovania</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8 000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1 960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1 956</w:t>
            </w:r>
          </w:p>
        </w:tc>
      </w:tr>
      <w:tr w:rsidR="00965A58" w:rsidTr="00042175">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6.2</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PD modernizácia Základnej školy</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p>
        </w:tc>
      </w:tr>
      <w:tr w:rsidR="00965A58" w:rsidTr="00042175">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7.1</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 xml:space="preserve">PD športoviská </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6 000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5 750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2 280</w:t>
            </w:r>
          </w:p>
        </w:tc>
      </w:tr>
      <w:tr w:rsidR="00965A58" w:rsidTr="00042175">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8.8</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PD odstránenie havarijného stavu Amfik</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10 000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5 044</w:t>
            </w:r>
          </w:p>
        </w:tc>
      </w:tr>
      <w:tr w:rsidR="00965A58" w:rsidTr="00042175">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9.2</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sz w:val="18"/>
                <w:szCs w:val="18"/>
                <w:lang w:eastAsia="sk-SK"/>
              </w:rPr>
            </w:pPr>
            <w:r>
              <w:rPr>
                <w:rFonts w:ascii="Arial" w:hAnsi="Arial" w:cs="Arial"/>
                <w:sz w:val="18"/>
                <w:szCs w:val="18"/>
                <w:lang w:eastAsia="sk-SK"/>
              </w:rPr>
              <w:t xml:space="preserve">Zmena územného plánu </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20 000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20 000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1 450</w:t>
            </w:r>
          </w:p>
        </w:tc>
      </w:tr>
      <w:tr w:rsidR="00965A58" w:rsidTr="00042175">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9.2</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sz w:val="18"/>
                <w:szCs w:val="18"/>
                <w:lang w:eastAsia="sk-SK"/>
              </w:rPr>
            </w:pPr>
            <w:r>
              <w:rPr>
                <w:rFonts w:ascii="Arial" w:hAnsi="Arial" w:cs="Arial"/>
                <w:sz w:val="18"/>
                <w:szCs w:val="18"/>
                <w:lang w:eastAsia="sk-SK"/>
              </w:rPr>
              <w:t>PD IBV Kopanice</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16 000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16 000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1 000</w:t>
            </w:r>
          </w:p>
        </w:tc>
      </w:tr>
      <w:tr w:rsidR="00965A58" w:rsidTr="00042175">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9.2</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sz w:val="18"/>
                <w:szCs w:val="18"/>
                <w:lang w:eastAsia="sk-SK"/>
              </w:rPr>
            </w:pPr>
            <w:r>
              <w:rPr>
                <w:rFonts w:ascii="Arial" w:hAnsi="Arial" w:cs="Arial"/>
                <w:sz w:val="18"/>
                <w:szCs w:val="18"/>
                <w:lang w:eastAsia="sk-SK"/>
              </w:rPr>
              <w:t>PD IBV Krátke pole</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17 500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17 500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15 600</w:t>
            </w:r>
          </w:p>
        </w:tc>
      </w:tr>
      <w:tr w:rsidR="00965A58" w:rsidTr="00042175">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9.2</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sz w:val="18"/>
                <w:szCs w:val="18"/>
                <w:lang w:eastAsia="sk-SK"/>
              </w:rPr>
            </w:pPr>
            <w:r>
              <w:rPr>
                <w:rFonts w:ascii="Arial" w:hAnsi="Arial" w:cs="Arial"/>
                <w:sz w:val="18"/>
                <w:szCs w:val="18"/>
                <w:lang w:eastAsia="sk-SK"/>
              </w:rPr>
              <w:t>PD rekonštrukcia inž. sietí Námestie sv. Michala</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1 500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855</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0</w:t>
            </w:r>
          </w:p>
        </w:tc>
      </w:tr>
      <w:tr w:rsidR="00965A58" w:rsidTr="00042175">
        <w:trPr>
          <w:trHeight w:val="247"/>
        </w:trPr>
        <w:tc>
          <w:tcPr>
            <w:tcW w:w="613"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9.2</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sz w:val="18"/>
                <w:szCs w:val="18"/>
                <w:lang w:eastAsia="sk-SK"/>
              </w:rPr>
            </w:pPr>
            <w:r>
              <w:rPr>
                <w:rFonts w:ascii="Arial" w:hAnsi="Arial" w:cs="Arial"/>
                <w:sz w:val="18"/>
                <w:szCs w:val="18"/>
                <w:lang w:eastAsia="sk-SK"/>
              </w:rPr>
              <w:t>PD Krátke Pole , Šidúnky</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10 000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0</w:t>
            </w:r>
          </w:p>
        </w:tc>
      </w:tr>
      <w:tr w:rsidR="00965A58" w:rsidTr="00042175">
        <w:trPr>
          <w:trHeight w:val="247"/>
        </w:trPr>
        <w:tc>
          <w:tcPr>
            <w:tcW w:w="613"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9.2</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sz w:val="18"/>
                <w:szCs w:val="18"/>
                <w:lang w:eastAsia="sk-SK"/>
              </w:rPr>
            </w:pPr>
            <w:r>
              <w:rPr>
                <w:rFonts w:ascii="Arial" w:hAnsi="Arial" w:cs="Arial"/>
                <w:sz w:val="18"/>
                <w:szCs w:val="18"/>
                <w:lang w:eastAsia="sk-SK"/>
              </w:rPr>
              <w:t xml:space="preserve">PD Revitalizácia Sídlisko </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12 145</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12 144</w:t>
            </w:r>
          </w:p>
        </w:tc>
      </w:tr>
      <w:tr w:rsidR="00965A58" w:rsidTr="00042175">
        <w:trPr>
          <w:trHeight w:val="247"/>
        </w:trPr>
        <w:tc>
          <w:tcPr>
            <w:tcW w:w="613"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9.2</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sz w:val="18"/>
                <w:szCs w:val="18"/>
                <w:lang w:eastAsia="sk-SK"/>
              </w:rPr>
            </w:pPr>
            <w:r>
              <w:rPr>
                <w:rFonts w:ascii="Arial" w:hAnsi="Arial" w:cs="Arial"/>
                <w:sz w:val="18"/>
                <w:szCs w:val="18"/>
                <w:lang w:eastAsia="sk-SK"/>
              </w:rPr>
              <w:t>OD oddychová zóna Mlyn</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6 000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6 000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0</w:t>
            </w:r>
          </w:p>
        </w:tc>
      </w:tr>
      <w:tr w:rsidR="00965A58" w:rsidTr="00042175">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9.3</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sz w:val="18"/>
                <w:szCs w:val="18"/>
                <w:lang w:eastAsia="sk-SK"/>
              </w:rPr>
            </w:pPr>
            <w:r>
              <w:rPr>
                <w:rFonts w:ascii="Arial" w:hAnsi="Arial" w:cs="Arial"/>
                <w:sz w:val="18"/>
                <w:szCs w:val="18"/>
                <w:lang w:eastAsia="sk-SK"/>
              </w:rPr>
              <w:t>PD VO Šidúnky</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7 000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7 000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2 760</w:t>
            </w:r>
          </w:p>
        </w:tc>
      </w:tr>
      <w:tr w:rsidR="00965A58" w:rsidTr="00042175">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9.3</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sz w:val="18"/>
                <w:szCs w:val="18"/>
                <w:lang w:eastAsia="sk-SK"/>
              </w:rPr>
            </w:pPr>
            <w:r>
              <w:rPr>
                <w:rFonts w:ascii="Arial" w:hAnsi="Arial" w:cs="Arial"/>
                <w:sz w:val="18"/>
                <w:szCs w:val="18"/>
                <w:lang w:eastAsia="sk-SK"/>
              </w:rPr>
              <w:t xml:space="preserve">PD Rek. VO a inž.siete </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10 000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10 000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0</w:t>
            </w:r>
          </w:p>
        </w:tc>
      </w:tr>
      <w:tr w:rsidR="00965A58" w:rsidTr="00042175">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9.4</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sz w:val="18"/>
                <w:szCs w:val="18"/>
                <w:lang w:eastAsia="sk-SK"/>
              </w:rPr>
            </w:pPr>
            <w:r>
              <w:rPr>
                <w:rFonts w:ascii="Arial" w:hAnsi="Arial" w:cs="Arial"/>
                <w:sz w:val="18"/>
                <w:szCs w:val="18"/>
                <w:lang w:eastAsia="sk-SK"/>
              </w:rPr>
              <w:t xml:space="preserve">PD športoviská Paderovce </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5 000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5 000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480</w:t>
            </w:r>
          </w:p>
        </w:tc>
      </w:tr>
      <w:tr w:rsidR="00965A58" w:rsidTr="00042175">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9.7</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sz w:val="18"/>
                <w:szCs w:val="18"/>
                <w:lang w:eastAsia="sk-SK"/>
              </w:rPr>
            </w:pPr>
            <w:r>
              <w:rPr>
                <w:rFonts w:ascii="Arial" w:hAnsi="Arial" w:cs="Arial"/>
                <w:sz w:val="18"/>
                <w:szCs w:val="18"/>
                <w:lang w:eastAsia="sk-SK"/>
              </w:rPr>
              <w:t>PD zázemie Meander</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2 000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2 140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2 138</w:t>
            </w:r>
          </w:p>
        </w:tc>
      </w:tr>
      <w:tr w:rsidR="00965A58" w:rsidTr="00042175">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11.1</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sz w:val="18"/>
                <w:szCs w:val="18"/>
                <w:lang w:eastAsia="sk-SK"/>
              </w:rPr>
            </w:pPr>
            <w:r>
              <w:rPr>
                <w:rFonts w:ascii="Arial" w:hAnsi="Arial" w:cs="Arial"/>
                <w:sz w:val="18"/>
                <w:szCs w:val="18"/>
                <w:lang w:eastAsia="sk-SK"/>
              </w:rPr>
              <w:t>Projektová dok. PZ</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5 000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5 000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0</w:t>
            </w:r>
          </w:p>
        </w:tc>
      </w:tr>
      <w:tr w:rsidR="00965A58" w:rsidTr="00042175">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14.1</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sz w:val="18"/>
                <w:szCs w:val="18"/>
                <w:lang w:eastAsia="sk-SK"/>
              </w:rPr>
            </w:pPr>
            <w:r>
              <w:rPr>
                <w:rFonts w:ascii="Arial" w:hAnsi="Arial" w:cs="Arial"/>
                <w:sz w:val="18"/>
                <w:szCs w:val="18"/>
                <w:lang w:eastAsia="sk-SK"/>
              </w:rPr>
              <w:t>PD meranie a regulácia Ubytovňa</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7 400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0</w:t>
            </w:r>
          </w:p>
        </w:tc>
      </w:tr>
      <w:tr w:rsidR="00965A58" w:rsidTr="00042175">
        <w:trPr>
          <w:trHeight w:val="247"/>
        </w:trPr>
        <w:tc>
          <w:tcPr>
            <w:tcW w:w="613"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b/>
                <w:bCs/>
                <w:color w:val="000000"/>
                <w:sz w:val="20"/>
                <w:szCs w:val="20"/>
                <w:lang w:eastAsia="sk-SK"/>
              </w:rPr>
            </w:pP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b/>
                <w:bCs/>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shd w:val="solid" w:color="00FF00" w:fill="auto"/>
            <w:hideMark/>
          </w:tcPr>
          <w:p w:rsidR="00965A58" w:rsidRDefault="00965A58" w:rsidP="00965A58">
            <w:pPr>
              <w:autoSpaceDE w:val="0"/>
              <w:autoSpaceDN w:val="0"/>
              <w:adjustRightInd w:val="0"/>
              <w:spacing w:line="254" w:lineRule="auto"/>
              <w:rPr>
                <w:rFonts w:ascii="Arial" w:hAnsi="Arial" w:cs="Arial"/>
                <w:b/>
                <w:bCs/>
                <w:color w:val="000000"/>
                <w:sz w:val="18"/>
                <w:szCs w:val="18"/>
                <w:lang w:eastAsia="sk-SK"/>
              </w:rPr>
            </w:pPr>
            <w:r>
              <w:rPr>
                <w:rFonts w:ascii="Arial" w:hAnsi="Arial" w:cs="Arial"/>
                <w:b/>
                <w:bCs/>
                <w:color w:val="000000"/>
                <w:sz w:val="18"/>
                <w:szCs w:val="18"/>
                <w:lang w:eastAsia="sk-SK"/>
              </w:rPr>
              <w:t>Spolu 716 -prípravná a projektová dokumentácia</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3641EF" w:rsidP="00965A58">
            <w:pPr>
              <w:autoSpaceDE w:val="0"/>
              <w:autoSpaceDN w:val="0"/>
              <w:adjustRightInd w:val="0"/>
              <w:spacing w:line="254" w:lineRule="auto"/>
              <w:jc w:val="right"/>
              <w:rPr>
                <w:rFonts w:ascii="Arial" w:hAnsi="Arial" w:cs="Arial"/>
                <w:b/>
                <w:bCs/>
                <w:color w:val="FF0000"/>
                <w:sz w:val="18"/>
                <w:szCs w:val="18"/>
                <w:lang w:eastAsia="sk-SK"/>
              </w:rPr>
            </w:pPr>
            <w:r>
              <w:rPr>
                <w:rFonts w:ascii="Arial" w:hAnsi="Arial" w:cs="Arial"/>
                <w:b/>
                <w:bCs/>
                <w:color w:val="FF0000"/>
                <w:sz w:val="18"/>
                <w:szCs w:val="18"/>
                <w:lang w:eastAsia="sk-SK"/>
              </w:rPr>
              <w:t>125 600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3641EF" w:rsidP="00965A58">
            <w:pPr>
              <w:autoSpaceDE w:val="0"/>
              <w:autoSpaceDN w:val="0"/>
              <w:adjustRightInd w:val="0"/>
              <w:spacing w:line="254" w:lineRule="auto"/>
              <w:jc w:val="right"/>
              <w:rPr>
                <w:rFonts w:ascii="Arial" w:hAnsi="Arial" w:cs="Arial"/>
                <w:b/>
                <w:bCs/>
                <w:color w:val="FF0000"/>
                <w:sz w:val="18"/>
                <w:szCs w:val="18"/>
                <w:lang w:eastAsia="sk-SK"/>
              </w:rPr>
            </w:pPr>
            <w:r>
              <w:rPr>
                <w:rFonts w:ascii="Arial" w:hAnsi="Arial" w:cs="Arial"/>
                <w:b/>
                <w:bCs/>
                <w:color w:val="FF0000"/>
                <w:sz w:val="18"/>
                <w:szCs w:val="18"/>
                <w:lang w:eastAsia="sk-SK"/>
              </w:rPr>
              <w:t>151 890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8B782C" w:rsidP="00965A58">
            <w:pPr>
              <w:autoSpaceDE w:val="0"/>
              <w:autoSpaceDN w:val="0"/>
              <w:adjustRightInd w:val="0"/>
              <w:spacing w:line="254" w:lineRule="auto"/>
              <w:jc w:val="right"/>
              <w:rPr>
                <w:rFonts w:ascii="Arial" w:hAnsi="Arial" w:cs="Arial"/>
                <w:b/>
                <w:bCs/>
                <w:color w:val="FF0000"/>
                <w:sz w:val="18"/>
                <w:szCs w:val="18"/>
                <w:lang w:eastAsia="sk-SK"/>
              </w:rPr>
            </w:pPr>
            <w:r>
              <w:rPr>
                <w:rFonts w:ascii="Arial" w:hAnsi="Arial" w:cs="Arial"/>
                <w:b/>
                <w:bCs/>
                <w:color w:val="FF0000"/>
                <w:sz w:val="18"/>
                <w:szCs w:val="18"/>
                <w:lang w:eastAsia="sk-SK"/>
              </w:rPr>
              <w:t>5</w:t>
            </w:r>
            <w:r w:rsidR="003641EF">
              <w:rPr>
                <w:rFonts w:ascii="Arial" w:hAnsi="Arial" w:cs="Arial"/>
                <w:b/>
                <w:bCs/>
                <w:color w:val="FF0000"/>
                <w:sz w:val="18"/>
                <w:szCs w:val="18"/>
                <w:lang w:eastAsia="sk-SK"/>
              </w:rPr>
              <w:t>1 958</w:t>
            </w:r>
          </w:p>
        </w:tc>
      </w:tr>
      <w:tr w:rsidR="00965A58" w:rsidTr="004F3F7D">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4.2</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717</w:t>
            </w: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 xml:space="preserve">Kanalizačné prípojky </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23 000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18 090</w:t>
            </w:r>
          </w:p>
        </w:tc>
      </w:tr>
      <w:tr w:rsidR="00965A58" w:rsidTr="004F3F7D">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4.2</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Kanalizácia Blavská ul.</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80 000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65 000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32 514</w:t>
            </w:r>
          </w:p>
        </w:tc>
      </w:tr>
      <w:tr w:rsidR="00965A58" w:rsidTr="004F3F7D">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4.2</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Kanalizácia 3 RD</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107 000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96 825</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8B782C"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88 231</w:t>
            </w:r>
          </w:p>
        </w:tc>
      </w:tr>
      <w:tr w:rsidR="00965A58" w:rsidTr="004F3F7D">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4.2</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Kanalizácia Trnavská</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55 000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33 175</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33 175</w:t>
            </w:r>
          </w:p>
        </w:tc>
      </w:tr>
      <w:tr w:rsidR="00965A58" w:rsidTr="004F3F7D">
        <w:trPr>
          <w:trHeight w:val="247"/>
        </w:trPr>
        <w:tc>
          <w:tcPr>
            <w:tcW w:w="613"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4.2</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Kanalizácia Šidúnky</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0</w:t>
            </w:r>
          </w:p>
        </w:tc>
      </w:tr>
      <w:tr w:rsidR="00965A58" w:rsidTr="004F3F7D">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5.1.</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Miestne komunikácie Panské diely</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6 700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6 700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624</w:t>
            </w:r>
          </w:p>
        </w:tc>
      </w:tr>
      <w:tr w:rsidR="00965A58" w:rsidTr="004F3F7D">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5.1</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 xml:space="preserve">Chodníky a vjazdy </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10 000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20 000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8B782C"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15 341</w:t>
            </w:r>
          </w:p>
        </w:tc>
      </w:tr>
      <w:tr w:rsidR="00965A58" w:rsidTr="004F3F7D">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5.1</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Združený chodník/RF</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190 000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190 000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172 497</w:t>
            </w:r>
          </w:p>
        </w:tc>
      </w:tr>
      <w:tr w:rsidR="00965A58" w:rsidTr="004F3F7D">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5.1</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Prechody pre chodcov</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30 000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11 959</w:t>
            </w:r>
          </w:p>
        </w:tc>
      </w:tr>
      <w:tr w:rsidR="00965A58" w:rsidTr="004F3F7D">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6.2</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 xml:space="preserve">Rekonštrukcia ZŠ/vlastné zdroje </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100 000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100 000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100 000</w:t>
            </w:r>
          </w:p>
        </w:tc>
      </w:tr>
      <w:tr w:rsidR="00965A58" w:rsidTr="004F3F7D">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6.2</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Rekonštrukcia ZŠ/RF</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140 000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48 152</w:t>
            </w:r>
          </w:p>
        </w:tc>
      </w:tr>
      <w:tr w:rsidR="00965A58" w:rsidTr="004F3F7D">
        <w:trPr>
          <w:trHeight w:val="247"/>
        </w:trPr>
        <w:tc>
          <w:tcPr>
            <w:tcW w:w="613"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6.2</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 xml:space="preserve">Rekonštrukcia a modernizácia učebne ZŠ z transferov </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95 620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95 620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0</w:t>
            </w:r>
          </w:p>
        </w:tc>
      </w:tr>
      <w:tr w:rsidR="00965A58" w:rsidTr="004F3F7D">
        <w:trPr>
          <w:trHeight w:val="247"/>
        </w:trPr>
        <w:tc>
          <w:tcPr>
            <w:tcW w:w="613"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6.2</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 xml:space="preserve">Rekonštrukcia a modernizácia učebne ZŠ, vlastné zdroje </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5 035</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5 035</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sz w:val="18"/>
                <w:szCs w:val="18"/>
                <w:lang w:eastAsia="sk-SK"/>
              </w:rPr>
            </w:pPr>
            <w:r>
              <w:rPr>
                <w:rFonts w:ascii="Arial" w:hAnsi="Arial" w:cs="Arial"/>
                <w:sz w:val="18"/>
                <w:szCs w:val="18"/>
                <w:lang w:eastAsia="sk-SK"/>
              </w:rPr>
              <w:t>0</w:t>
            </w:r>
          </w:p>
        </w:tc>
      </w:tr>
      <w:tr w:rsidR="00965A58" w:rsidTr="004F3F7D">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7.1</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Tribúna hlavné ihrisko (ŠR)</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8</w:t>
            </w:r>
            <w:r w:rsidR="007D0F62">
              <w:rPr>
                <w:rFonts w:ascii="Arial" w:hAnsi="Arial" w:cs="Arial"/>
                <w:color w:val="000000"/>
                <w:sz w:val="18"/>
                <w:szCs w:val="18"/>
                <w:lang w:eastAsia="sk-SK"/>
              </w:rPr>
              <w:t xml:space="preserve"> </w:t>
            </w:r>
            <w:r>
              <w:rPr>
                <w:rFonts w:ascii="Arial" w:hAnsi="Arial" w:cs="Arial"/>
                <w:color w:val="000000"/>
                <w:sz w:val="18"/>
                <w:szCs w:val="18"/>
                <w:lang w:eastAsia="sk-SK"/>
              </w:rPr>
              <w:t>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7 386</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7 386</w:t>
            </w:r>
          </w:p>
        </w:tc>
      </w:tr>
      <w:tr w:rsidR="00965A58" w:rsidTr="004F3F7D">
        <w:trPr>
          <w:trHeight w:val="247"/>
        </w:trPr>
        <w:tc>
          <w:tcPr>
            <w:tcW w:w="613"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7.1</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Rekonštrukcia telocvične</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80 000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20 300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0</w:t>
            </w:r>
          </w:p>
        </w:tc>
      </w:tr>
      <w:tr w:rsidR="00965A58" w:rsidTr="004F3F7D">
        <w:trPr>
          <w:trHeight w:val="247"/>
        </w:trPr>
        <w:tc>
          <w:tcPr>
            <w:tcW w:w="613"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7.1</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Nafukovacia tenisová hala, vlastné zdroje</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100 000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105 000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105 000</w:t>
            </w:r>
          </w:p>
        </w:tc>
      </w:tr>
      <w:tr w:rsidR="00965A58" w:rsidTr="004F3F7D">
        <w:trPr>
          <w:trHeight w:val="247"/>
        </w:trPr>
        <w:tc>
          <w:tcPr>
            <w:tcW w:w="613"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7.1</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Nafukovacia tenisová hala, rezervný fond</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65 000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53 727</w:t>
            </w:r>
          </w:p>
        </w:tc>
      </w:tr>
      <w:tr w:rsidR="00965A58" w:rsidTr="004F3F7D">
        <w:trPr>
          <w:trHeight w:val="247"/>
        </w:trPr>
        <w:tc>
          <w:tcPr>
            <w:tcW w:w="613"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7.1</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Nafukovacia hala, z transferu Javys</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10 000</w:t>
            </w:r>
          </w:p>
        </w:tc>
      </w:tr>
      <w:tr w:rsidR="00965A58" w:rsidTr="004F3F7D">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7.1</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 xml:space="preserve">Spojovací trakt </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11 700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11 700</w:t>
            </w:r>
          </w:p>
        </w:tc>
      </w:tr>
      <w:tr w:rsidR="00965A58" w:rsidTr="008D4EC2">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9.2</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Infraštruktúra Krátke pole</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39 200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37 518</w:t>
            </w:r>
          </w:p>
        </w:tc>
      </w:tr>
      <w:tr w:rsidR="00965A58" w:rsidTr="008D4EC2">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9.2</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Infraštruktúra Kopanice</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0</w:t>
            </w:r>
          </w:p>
        </w:tc>
      </w:tr>
      <w:tr w:rsidR="00965A58" w:rsidTr="008D4EC2">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9.2</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Infraštruktúra Panské diely, Dubová ulica/RF</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500 000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810 000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679 219</w:t>
            </w:r>
          </w:p>
        </w:tc>
      </w:tr>
      <w:tr w:rsidR="00965A58" w:rsidTr="008D4EC2">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9.2</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Oddychová zóna Panské diely</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53 000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26 500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22 988</w:t>
            </w:r>
          </w:p>
        </w:tc>
      </w:tr>
      <w:tr w:rsidR="00965A58" w:rsidTr="008D4EC2">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9.2</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Revitalizácia Sídlisko /RF</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2 200 000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2 000 000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1 933 452</w:t>
            </w:r>
          </w:p>
        </w:tc>
      </w:tr>
      <w:tr w:rsidR="00965A58" w:rsidTr="008D4EC2">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9.3</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VO Rekonštrukcia VO a inž. siete</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185 000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162 860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5 250</w:t>
            </w:r>
          </w:p>
        </w:tc>
      </w:tr>
      <w:tr w:rsidR="00965A58" w:rsidTr="008D4EC2">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9.4</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 xml:space="preserve">Detské ihriská </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70 000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70 000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67 559</w:t>
            </w:r>
          </w:p>
        </w:tc>
      </w:tr>
      <w:tr w:rsidR="00965A58" w:rsidTr="008D4EC2">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9.5</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Závlahový vodovod</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5 502</w:t>
            </w:r>
          </w:p>
        </w:tc>
      </w:tr>
      <w:tr w:rsidR="00965A58" w:rsidTr="008D4EC2">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9.7</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Rekonštrukcie a modernizácie Meander</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45 000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45 000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0</w:t>
            </w:r>
          </w:p>
        </w:tc>
      </w:tr>
      <w:tr w:rsidR="00965A58" w:rsidTr="008D4EC2">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10.2</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Parčík BOHUNKA</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35 000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35 000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27 667</w:t>
            </w:r>
          </w:p>
        </w:tc>
      </w:tr>
      <w:tr w:rsidR="00965A58" w:rsidTr="008D4EC2">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lastRenderedPageBreak/>
              <w:t>10.2</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Rek. a modernizácia BOHUNKA</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5 000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6 095</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6 094</w:t>
            </w:r>
          </w:p>
        </w:tc>
      </w:tr>
      <w:tr w:rsidR="00965A58" w:rsidTr="008D4EC2">
        <w:trPr>
          <w:trHeight w:val="247"/>
        </w:trPr>
        <w:tc>
          <w:tcPr>
            <w:tcW w:w="613"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11.1</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 xml:space="preserve">Hasičská zbrojnica rekonštrukcia/vlastné zdroje </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50 000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50 000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8B782C"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11 576</w:t>
            </w:r>
          </w:p>
        </w:tc>
      </w:tr>
      <w:tr w:rsidR="00965A58" w:rsidTr="008D4EC2">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11.1</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Hasičská zbrojnica rekonštrukcia/RF</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400 000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50 000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0</w:t>
            </w:r>
          </w:p>
        </w:tc>
      </w:tr>
      <w:tr w:rsidR="00965A58" w:rsidTr="008D4EC2">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11.1</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Protipovodňové opatrenia</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0</w:t>
            </w:r>
          </w:p>
        </w:tc>
      </w:tr>
      <w:tr w:rsidR="00965A58" w:rsidTr="008D4EC2">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12.1</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 xml:space="preserve">Bezbariérový vstup </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8 905</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965A58"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7 283</w:t>
            </w:r>
          </w:p>
        </w:tc>
      </w:tr>
      <w:tr w:rsidR="00965A58" w:rsidTr="008D4EC2">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12.1</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Rekonštrukcia obecnej radnice</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D5761C"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685 </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D5761C"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685</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D5761C"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683</w:t>
            </w:r>
          </w:p>
        </w:tc>
      </w:tr>
      <w:tr w:rsidR="00965A58" w:rsidTr="008D4EC2">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14.1</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Rekonštrukcia areál Ubytovne</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D5761C"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50 000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D5761C"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50 616</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D5761C"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50 615</w:t>
            </w:r>
          </w:p>
        </w:tc>
      </w:tr>
      <w:tr w:rsidR="00965A58" w:rsidTr="008D4EC2">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14.1</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Rekonštrukcia el. rozvodov Ubytovňa</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D5761C"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30 000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D5761C"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30 000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D5761C"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29 421</w:t>
            </w:r>
          </w:p>
        </w:tc>
      </w:tr>
      <w:tr w:rsidR="00965A58" w:rsidTr="008D4EC2">
        <w:trPr>
          <w:trHeight w:val="247"/>
        </w:trPr>
        <w:tc>
          <w:tcPr>
            <w:tcW w:w="613"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20"/>
                <w:szCs w:val="20"/>
                <w:lang w:eastAsia="sk-SK"/>
              </w:rPr>
            </w:pPr>
            <w:r>
              <w:rPr>
                <w:rFonts w:ascii="Arial" w:hAnsi="Arial" w:cs="Arial"/>
                <w:color w:val="000000"/>
                <w:sz w:val="20"/>
                <w:szCs w:val="20"/>
                <w:lang w:eastAsia="sk-SK"/>
              </w:rPr>
              <w:t>14.1</w:t>
            </w: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0000"/>
                <w:sz w:val="18"/>
                <w:szCs w:val="18"/>
                <w:lang w:eastAsia="sk-SK"/>
              </w:rPr>
            </w:pPr>
            <w:r>
              <w:rPr>
                <w:rFonts w:ascii="Arial" w:hAnsi="Arial" w:cs="Arial"/>
                <w:color w:val="000000"/>
                <w:sz w:val="18"/>
                <w:szCs w:val="18"/>
                <w:lang w:eastAsia="sk-SK"/>
              </w:rPr>
              <w:t>Rekonštrukcia garáží areál Ubytovne</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D5761C"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10 000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D5761C"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9 384</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D5761C" w:rsidP="00965A58">
            <w:pPr>
              <w:autoSpaceDE w:val="0"/>
              <w:autoSpaceDN w:val="0"/>
              <w:adjustRightInd w:val="0"/>
              <w:spacing w:line="254" w:lineRule="auto"/>
              <w:jc w:val="right"/>
              <w:rPr>
                <w:rFonts w:ascii="Arial" w:hAnsi="Arial" w:cs="Arial"/>
                <w:color w:val="000000"/>
                <w:sz w:val="18"/>
                <w:szCs w:val="18"/>
                <w:lang w:eastAsia="sk-SK"/>
              </w:rPr>
            </w:pPr>
            <w:r>
              <w:rPr>
                <w:rFonts w:ascii="Arial" w:hAnsi="Arial" w:cs="Arial"/>
                <w:color w:val="000000"/>
                <w:sz w:val="18"/>
                <w:szCs w:val="18"/>
                <w:lang w:eastAsia="sk-SK"/>
              </w:rPr>
              <w:t>0</w:t>
            </w:r>
          </w:p>
        </w:tc>
      </w:tr>
      <w:tr w:rsidR="00965A58" w:rsidTr="008D4EC2">
        <w:trPr>
          <w:trHeight w:val="247"/>
        </w:trPr>
        <w:tc>
          <w:tcPr>
            <w:tcW w:w="613"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b/>
                <w:bCs/>
                <w:color w:val="000000"/>
                <w:sz w:val="20"/>
                <w:szCs w:val="20"/>
                <w:lang w:eastAsia="sk-SK"/>
              </w:rPr>
            </w:pP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b/>
                <w:bCs/>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shd w:val="solid" w:color="00FF00" w:fill="auto"/>
            <w:hideMark/>
          </w:tcPr>
          <w:p w:rsidR="00965A58" w:rsidRDefault="00965A58" w:rsidP="00965A58">
            <w:pPr>
              <w:autoSpaceDE w:val="0"/>
              <w:autoSpaceDN w:val="0"/>
              <w:adjustRightInd w:val="0"/>
              <w:spacing w:line="254" w:lineRule="auto"/>
              <w:rPr>
                <w:rFonts w:ascii="Arial" w:hAnsi="Arial" w:cs="Arial"/>
                <w:b/>
                <w:bCs/>
                <w:color w:val="000000"/>
                <w:sz w:val="18"/>
                <w:szCs w:val="18"/>
                <w:lang w:eastAsia="sk-SK"/>
              </w:rPr>
            </w:pPr>
            <w:r>
              <w:rPr>
                <w:rFonts w:ascii="Arial" w:hAnsi="Arial" w:cs="Arial"/>
                <w:b/>
                <w:bCs/>
                <w:color w:val="000000"/>
                <w:sz w:val="18"/>
                <w:szCs w:val="18"/>
                <w:lang w:eastAsia="sk-SK"/>
              </w:rPr>
              <w:t>Spolu 717 - realizácia stavieb a ich techn.zhodnot.</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7D0F62" w:rsidP="00965A58">
            <w:pPr>
              <w:autoSpaceDE w:val="0"/>
              <w:autoSpaceDN w:val="0"/>
              <w:adjustRightInd w:val="0"/>
              <w:spacing w:line="254" w:lineRule="auto"/>
              <w:jc w:val="right"/>
              <w:rPr>
                <w:rFonts w:ascii="Arial" w:hAnsi="Arial" w:cs="Arial"/>
                <w:b/>
                <w:bCs/>
                <w:color w:val="C00000"/>
                <w:sz w:val="18"/>
                <w:szCs w:val="18"/>
                <w:lang w:eastAsia="sk-SK"/>
              </w:rPr>
            </w:pPr>
            <w:r>
              <w:rPr>
                <w:rFonts w:ascii="Arial" w:hAnsi="Arial" w:cs="Arial"/>
                <w:b/>
                <w:bCs/>
                <w:color w:val="C00000"/>
                <w:sz w:val="18"/>
                <w:szCs w:val="18"/>
                <w:lang w:eastAsia="sk-SK"/>
              </w:rPr>
              <w:t>4 54</w:t>
            </w:r>
            <w:r w:rsidR="003641EF">
              <w:rPr>
                <w:rFonts w:ascii="Arial" w:hAnsi="Arial" w:cs="Arial"/>
                <w:b/>
                <w:bCs/>
                <w:color w:val="C00000"/>
                <w:sz w:val="18"/>
                <w:szCs w:val="18"/>
                <w:lang w:eastAsia="sk-SK"/>
              </w:rPr>
              <w:t>1 040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3641EF" w:rsidP="00965A58">
            <w:pPr>
              <w:autoSpaceDE w:val="0"/>
              <w:autoSpaceDN w:val="0"/>
              <w:adjustRightInd w:val="0"/>
              <w:spacing w:line="254" w:lineRule="auto"/>
              <w:jc w:val="right"/>
              <w:rPr>
                <w:rFonts w:ascii="Arial" w:hAnsi="Arial" w:cs="Arial"/>
                <w:b/>
                <w:bCs/>
                <w:color w:val="C00000"/>
                <w:sz w:val="18"/>
                <w:szCs w:val="18"/>
                <w:lang w:eastAsia="sk-SK"/>
              </w:rPr>
            </w:pPr>
            <w:r>
              <w:rPr>
                <w:rFonts w:ascii="Arial" w:hAnsi="Arial" w:cs="Arial"/>
                <w:b/>
                <w:bCs/>
                <w:color w:val="C00000"/>
                <w:sz w:val="18"/>
                <w:szCs w:val="18"/>
                <w:lang w:eastAsia="sk-SK"/>
              </w:rPr>
              <w:t>4 458 986</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3641EF" w:rsidP="00965A58">
            <w:pPr>
              <w:autoSpaceDE w:val="0"/>
              <w:autoSpaceDN w:val="0"/>
              <w:adjustRightInd w:val="0"/>
              <w:spacing w:line="254" w:lineRule="auto"/>
              <w:jc w:val="right"/>
              <w:rPr>
                <w:rFonts w:ascii="Arial" w:hAnsi="Arial" w:cs="Arial"/>
                <w:b/>
                <w:bCs/>
                <w:color w:val="C00000"/>
                <w:sz w:val="18"/>
                <w:szCs w:val="18"/>
                <w:lang w:eastAsia="sk-SK"/>
              </w:rPr>
            </w:pPr>
            <w:r>
              <w:rPr>
                <w:rFonts w:ascii="Arial" w:hAnsi="Arial" w:cs="Arial"/>
                <w:b/>
                <w:bCs/>
                <w:color w:val="C00000"/>
                <w:sz w:val="18"/>
                <w:szCs w:val="18"/>
                <w:lang w:eastAsia="sk-SK"/>
              </w:rPr>
              <w:t>3 593 223</w:t>
            </w:r>
          </w:p>
        </w:tc>
      </w:tr>
      <w:tr w:rsidR="00965A58" w:rsidTr="008D4EC2">
        <w:trPr>
          <w:trHeight w:val="247"/>
        </w:trPr>
        <w:tc>
          <w:tcPr>
            <w:tcW w:w="613"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b/>
                <w:bCs/>
                <w:color w:val="000000"/>
                <w:sz w:val="20"/>
                <w:szCs w:val="20"/>
                <w:lang w:eastAsia="sk-SK"/>
              </w:rPr>
            </w:pPr>
          </w:p>
        </w:tc>
        <w:tc>
          <w:tcPr>
            <w:tcW w:w="536" w:type="dxa"/>
            <w:tcBorders>
              <w:top w:val="single" w:sz="6" w:space="0" w:color="auto"/>
              <w:left w:val="single" w:sz="6" w:space="0" w:color="auto"/>
              <w:bottom w:val="single" w:sz="6" w:space="0" w:color="auto"/>
              <w:right w:val="single" w:sz="6" w:space="0" w:color="auto"/>
            </w:tcBorders>
          </w:tcPr>
          <w:p w:rsidR="00965A58" w:rsidRDefault="00965A58" w:rsidP="00965A58">
            <w:pPr>
              <w:autoSpaceDE w:val="0"/>
              <w:autoSpaceDN w:val="0"/>
              <w:adjustRightInd w:val="0"/>
              <w:spacing w:line="254" w:lineRule="auto"/>
              <w:rPr>
                <w:rFonts w:ascii="Arial" w:hAnsi="Arial" w:cs="Arial"/>
                <w:b/>
                <w:bCs/>
                <w:color w:val="000000"/>
                <w:sz w:val="18"/>
                <w:szCs w:val="18"/>
                <w:lang w:eastAsia="sk-SK"/>
              </w:rPr>
            </w:pPr>
          </w:p>
        </w:tc>
        <w:tc>
          <w:tcPr>
            <w:tcW w:w="4836" w:type="dxa"/>
            <w:tcBorders>
              <w:top w:val="single" w:sz="6" w:space="0" w:color="auto"/>
              <w:left w:val="single" w:sz="6" w:space="0" w:color="auto"/>
              <w:bottom w:val="single" w:sz="6" w:space="0" w:color="auto"/>
              <w:right w:val="single" w:sz="6" w:space="0" w:color="auto"/>
            </w:tcBorders>
            <w:hideMark/>
          </w:tcPr>
          <w:p w:rsidR="00965A58" w:rsidRDefault="00965A58" w:rsidP="00965A58">
            <w:pPr>
              <w:autoSpaceDE w:val="0"/>
              <w:autoSpaceDN w:val="0"/>
              <w:adjustRightInd w:val="0"/>
              <w:spacing w:line="254" w:lineRule="auto"/>
              <w:rPr>
                <w:rFonts w:ascii="Arial" w:hAnsi="Arial" w:cs="Arial"/>
                <w:color w:val="008000"/>
                <w:sz w:val="20"/>
                <w:szCs w:val="20"/>
                <w:lang w:eastAsia="sk-SK"/>
              </w:rPr>
            </w:pPr>
            <w:r>
              <w:rPr>
                <w:rFonts w:ascii="Arial" w:hAnsi="Arial" w:cs="Arial"/>
                <w:color w:val="008000"/>
                <w:sz w:val="20"/>
                <w:szCs w:val="20"/>
                <w:lang w:eastAsia="sk-SK"/>
              </w:rPr>
              <w:t>Výdavky kapitálové   S P O L U :</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B71CCF" w:rsidP="00965A58">
            <w:pPr>
              <w:autoSpaceDE w:val="0"/>
              <w:autoSpaceDN w:val="0"/>
              <w:adjustRightInd w:val="0"/>
              <w:spacing w:line="254" w:lineRule="auto"/>
              <w:jc w:val="right"/>
              <w:rPr>
                <w:rFonts w:ascii="Arial" w:hAnsi="Arial" w:cs="Arial"/>
                <w:b/>
                <w:bCs/>
                <w:color w:val="C00000"/>
                <w:sz w:val="18"/>
                <w:szCs w:val="18"/>
                <w:lang w:eastAsia="sk-SK"/>
              </w:rPr>
            </w:pPr>
            <w:r>
              <w:rPr>
                <w:rFonts w:ascii="Arial" w:hAnsi="Arial" w:cs="Arial"/>
                <w:b/>
                <w:bCs/>
                <w:color w:val="C00000"/>
                <w:sz w:val="18"/>
                <w:szCs w:val="18"/>
                <w:lang w:eastAsia="sk-SK"/>
              </w:rPr>
              <w:t>4 883 140</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B71CCF" w:rsidP="00965A58">
            <w:pPr>
              <w:autoSpaceDE w:val="0"/>
              <w:autoSpaceDN w:val="0"/>
              <w:adjustRightInd w:val="0"/>
              <w:spacing w:line="254" w:lineRule="auto"/>
              <w:jc w:val="right"/>
              <w:rPr>
                <w:rFonts w:ascii="Arial" w:hAnsi="Arial" w:cs="Arial"/>
                <w:b/>
                <w:bCs/>
                <w:color w:val="C00000"/>
                <w:sz w:val="18"/>
                <w:szCs w:val="18"/>
                <w:lang w:eastAsia="sk-SK"/>
              </w:rPr>
            </w:pPr>
            <w:r>
              <w:rPr>
                <w:rFonts w:ascii="Arial" w:hAnsi="Arial" w:cs="Arial"/>
                <w:b/>
                <w:bCs/>
                <w:color w:val="C00000"/>
                <w:sz w:val="18"/>
                <w:szCs w:val="18"/>
                <w:lang w:eastAsia="sk-SK"/>
              </w:rPr>
              <w:t>4 827 942</w:t>
            </w:r>
          </w:p>
        </w:tc>
        <w:tc>
          <w:tcPr>
            <w:tcW w:w="1120" w:type="dxa"/>
            <w:tcBorders>
              <w:top w:val="single" w:sz="6" w:space="0" w:color="auto"/>
              <w:left w:val="single" w:sz="6" w:space="0" w:color="auto"/>
              <w:bottom w:val="single" w:sz="6" w:space="0" w:color="auto"/>
              <w:right w:val="single" w:sz="6" w:space="0" w:color="auto"/>
            </w:tcBorders>
            <w:shd w:val="solid" w:color="CCFFCC" w:fill="auto"/>
          </w:tcPr>
          <w:p w:rsidR="00965A58" w:rsidRDefault="00B71CCF" w:rsidP="00965A58">
            <w:pPr>
              <w:autoSpaceDE w:val="0"/>
              <w:autoSpaceDN w:val="0"/>
              <w:adjustRightInd w:val="0"/>
              <w:spacing w:line="254" w:lineRule="auto"/>
              <w:jc w:val="right"/>
              <w:rPr>
                <w:rFonts w:ascii="Arial" w:hAnsi="Arial" w:cs="Arial"/>
                <w:b/>
                <w:color w:val="C00000"/>
                <w:sz w:val="18"/>
                <w:szCs w:val="18"/>
                <w:lang w:eastAsia="sk-SK"/>
              </w:rPr>
            </w:pPr>
            <w:r>
              <w:rPr>
                <w:rFonts w:ascii="Arial" w:hAnsi="Arial" w:cs="Arial"/>
                <w:b/>
                <w:color w:val="C00000"/>
                <w:sz w:val="18"/>
                <w:szCs w:val="18"/>
                <w:lang w:eastAsia="sk-SK"/>
              </w:rPr>
              <w:t xml:space="preserve"> 3 716 271</w:t>
            </w:r>
          </w:p>
        </w:tc>
      </w:tr>
    </w:tbl>
    <w:p w:rsidR="00C15C82" w:rsidRDefault="00C15C82" w:rsidP="00C15C82">
      <w:pPr>
        <w:jc w:val="both"/>
      </w:pPr>
      <w:r>
        <w:t xml:space="preserve">Pri </w:t>
      </w:r>
      <w:r w:rsidR="00D5761C">
        <w:t>zostavovaní rozpočtu na rok 2019</w:t>
      </w:r>
      <w:r>
        <w:t xml:space="preserve"> boli v pôvodnom   rozpočte zahrnuté i kapitálové výdavky so zdrojom krytia </w:t>
      </w:r>
      <w:r w:rsidR="00D5761C">
        <w:t>z rezervného fondu vo výške 3 10</w:t>
      </w:r>
      <w:r>
        <w:t>0 000,00 €.  V priebehu roka bol  rozpočet kapitálových výdavkov   z rezervného fondu na základe uznes</w:t>
      </w:r>
      <w:r w:rsidR="00D5761C">
        <w:t>ení OZ  upravovaný na  3 300 000</w:t>
      </w:r>
      <w:r w:rsidR="008243A8">
        <w:t>,00</w:t>
      </w:r>
      <w:r w:rsidR="008B782C">
        <w:t xml:space="preserve">; </w:t>
      </w:r>
      <w:r w:rsidR="008243A8">
        <w:t xml:space="preserve"> skutočná potreba </w:t>
      </w:r>
      <w:r>
        <w:t xml:space="preserve"> č</w:t>
      </w:r>
      <w:r w:rsidR="008243A8">
        <w:t>erpania</w:t>
      </w:r>
      <w:r w:rsidR="00D5761C">
        <w:t xml:space="preserve"> z reze</w:t>
      </w:r>
      <w:r w:rsidR="008243A8">
        <w:t>rvné</w:t>
      </w:r>
      <w:r w:rsidR="003374B8">
        <w:t>ho fondu k 31.12.2019  je</w:t>
      </w:r>
      <w:r w:rsidR="00D5761C">
        <w:t xml:space="preserve"> </w:t>
      </w:r>
      <w:r w:rsidR="008243A8">
        <w:t>2 887 047,65</w:t>
      </w:r>
      <w:r>
        <w:t xml:space="preserve"> €.</w:t>
      </w:r>
    </w:p>
    <w:p w:rsidR="00E24518" w:rsidRDefault="00E24518" w:rsidP="00C15C82">
      <w:pPr>
        <w:jc w:val="both"/>
      </w:pPr>
      <w:r>
        <w:t xml:space="preserve">V tabuľke nie je uvedený kapitálový výdavok </w:t>
      </w:r>
      <w:r w:rsidR="002A7571">
        <w:t xml:space="preserve">v rozpočte </w:t>
      </w:r>
      <w:r>
        <w:t> ZŠ s MŠ – obstaranie sporáka, upravený rozpočet 4 204 €, čerpanie 4 203 €.</w:t>
      </w:r>
    </w:p>
    <w:p w:rsidR="00C15C82" w:rsidRDefault="00C15C82" w:rsidP="00C15C82">
      <w:pPr>
        <w:jc w:val="both"/>
      </w:pPr>
    </w:p>
    <w:p w:rsidR="00C15C82" w:rsidRDefault="00C15C82" w:rsidP="00C15C82">
      <w:r>
        <w:t>Kapitálové výdavky podľa  ekonomickej klasifikácie v €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2"/>
        <w:gridCol w:w="1302"/>
        <w:gridCol w:w="1843"/>
        <w:gridCol w:w="1701"/>
        <w:gridCol w:w="1960"/>
      </w:tblGrid>
      <w:tr w:rsidR="00C15C82" w:rsidTr="00944DE5">
        <w:tc>
          <w:tcPr>
            <w:tcW w:w="2662"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Druh kap.výdavku</w:t>
            </w:r>
          </w:p>
        </w:tc>
        <w:tc>
          <w:tcPr>
            <w:tcW w:w="1302"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 xml:space="preserve">Položka </w:t>
            </w:r>
          </w:p>
        </w:tc>
        <w:tc>
          <w:tcPr>
            <w:tcW w:w="1843"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Schválený R</w:t>
            </w:r>
          </w:p>
        </w:tc>
        <w:tc>
          <w:tcPr>
            <w:tcW w:w="1701"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Upravený R</w:t>
            </w:r>
          </w:p>
        </w:tc>
        <w:tc>
          <w:tcPr>
            <w:tcW w:w="1960" w:type="dxa"/>
            <w:tcBorders>
              <w:top w:val="single" w:sz="4" w:space="0" w:color="auto"/>
              <w:left w:val="single" w:sz="4" w:space="0" w:color="auto"/>
              <w:bottom w:val="single" w:sz="4" w:space="0" w:color="auto"/>
              <w:right w:val="single" w:sz="4" w:space="0" w:color="auto"/>
            </w:tcBorders>
            <w:hideMark/>
          </w:tcPr>
          <w:p w:rsidR="00C15C82" w:rsidRDefault="00D5761C">
            <w:pPr>
              <w:spacing w:line="254" w:lineRule="auto"/>
            </w:pPr>
            <w:r>
              <w:t>Skutočnosť  k 31.12.2019</w:t>
            </w:r>
          </w:p>
        </w:tc>
      </w:tr>
      <w:tr w:rsidR="00C15C82" w:rsidTr="00944DE5">
        <w:tc>
          <w:tcPr>
            <w:tcW w:w="2662"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Nákup pozemkov</w:t>
            </w:r>
          </w:p>
        </w:tc>
        <w:tc>
          <w:tcPr>
            <w:tcW w:w="1302"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right"/>
            </w:pPr>
            <w:r>
              <w:t>711</w:t>
            </w:r>
          </w:p>
        </w:tc>
        <w:tc>
          <w:tcPr>
            <w:tcW w:w="1843" w:type="dxa"/>
            <w:tcBorders>
              <w:top w:val="single" w:sz="4" w:space="0" w:color="auto"/>
              <w:left w:val="single" w:sz="4" w:space="0" w:color="auto"/>
              <w:bottom w:val="single" w:sz="4" w:space="0" w:color="auto"/>
              <w:right w:val="single" w:sz="4" w:space="0" w:color="auto"/>
            </w:tcBorders>
          </w:tcPr>
          <w:p w:rsidR="00C15C82" w:rsidRDefault="003E0C78">
            <w:pPr>
              <w:spacing w:line="254" w:lineRule="auto"/>
              <w:jc w:val="right"/>
            </w:pPr>
            <w:r>
              <w:t>50 000</w:t>
            </w:r>
          </w:p>
        </w:tc>
        <w:tc>
          <w:tcPr>
            <w:tcW w:w="1701" w:type="dxa"/>
            <w:tcBorders>
              <w:top w:val="single" w:sz="4" w:space="0" w:color="auto"/>
              <w:left w:val="single" w:sz="4" w:space="0" w:color="auto"/>
              <w:bottom w:val="single" w:sz="4" w:space="0" w:color="auto"/>
              <w:right w:val="single" w:sz="4" w:space="0" w:color="auto"/>
            </w:tcBorders>
          </w:tcPr>
          <w:p w:rsidR="00C15C82" w:rsidRDefault="003E0C78">
            <w:pPr>
              <w:spacing w:line="254" w:lineRule="auto"/>
              <w:jc w:val="right"/>
            </w:pPr>
            <w:r>
              <w:t>50 800</w:t>
            </w:r>
          </w:p>
        </w:tc>
        <w:tc>
          <w:tcPr>
            <w:tcW w:w="1960" w:type="dxa"/>
            <w:tcBorders>
              <w:top w:val="single" w:sz="4" w:space="0" w:color="auto"/>
              <w:left w:val="single" w:sz="4" w:space="0" w:color="auto"/>
              <w:bottom w:val="single" w:sz="4" w:space="0" w:color="auto"/>
              <w:right w:val="single" w:sz="4" w:space="0" w:color="auto"/>
            </w:tcBorders>
          </w:tcPr>
          <w:p w:rsidR="00C15C82" w:rsidRDefault="00350361">
            <w:pPr>
              <w:spacing w:line="254" w:lineRule="auto"/>
              <w:jc w:val="right"/>
            </w:pPr>
            <w:r>
              <w:t>50 798</w:t>
            </w:r>
          </w:p>
        </w:tc>
      </w:tr>
      <w:tr w:rsidR="00C15C82" w:rsidTr="00944DE5">
        <w:tc>
          <w:tcPr>
            <w:tcW w:w="2662"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 xml:space="preserve">Prístroje, zariadenia </w:t>
            </w:r>
          </w:p>
        </w:tc>
        <w:tc>
          <w:tcPr>
            <w:tcW w:w="1302"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right"/>
            </w:pPr>
            <w:r>
              <w:t>713</w:t>
            </w:r>
          </w:p>
        </w:tc>
        <w:tc>
          <w:tcPr>
            <w:tcW w:w="1843" w:type="dxa"/>
            <w:tcBorders>
              <w:top w:val="single" w:sz="4" w:space="0" w:color="auto"/>
              <w:left w:val="single" w:sz="4" w:space="0" w:color="auto"/>
              <w:bottom w:val="single" w:sz="4" w:space="0" w:color="auto"/>
              <w:right w:val="single" w:sz="4" w:space="0" w:color="auto"/>
            </w:tcBorders>
          </w:tcPr>
          <w:p w:rsidR="00C15C82" w:rsidRDefault="000125AA">
            <w:pPr>
              <w:spacing w:line="254" w:lineRule="auto"/>
              <w:jc w:val="right"/>
            </w:pPr>
            <w:r>
              <w:t>166 500</w:t>
            </w:r>
          </w:p>
        </w:tc>
        <w:tc>
          <w:tcPr>
            <w:tcW w:w="1701" w:type="dxa"/>
            <w:tcBorders>
              <w:top w:val="single" w:sz="4" w:space="0" w:color="auto"/>
              <w:left w:val="single" w:sz="4" w:space="0" w:color="auto"/>
              <w:bottom w:val="single" w:sz="4" w:space="0" w:color="auto"/>
              <w:right w:val="single" w:sz="4" w:space="0" w:color="auto"/>
            </w:tcBorders>
          </w:tcPr>
          <w:p w:rsidR="00C15C82" w:rsidRDefault="000125AA">
            <w:pPr>
              <w:spacing w:line="254" w:lineRule="auto"/>
              <w:jc w:val="right"/>
            </w:pPr>
            <w:r>
              <w:t>161 250</w:t>
            </w:r>
          </w:p>
        </w:tc>
        <w:tc>
          <w:tcPr>
            <w:tcW w:w="1960" w:type="dxa"/>
            <w:tcBorders>
              <w:top w:val="single" w:sz="4" w:space="0" w:color="auto"/>
              <w:left w:val="single" w:sz="4" w:space="0" w:color="auto"/>
              <w:bottom w:val="single" w:sz="4" w:space="0" w:color="auto"/>
              <w:right w:val="single" w:sz="4" w:space="0" w:color="auto"/>
            </w:tcBorders>
          </w:tcPr>
          <w:p w:rsidR="00C15C82" w:rsidRDefault="00350361">
            <w:pPr>
              <w:spacing w:line="254" w:lineRule="auto"/>
              <w:jc w:val="right"/>
            </w:pPr>
            <w:r>
              <w:t>15 276</w:t>
            </w:r>
          </w:p>
        </w:tc>
      </w:tr>
      <w:tr w:rsidR="00C15C82" w:rsidTr="00944DE5">
        <w:tc>
          <w:tcPr>
            <w:tcW w:w="2662"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 xml:space="preserve">Dopravné prostriedky </w:t>
            </w:r>
          </w:p>
        </w:tc>
        <w:tc>
          <w:tcPr>
            <w:tcW w:w="1302"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right"/>
            </w:pPr>
            <w:r>
              <w:t>714</w:t>
            </w:r>
          </w:p>
        </w:tc>
        <w:tc>
          <w:tcPr>
            <w:tcW w:w="1843" w:type="dxa"/>
            <w:tcBorders>
              <w:top w:val="single" w:sz="4" w:space="0" w:color="auto"/>
              <w:left w:val="single" w:sz="4" w:space="0" w:color="auto"/>
              <w:bottom w:val="single" w:sz="4" w:space="0" w:color="auto"/>
              <w:right w:val="single" w:sz="4" w:space="0" w:color="auto"/>
            </w:tcBorders>
          </w:tcPr>
          <w:p w:rsidR="00C15C82" w:rsidRDefault="000125AA">
            <w:pPr>
              <w:spacing w:line="254" w:lineRule="auto"/>
              <w:jc w:val="right"/>
            </w:pPr>
            <w:r>
              <w:t>0</w:t>
            </w:r>
          </w:p>
        </w:tc>
        <w:tc>
          <w:tcPr>
            <w:tcW w:w="1701" w:type="dxa"/>
            <w:tcBorders>
              <w:top w:val="single" w:sz="4" w:space="0" w:color="auto"/>
              <w:left w:val="single" w:sz="4" w:space="0" w:color="auto"/>
              <w:bottom w:val="single" w:sz="4" w:space="0" w:color="auto"/>
              <w:right w:val="single" w:sz="4" w:space="0" w:color="auto"/>
            </w:tcBorders>
          </w:tcPr>
          <w:p w:rsidR="00C15C82" w:rsidRDefault="000125AA">
            <w:pPr>
              <w:spacing w:line="254" w:lineRule="auto"/>
              <w:jc w:val="right"/>
            </w:pPr>
            <w:r>
              <w:t>5 016</w:t>
            </w:r>
          </w:p>
        </w:tc>
        <w:tc>
          <w:tcPr>
            <w:tcW w:w="1960" w:type="dxa"/>
            <w:tcBorders>
              <w:top w:val="single" w:sz="4" w:space="0" w:color="auto"/>
              <w:left w:val="single" w:sz="4" w:space="0" w:color="auto"/>
              <w:bottom w:val="single" w:sz="4" w:space="0" w:color="auto"/>
              <w:right w:val="single" w:sz="4" w:space="0" w:color="auto"/>
            </w:tcBorders>
          </w:tcPr>
          <w:p w:rsidR="00C15C82" w:rsidRDefault="00350361">
            <w:pPr>
              <w:spacing w:line="254" w:lineRule="auto"/>
              <w:jc w:val="right"/>
            </w:pPr>
            <w:r>
              <w:t>5 016</w:t>
            </w:r>
          </w:p>
        </w:tc>
      </w:tr>
      <w:tr w:rsidR="00C15C82" w:rsidTr="00944DE5">
        <w:tc>
          <w:tcPr>
            <w:tcW w:w="2662"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Projektová dokum.</w:t>
            </w:r>
          </w:p>
        </w:tc>
        <w:tc>
          <w:tcPr>
            <w:tcW w:w="1302"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right"/>
            </w:pPr>
            <w:r>
              <w:t>716</w:t>
            </w:r>
          </w:p>
        </w:tc>
        <w:tc>
          <w:tcPr>
            <w:tcW w:w="1843" w:type="dxa"/>
            <w:tcBorders>
              <w:top w:val="single" w:sz="4" w:space="0" w:color="auto"/>
              <w:left w:val="single" w:sz="4" w:space="0" w:color="auto"/>
              <w:bottom w:val="single" w:sz="4" w:space="0" w:color="auto"/>
              <w:right w:val="single" w:sz="4" w:space="0" w:color="auto"/>
            </w:tcBorders>
          </w:tcPr>
          <w:p w:rsidR="00C15C82" w:rsidRDefault="000125AA">
            <w:pPr>
              <w:spacing w:line="254" w:lineRule="auto"/>
              <w:jc w:val="right"/>
            </w:pPr>
            <w:r>
              <w:t>125 600</w:t>
            </w:r>
          </w:p>
        </w:tc>
        <w:tc>
          <w:tcPr>
            <w:tcW w:w="1701" w:type="dxa"/>
            <w:tcBorders>
              <w:top w:val="single" w:sz="4" w:space="0" w:color="auto"/>
              <w:left w:val="single" w:sz="4" w:space="0" w:color="auto"/>
              <w:bottom w:val="single" w:sz="4" w:space="0" w:color="auto"/>
              <w:right w:val="single" w:sz="4" w:space="0" w:color="auto"/>
            </w:tcBorders>
          </w:tcPr>
          <w:p w:rsidR="00C15C82" w:rsidRDefault="000125AA">
            <w:pPr>
              <w:spacing w:line="254" w:lineRule="auto"/>
              <w:jc w:val="right"/>
            </w:pPr>
            <w:r>
              <w:t>151 890</w:t>
            </w:r>
          </w:p>
        </w:tc>
        <w:tc>
          <w:tcPr>
            <w:tcW w:w="1960" w:type="dxa"/>
            <w:tcBorders>
              <w:top w:val="single" w:sz="4" w:space="0" w:color="auto"/>
              <w:left w:val="single" w:sz="4" w:space="0" w:color="auto"/>
              <w:bottom w:val="single" w:sz="4" w:space="0" w:color="auto"/>
              <w:right w:val="single" w:sz="4" w:space="0" w:color="auto"/>
            </w:tcBorders>
          </w:tcPr>
          <w:p w:rsidR="00C15C82" w:rsidRDefault="00350361">
            <w:pPr>
              <w:spacing w:line="254" w:lineRule="auto"/>
              <w:jc w:val="right"/>
            </w:pPr>
            <w:r>
              <w:t>51 958</w:t>
            </w:r>
          </w:p>
        </w:tc>
      </w:tr>
      <w:tr w:rsidR="00C15C82" w:rsidTr="00944DE5">
        <w:tc>
          <w:tcPr>
            <w:tcW w:w="2662"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Realizácia stavieb a TZ</w:t>
            </w:r>
          </w:p>
        </w:tc>
        <w:tc>
          <w:tcPr>
            <w:tcW w:w="1302"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right"/>
            </w:pPr>
            <w:r>
              <w:t>717</w:t>
            </w:r>
          </w:p>
        </w:tc>
        <w:tc>
          <w:tcPr>
            <w:tcW w:w="1843" w:type="dxa"/>
            <w:tcBorders>
              <w:top w:val="single" w:sz="4" w:space="0" w:color="auto"/>
              <w:left w:val="single" w:sz="4" w:space="0" w:color="auto"/>
              <w:bottom w:val="single" w:sz="4" w:space="0" w:color="auto"/>
              <w:right w:val="single" w:sz="4" w:space="0" w:color="auto"/>
            </w:tcBorders>
          </w:tcPr>
          <w:p w:rsidR="00C15C82" w:rsidRDefault="000125AA">
            <w:pPr>
              <w:spacing w:line="254" w:lineRule="auto"/>
              <w:jc w:val="right"/>
            </w:pPr>
            <w:r>
              <w:t>4 541 040</w:t>
            </w:r>
          </w:p>
        </w:tc>
        <w:tc>
          <w:tcPr>
            <w:tcW w:w="1701" w:type="dxa"/>
            <w:tcBorders>
              <w:top w:val="single" w:sz="4" w:space="0" w:color="auto"/>
              <w:left w:val="single" w:sz="4" w:space="0" w:color="auto"/>
              <w:bottom w:val="single" w:sz="4" w:space="0" w:color="auto"/>
              <w:right w:val="single" w:sz="4" w:space="0" w:color="auto"/>
            </w:tcBorders>
          </w:tcPr>
          <w:p w:rsidR="00C15C82" w:rsidRDefault="000125AA">
            <w:pPr>
              <w:spacing w:line="254" w:lineRule="auto"/>
              <w:jc w:val="right"/>
            </w:pPr>
            <w:r>
              <w:t>4 458 986</w:t>
            </w:r>
          </w:p>
        </w:tc>
        <w:tc>
          <w:tcPr>
            <w:tcW w:w="1960" w:type="dxa"/>
            <w:tcBorders>
              <w:top w:val="single" w:sz="4" w:space="0" w:color="auto"/>
              <w:left w:val="single" w:sz="4" w:space="0" w:color="auto"/>
              <w:bottom w:val="single" w:sz="4" w:space="0" w:color="auto"/>
              <w:right w:val="single" w:sz="4" w:space="0" w:color="auto"/>
            </w:tcBorders>
          </w:tcPr>
          <w:p w:rsidR="00C15C82" w:rsidRDefault="00350361">
            <w:pPr>
              <w:spacing w:line="254" w:lineRule="auto"/>
              <w:jc w:val="right"/>
            </w:pPr>
            <w:r>
              <w:t>3 593 223</w:t>
            </w:r>
          </w:p>
        </w:tc>
      </w:tr>
      <w:tr w:rsidR="00C15C82" w:rsidTr="00944DE5">
        <w:tc>
          <w:tcPr>
            <w:tcW w:w="2662"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 xml:space="preserve">S p o l u  </w:t>
            </w:r>
          </w:p>
        </w:tc>
        <w:tc>
          <w:tcPr>
            <w:tcW w:w="1302" w:type="dxa"/>
            <w:tcBorders>
              <w:top w:val="single" w:sz="4" w:space="0" w:color="auto"/>
              <w:left w:val="single" w:sz="4" w:space="0" w:color="auto"/>
              <w:bottom w:val="single" w:sz="4" w:space="0" w:color="auto"/>
              <w:right w:val="single" w:sz="4" w:space="0" w:color="auto"/>
            </w:tcBorders>
          </w:tcPr>
          <w:p w:rsidR="00C15C82" w:rsidRDefault="00C15C82">
            <w:pPr>
              <w:spacing w:line="254" w:lineRule="auto"/>
              <w:jc w:val="right"/>
            </w:pPr>
          </w:p>
        </w:tc>
        <w:tc>
          <w:tcPr>
            <w:tcW w:w="1843" w:type="dxa"/>
            <w:tcBorders>
              <w:top w:val="single" w:sz="4" w:space="0" w:color="auto"/>
              <w:left w:val="single" w:sz="4" w:space="0" w:color="auto"/>
              <w:bottom w:val="single" w:sz="4" w:space="0" w:color="auto"/>
              <w:right w:val="single" w:sz="4" w:space="0" w:color="auto"/>
            </w:tcBorders>
          </w:tcPr>
          <w:p w:rsidR="00C15C82" w:rsidRPr="002A7571" w:rsidRDefault="00847F25">
            <w:pPr>
              <w:spacing w:line="254" w:lineRule="auto"/>
              <w:jc w:val="right"/>
              <w:rPr>
                <w:b/>
                <w:i/>
                <w:sz w:val="22"/>
                <w:szCs w:val="22"/>
              </w:rPr>
            </w:pPr>
            <w:r w:rsidRPr="002A7571">
              <w:rPr>
                <w:b/>
                <w:i/>
                <w:sz w:val="22"/>
                <w:szCs w:val="22"/>
              </w:rPr>
              <w:t>4 883 140</w:t>
            </w:r>
          </w:p>
        </w:tc>
        <w:tc>
          <w:tcPr>
            <w:tcW w:w="1701" w:type="dxa"/>
            <w:tcBorders>
              <w:top w:val="single" w:sz="4" w:space="0" w:color="auto"/>
              <w:left w:val="single" w:sz="4" w:space="0" w:color="auto"/>
              <w:bottom w:val="single" w:sz="4" w:space="0" w:color="auto"/>
              <w:right w:val="single" w:sz="4" w:space="0" w:color="auto"/>
            </w:tcBorders>
          </w:tcPr>
          <w:p w:rsidR="00C15C82" w:rsidRPr="002A7571" w:rsidRDefault="00847F25">
            <w:pPr>
              <w:spacing w:line="254" w:lineRule="auto"/>
              <w:jc w:val="right"/>
              <w:rPr>
                <w:b/>
                <w:i/>
                <w:sz w:val="22"/>
                <w:szCs w:val="22"/>
              </w:rPr>
            </w:pPr>
            <w:r w:rsidRPr="002A7571">
              <w:rPr>
                <w:b/>
                <w:i/>
                <w:sz w:val="22"/>
                <w:szCs w:val="22"/>
              </w:rPr>
              <w:t>4 827 942</w:t>
            </w:r>
          </w:p>
        </w:tc>
        <w:tc>
          <w:tcPr>
            <w:tcW w:w="1960" w:type="dxa"/>
            <w:tcBorders>
              <w:top w:val="single" w:sz="4" w:space="0" w:color="auto"/>
              <w:left w:val="single" w:sz="4" w:space="0" w:color="auto"/>
              <w:bottom w:val="single" w:sz="4" w:space="0" w:color="auto"/>
              <w:right w:val="single" w:sz="4" w:space="0" w:color="auto"/>
            </w:tcBorders>
          </w:tcPr>
          <w:p w:rsidR="00C15C82" w:rsidRPr="002A7571" w:rsidRDefault="00847F25">
            <w:pPr>
              <w:spacing w:line="254" w:lineRule="auto"/>
              <w:jc w:val="right"/>
              <w:rPr>
                <w:b/>
                <w:i/>
                <w:sz w:val="22"/>
                <w:szCs w:val="22"/>
              </w:rPr>
            </w:pPr>
            <w:r w:rsidRPr="002A7571">
              <w:rPr>
                <w:b/>
                <w:i/>
                <w:sz w:val="22"/>
                <w:szCs w:val="22"/>
              </w:rPr>
              <w:t>3 716 271</w:t>
            </w:r>
          </w:p>
        </w:tc>
      </w:tr>
      <w:tr w:rsidR="00E24518" w:rsidTr="00944DE5">
        <w:tc>
          <w:tcPr>
            <w:tcW w:w="2662" w:type="dxa"/>
            <w:tcBorders>
              <w:top w:val="single" w:sz="4" w:space="0" w:color="auto"/>
              <w:left w:val="single" w:sz="4" w:space="0" w:color="auto"/>
              <w:bottom w:val="single" w:sz="4" w:space="0" w:color="auto"/>
              <w:right w:val="single" w:sz="4" w:space="0" w:color="auto"/>
            </w:tcBorders>
          </w:tcPr>
          <w:p w:rsidR="00E24518" w:rsidRDefault="00E24518">
            <w:pPr>
              <w:spacing w:line="254" w:lineRule="auto"/>
            </w:pPr>
            <w:r>
              <w:t xml:space="preserve">Prístroje, zariadenia ZŠ </w:t>
            </w:r>
          </w:p>
        </w:tc>
        <w:tc>
          <w:tcPr>
            <w:tcW w:w="1302" w:type="dxa"/>
            <w:tcBorders>
              <w:top w:val="single" w:sz="4" w:space="0" w:color="auto"/>
              <w:left w:val="single" w:sz="4" w:space="0" w:color="auto"/>
              <w:bottom w:val="single" w:sz="4" w:space="0" w:color="auto"/>
              <w:right w:val="single" w:sz="4" w:space="0" w:color="auto"/>
            </w:tcBorders>
          </w:tcPr>
          <w:p w:rsidR="00E24518" w:rsidRDefault="00E24518">
            <w:pPr>
              <w:spacing w:line="254" w:lineRule="auto"/>
              <w:jc w:val="right"/>
            </w:pPr>
            <w:r>
              <w:t>713</w:t>
            </w:r>
          </w:p>
        </w:tc>
        <w:tc>
          <w:tcPr>
            <w:tcW w:w="1843" w:type="dxa"/>
            <w:tcBorders>
              <w:top w:val="single" w:sz="4" w:space="0" w:color="auto"/>
              <w:left w:val="single" w:sz="4" w:space="0" w:color="auto"/>
              <w:bottom w:val="single" w:sz="4" w:space="0" w:color="auto"/>
              <w:right w:val="single" w:sz="4" w:space="0" w:color="auto"/>
            </w:tcBorders>
          </w:tcPr>
          <w:p w:rsidR="00E24518" w:rsidRPr="00E24518" w:rsidRDefault="00E24518">
            <w:pPr>
              <w:spacing w:line="254" w:lineRule="auto"/>
              <w:jc w:val="right"/>
            </w:pPr>
            <w:r w:rsidRPr="00E24518">
              <w:t>0</w:t>
            </w:r>
          </w:p>
        </w:tc>
        <w:tc>
          <w:tcPr>
            <w:tcW w:w="1701" w:type="dxa"/>
            <w:tcBorders>
              <w:top w:val="single" w:sz="4" w:space="0" w:color="auto"/>
              <w:left w:val="single" w:sz="4" w:space="0" w:color="auto"/>
              <w:bottom w:val="single" w:sz="4" w:space="0" w:color="auto"/>
              <w:right w:val="single" w:sz="4" w:space="0" w:color="auto"/>
            </w:tcBorders>
          </w:tcPr>
          <w:p w:rsidR="00E24518" w:rsidRPr="00E24518" w:rsidRDefault="00E24518">
            <w:pPr>
              <w:spacing w:line="254" w:lineRule="auto"/>
              <w:jc w:val="right"/>
            </w:pPr>
            <w:r w:rsidRPr="00E24518">
              <w:t>4 204</w:t>
            </w:r>
          </w:p>
        </w:tc>
        <w:tc>
          <w:tcPr>
            <w:tcW w:w="1960" w:type="dxa"/>
            <w:tcBorders>
              <w:top w:val="single" w:sz="4" w:space="0" w:color="auto"/>
              <w:left w:val="single" w:sz="4" w:space="0" w:color="auto"/>
              <w:bottom w:val="single" w:sz="4" w:space="0" w:color="auto"/>
              <w:right w:val="single" w:sz="4" w:space="0" w:color="auto"/>
            </w:tcBorders>
          </w:tcPr>
          <w:p w:rsidR="00E24518" w:rsidRPr="00E24518" w:rsidRDefault="00E24518">
            <w:pPr>
              <w:spacing w:line="254" w:lineRule="auto"/>
              <w:jc w:val="right"/>
            </w:pPr>
            <w:r w:rsidRPr="00E24518">
              <w:t>4 203</w:t>
            </w:r>
          </w:p>
        </w:tc>
      </w:tr>
      <w:tr w:rsidR="00E24518" w:rsidTr="00944DE5">
        <w:tc>
          <w:tcPr>
            <w:tcW w:w="2662" w:type="dxa"/>
            <w:tcBorders>
              <w:top w:val="single" w:sz="4" w:space="0" w:color="auto"/>
              <w:left w:val="single" w:sz="4" w:space="0" w:color="auto"/>
              <w:bottom w:val="single" w:sz="4" w:space="0" w:color="auto"/>
              <w:right w:val="single" w:sz="4" w:space="0" w:color="auto"/>
            </w:tcBorders>
          </w:tcPr>
          <w:p w:rsidR="00E24518" w:rsidRPr="002A7571" w:rsidRDefault="00E24518">
            <w:pPr>
              <w:spacing w:line="254" w:lineRule="auto"/>
              <w:rPr>
                <w:b/>
              </w:rPr>
            </w:pPr>
            <w:r w:rsidRPr="002A7571">
              <w:rPr>
                <w:b/>
              </w:rPr>
              <w:t xml:space="preserve">SPOLU </w:t>
            </w:r>
          </w:p>
        </w:tc>
        <w:tc>
          <w:tcPr>
            <w:tcW w:w="1302" w:type="dxa"/>
            <w:tcBorders>
              <w:top w:val="single" w:sz="4" w:space="0" w:color="auto"/>
              <w:left w:val="single" w:sz="4" w:space="0" w:color="auto"/>
              <w:bottom w:val="single" w:sz="4" w:space="0" w:color="auto"/>
              <w:right w:val="single" w:sz="4" w:space="0" w:color="auto"/>
            </w:tcBorders>
          </w:tcPr>
          <w:p w:rsidR="00E24518" w:rsidRPr="002A7571" w:rsidRDefault="00E24518">
            <w:pPr>
              <w:spacing w:line="254" w:lineRule="auto"/>
              <w:jc w:val="right"/>
              <w:rPr>
                <w:b/>
              </w:rPr>
            </w:pPr>
          </w:p>
        </w:tc>
        <w:tc>
          <w:tcPr>
            <w:tcW w:w="1843" w:type="dxa"/>
            <w:tcBorders>
              <w:top w:val="single" w:sz="4" w:space="0" w:color="auto"/>
              <w:left w:val="single" w:sz="4" w:space="0" w:color="auto"/>
              <w:bottom w:val="single" w:sz="4" w:space="0" w:color="auto"/>
              <w:right w:val="single" w:sz="4" w:space="0" w:color="auto"/>
            </w:tcBorders>
          </w:tcPr>
          <w:p w:rsidR="00E24518" w:rsidRPr="002A7571" w:rsidRDefault="00E24518">
            <w:pPr>
              <w:spacing w:line="254" w:lineRule="auto"/>
              <w:jc w:val="right"/>
              <w:rPr>
                <w:b/>
              </w:rPr>
            </w:pPr>
            <w:r w:rsidRPr="002A7571">
              <w:rPr>
                <w:b/>
              </w:rPr>
              <w:t>4 883 140</w:t>
            </w:r>
          </w:p>
        </w:tc>
        <w:tc>
          <w:tcPr>
            <w:tcW w:w="1701" w:type="dxa"/>
            <w:tcBorders>
              <w:top w:val="single" w:sz="4" w:space="0" w:color="auto"/>
              <w:left w:val="single" w:sz="4" w:space="0" w:color="auto"/>
              <w:bottom w:val="single" w:sz="4" w:space="0" w:color="auto"/>
              <w:right w:val="single" w:sz="4" w:space="0" w:color="auto"/>
            </w:tcBorders>
          </w:tcPr>
          <w:p w:rsidR="00E24518" w:rsidRPr="002A7571" w:rsidRDefault="00E24518">
            <w:pPr>
              <w:spacing w:line="254" w:lineRule="auto"/>
              <w:jc w:val="right"/>
              <w:rPr>
                <w:b/>
              </w:rPr>
            </w:pPr>
            <w:r w:rsidRPr="002A7571">
              <w:rPr>
                <w:b/>
              </w:rPr>
              <w:t>4 832 146</w:t>
            </w:r>
          </w:p>
        </w:tc>
        <w:tc>
          <w:tcPr>
            <w:tcW w:w="1960" w:type="dxa"/>
            <w:tcBorders>
              <w:top w:val="single" w:sz="4" w:space="0" w:color="auto"/>
              <w:left w:val="single" w:sz="4" w:space="0" w:color="auto"/>
              <w:bottom w:val="single" w:sz="4" w:space="0" w:color="auto"/>
              <w:right w:val="single" w:sz="4" w:space="0" w:color="auto"/>
            </w:tcBorders>
          </w:tcPr>
          <w:p w:rsidR="00E24518" w:rsidRPr="002A7571" w:rsidRDefault="00E24518">
            <w:pPr>
              <w:spacing w:line="254" w:lineRule="auto"/>
              <w:jc w:val="right"/>
              <w:rPr>
                <w:b/>
              </w:rPr>
            </w:pPr>
            <w:r w:rsidRPr="002A7571">
              <w:rPr>
                <w:b/>
              </w:rPr>
              <w:t>3 720 474</w:t>
            </w:r>
          </w:p>
        </w:tc>
      </w:tr>
    </w:tbl>
    <w:p w:rsidR="003374B8" w:rsidRDefault="003374B8" w:rsidP="00C15C82">
      <w:pPr>
        <w:rPr>
          <w:i/>
        </w:rPr>
      </w:pPr>
    </w:p>
    <w:p w:rsidR="00C15C82" w:rsidRPr="008B782C" w:rsidRDefault="00884CB5" w:rsidP="00C15C82">
      <w:pPr>
        <w:pStyle w:val="Nadpis2"/>
        <w:rPr>
          <w:u w:val="single"/>
        </w:rPr>
      </w:pPr>
      <w:r>
        <w:rPr>
          <w:u w:val="single"/>
        </w:rPr>
        <w:t>1.</w:t>
      </w:r>
      <w:r w:rsidR="008B782C">
        <w:rPr>
          <w:u w:val="single"/>
        </w:rPr>
        <w:t>1/B/3</w:t>
      </w:r>
      <w:r w:rsidR="00C15C82" w:rsidRPr="008B782C">
        <w:rPr>
          <w:u w:val="single"/>
        </w:rPr>
        <w:t xml:space="preserve"> Finančné výdavkové  operácie v celých  €</w:t>
      </w:r>
    </w:p>
    <w:p w:rsidR="00C15C82" w:rsidRDefault="00C15C82" w:rsidP="00C15C8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2012"/>
        <w:gridCol w:w="2949"/>
        <w:gridCol w:w="1756"/>
      </w:tblGrid>
      <w:tr w:rsidR="00C15C82" w:rsidTr="00C15C82">
        <w:tc>
          <w:tcPr>
            <w:tcW w:w="2406"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center"/>
            </w:pPr>
            <w:r>
              <w:t>Rozpočet schválený</w:t>
            </w:r>
          </w:p>
        </w:tc>
        <w:tc>
          <w:tcPr>
            <w:tcW w:w="2056"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center"/>
            </w:pPr>
            <w:r>
              <w:t>Upravený rozpočet</w:t>
            </w:r>
          </w:p>
        </w:tc>
        <w:tc>
          <w:tcPr>
            <w:tcW w:w="3026" w:type="dxa"/>
            <w:tcBorders>
              <w:top w:val="single" w:sz="4" w:space="0" w:color="auto"/>
              <w:left w:val="single" w:sz="4" w:space="0" w:color="auto"/>
              <w:bottom w:val="single" w:sz="4" w:space="0" w:color="auto"/>
              <w:right w:val="single" w:sz="4" w:space="0" w:color="auto"/>
            </w:tcBorders>
            <w:hideMark/>
          </w:tcPr>
          <w:p w:rsidR="00C15C82" w:rsidRDefault="008243A8">
            <w:pPr>
              <w:spacing w:line="254" w:lineRule="auto"/>
              <w:jc w:val="center"/>
            </w:pPr>
            <w:r>
              <w:t>Skutočnosť k 31.12.2019</w:t>
            </w:r>
          </w:p>
        </w:tc>
        <w:tc>
          <w:tcPr>
            <w:tcW w:w="1800"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center"/>
            </w:pPr>
            <w:r>
              <w:t>% plnenia</w:t>
            </w:r>
          </w:p>
        </w:tc>
      </w:tr>
      <w:tr w:rsidR="00C15C82" w:rsidTr="00C15C82">
        <w:tc>
          <w:tcPr>
            <w:tcW w:w="2406" w:type="dxa"/>
            <w:tcBorders>
              <w:top w:val="single" w:sz="4" w:space="0" w:color="auto"/>
              <w:left w:val="single" w:sz="4" w:space="0" w:color="auto"/>
              <w:bottom w:val="single" w:sz="4" w:space="0" w:color="auto"/>
              <w:right w:val="single" w:sz="4" w:space="0" w:color="auto"/>
            </w:tcBorders>
            <w:hideMark/>
          </w:tcPr>
          <w:p w:rsidR="00C15C82" w:rsidRDefault="00A557D0">
            <w:pPr>
              <w:spacing w:line="254" w:lineRule="auto"/>
              <w:jc w:val="center"/>
            </w:pPr>
            <w:r>
              <w:t>90 591</w:t>
            </w:r>
          </w:p>
        </w:tc>
        <w:tc>
          <w:tcPr>
            <w:tcW w:w="2056" w:type="dxa"/>
            <w:tcBorders>
              <w:top w:val="single" w:sz="4" w:space="0" w:color="auto"/>
              <w:left w:val="single" w:sz="4" w:space="0" w:color="auto"/>
              <w:bottom w:val="single" w:sz="4" w:space="0" w:color="auto"/>
              <w:right w:val="single" w:sz="4" w:space="0" w:color="auto"/>
            </w:tcBorders>
            <w:hideMark/>
          </w:tcPr>
          <w:p w:rsidR="00C15C82" w:rsidRDefault="00A557D0">
            <w:pPr>
              <w:spacing w:line="254" w:lineRule="auto"/>
              <w:jc w:val="center"/>
            </w:pPr>
            <w:r>
              <w:t>90 591</w:t>
            </w:r>
          </w:p>
        </w:tc>
        <w:tc>
          <w:tcPr>
            <w:tcW w:w="3026" w:type="dxa"/>
            <w:tcBorders>
              <w:top w:val="single" w:sz="4" w:space="0" w:color="auto"/>
              <w:left w:val="single" w:sz="4" w:space="0" w:color="auto"/>
              <w:bottom w:val="single" w:sz="4" w:space="0" w:color="auto"/>
              <w:right w:val="single" w:sz="4" w:space="0" w:color="auto"/>
            </w:tcBorders>
            <w:hideMark/>
          </w:tcPr>
          <w:p w:rsidR="00C15C82" w:rsidRDefault="00A557D0">
            <w:pPr>
              <w:spacing w:line="254" w:lineRule="auto"/>
              <w:jc w:val="center"/>
            </w:pPr>
            <w:r>
              <w:t>74 005</w:t>
            </w:r>
          </w:p>
        </w:tc>
        <w:tc>
          <w:tcPr>
            <w:tcW w:w="1800" w:type="dxa"/>
            <w:tcBorders>
              <w:top w:val="single" w:sz="4" w:space="0" w:color="auto"/>
              <w:left w:val="single" w:sz="4" w:space="0" w:color="auto"/>
              <w:bottom w:val="single" w:sz="4" w:space="0" w:color="auto"/>
              <w:right w:val="single" w:sz="4" w:space="0" w:color="auto"/>
            </w:tcBorders>
            <w:hideMark/>
          </w:tcPr>
          <w:p w:rsidR="00C15C82" w:rsidRDefault="00A557D0">
            <w:pPr>
              <w:spacing w:line="254" w:lineRule="auto"/>
              <w:jc w:val="center"/>
            </w:pPr>
            <w:r>
              <w:t>81,6</w:t>
            </w:r>
          </w:p>
        </w:tc>
      </w:tr>
    </w:tbl>
    <w:p w:rsidR="00C15C82" w:rsidRPr="00A557D0" w:rsidRDefault="00C15C82" w:rsidP="00A557D0">
      <w:pPr>
        <w:jc w:val="both"/>
      </w:pPr>
      <w:r>
        <w:t>Obec Jaslovs</w:t>
      </w:r>
      <w:r w:rsidR="00A557D0">
        <w:t xml:space="preserve">ké Bohunice splácala v roku 2019 </w:t>
      </w:r>
      <w:r>
        <w:t xml:space="preserve">  3 úvery zo  ŠFRB na nájomné byty, ktoré nevstupujú do celkovej úverovej zaťaženosti obce. </w:t>
      </w:r>
      <w:r w:rsidR="00A557D0">
        <w:t>Na splátky úverov</w:t>
      </w:r>
      <w:r>
        <w:t xml:space="preserve"> </w:t>
      </w:r>
      <w:r w:rsidR="00A557D0">
        <w:t xml:space="preserve">bolo použitých 40 591 eur, zvyšok FK predstavovali vratky finančných zábezpek. </w:t>
      </w:r>
      <w:r>
        <w:t>Bližšia špecifikácia úverov je uvedená v časti „Prehľad o stave a vývoji</w:t>
      </w:r>
      <w:r w:rsidR="00A557D0">
        <w:t xml:space="preserve"> dlhu“ tohto Záverečného účtu. </w:t>
      </w:r>
    </w:p>
    <w:p w:rsidR="00C15C82" w:rsidRDefault="00C15C82" w:rsidP="00C15C82">
      <w:pPr>
        <w:rPr>
          <w:b/>
          <w:bCs/>
        </w:rPr>
      </w:pPr>
    </w:p>
    <w:p w:rsidR="00C15C82" w:rsidRDefault="008B782C" w:rsidP="00C15C82">
      <w:pPr>
        <w:rPr>
          <w:b/>
          <w:bCs/>
        </w:rPr>
      </w:pPr>
      <w:r>
        <w:rPr>
          <w:b/>
          <w:bCs/>
        </w:rPr>
        <w:t xml:space="preserve">   </w:t>
      </w:r>
      <w:r w:rsidR="00C5415A">
        <w:rPr>
          <w:b/>
          <w:bCs/>
        </w:rPr>
        <w:t xml:space="preserve">1.2 </w:t>
      </w:r>
      <w:r>
        <w:rPr>
          <w:b/>
          <w:bCs/>
        </w:rPr>
        <w:t xml:space="preserve"> </w:t>
      </w:r>
      <w:r w:rsidR="00C15C82">
        <w:rPr>
          <w:b/>
          <w:bCs/>
        </w:rPr>
        <w:t>Príjmy a výdavky rozpočtových orga</w:t>
      </w:r>
      <w:r>
        <w:rPr>
          <w:b/>
          <w:bCs/>
        </w:rPr>
        <w:t>nizácií s právnou subjektivitou</w:t>
      </w:r>
    </w:p>
    <w:p w:rsidR="00C15C82" w:rsidRDefault="00C15C82" w:rsidP="00C15C82"/>
    <w:p w:rsidR="00C15C82" w:rsidRDefault="00C15C82" w:rsidP="00C15C82">
      <w:pPr>
        <w:jc w:val="both"/>
      </w:pPr>
      <w:r>
        <w:t>Obec Ja</w:t>
      </w:r>
      <w:r w:rsidR="00B17B13">
        <w:t>slovské Bohunice bola k 1.1.2019</w:t>
      </w:r>
      <w:r>
        <w:t xml:space="preserve"> zriaďovateľom dvoch rozpočtových organizácií v oblasti školstva s právnou subjektivitou : Základnej školy s mater</w:t>
      </w:r>
      <w:r w:rsidR="008B782C">
        <w:t>skou školou Jaslovské Bohunice (</w:t>
      </w:r>
      <w:r>
        <w:t>ako právny subjekt zastrešuje základnú školu, matersk</w:t>
      </w:r>
      <w:r w:rsidR="008B782C">
        <w:t xml:space="preserve">ú školu, školskú jedáleň pri ZŠ, školskú jedáleň pri  MŠ a školský klub) </w:t>
      </w:r>
      <w:r>
        <w:t xml:space="preserve">a Základnej umeleckej školy Jaslovské Bohunice. </w:t>
      </w:r>
    </w:p>
    <w:p w:rsidR="00C15C82" w:rsidRDefault="00C15C82" w:rsidP="00C15C82">
      <w:pPr>
        <w:jc w:val="both"/>
      </w:pPr>
      <w:r>
        <w:t>V oblasti sociálnych služieb je obec zriaďovateľom  t</w:t>
      </w:r>
      <w:r w:rsidR="008B782C">
        <w:t>retej  rozpočtovej organizácie -</w:t>
      </w:r>
      <w:r>
        <w:t xml:space="preserve"> Zariadenie pre seniorov BOHUNKA. </w:t>
      </w:r>
    </w:p>
    <w:p w:rsidR="00C15C82" w:rsidRDefault="00C15C82" w:rsidP="00C15C82">
      <w:pPr>
        <w:jc w:val="both"/>
        <w:rPr>
          <w:b/>
        </w:rPr>
      </w:pPr>
    </w:p>
    <w:p w:rsidR="003374B8" w:rsidRDefault="003374B8" w:rsidP="00C15C82">
      <w:pPr>
        <w:jc w:val="both"/>
        <w:rPr>
          <w:b/>
        </w:rPr>
      </w:pPr>
    </w:p>
    <w:p w:rsidR="003374B8" w:rsidRDefault="003374B8" w:rsidP="00C15C82">
      <w:pPr>
        <w:jc w:val="both"/>
        <w:rPr>
          <w:b/>
        </w:rPr>
      </w:pPr>
    </w:p>
    <w:p w:rsidR="003374B8" w:rsidRDefault="003374B8" w:rsidP="00C15C82">
      <w:pPr>
        <w:jc w:val="both"/>
        <w:rPr>
          <w:b/>
        </w:rPr>
      </w:pPr>
    </w:p>
    <w:p w:rsidR="00C15C82" w:rsidRDefault="00C5415A" w:rsidP="00C15C82">
      <w:pPr>
        <w:jc w:val="both"/>
        <w:rPr>
          <w:b/>
          <w:i/>
        </w:rPr>
      </w:pPr>
      <w:r>
        <w:rPr>
          <w:b/>
        </w:rPr>
        <w:t>1.2.1</w:t>
      </w:r>
      <w:r w:rsidR="00C15C82">
        <w:t xml:space="preserve"> </w:t>
      </w:r>
      <w:r w:rsidR="00C15C82">
        <w:rPr>
          <w:b/>
          <w:i/>
        </w:rPr>
        <w:t>Základná škola s materskou školou</w:t>
      </w:r>
    </w:p>
    <w:p w:rsidR="00C15C82" w:rsidRDefault="008B782C" w:rsidP="00C15C82">
      <w:pPr>
        <w:jc w:val="both"/>
        <w:rPr>
          <w:b/>
          <w:i/>
        </w:rPr>
      </w:pPr>
      <w:r>
        <w:rPr>
          <w:b/>
          <w:i/>
        </w:rPr>
        <w:t xml:space="preserve">  </w:t>
      </w:r>
      <w:r w:rsidR="00C15C82">
        <w:rPr>
          <w:b/>
          <w:i/>
        </w:rPr>
        <w:t xml:space="preserve">    Základná umelecká škola</w:t>
      </w:r>
    </w:p>
    <w:p w:rsidR="00C15C82" w:rsidRDefault="00C15C82" w:rsidP="00C15C82">
      <w:pPr>
        <w:jc w:val="both"/>
      </w:pPr>
    </w:p>
    <w:p w:rsidR="00C15C82" w:rsidRDefault="00C15C82" w:rsidP="00C15C82">
      <w:pPr>
        <w:jc w:val="both"/>
      </w:pPr>
      <w:r>
        <w:t>Príjmy v  upravenom  rozpočte školstva sú uvedené  v skutočne poskytnutej výške zo štátneho r</w:t>
      </w:r>
      <w:r w:rsidR="00B17B13">
        <w:t>ozpočtu  k 31.12.2019</w:t>
      </w:r>
      <w:r>
        <w:t xml:space="preserve">  podľa  rozpočtových </w:t>
      </w:r>
      <w:r w:rsidR="008B782C">
        <w:t>opatrení z Ministerstva vnútra</w:t>
      </w:r>
      <w:r>
        <w:t xml:space="preserve">  SR. Príjmy v </w:t>
      </w:r>
      <w:r w:rsidR="008B782C">
        <w:t>školstve  sú uvádzané</w:t>
      </w:r>
      <w:r>
        <w:t xml:space="preserve">  len evidenčne, v</w:t>
      </w:r>
      <w:r w:rsidR="008B782C">
        <w:t> </w:t>
      </w:r>
      <w:r>
        <w:t>skutočnosti</w:t>
      </w:r>
      <w:r w:rsidR="008B782C">
        <w:t xml:space="preserve"> sú v účtovníctve </w:t>
      </w:r>
      <w:r>
        <w:t xml:space="preserve"> v príjmami obce  formou dotácií na prenesené kompetencie alebo prostredníctvom podielových daní. Obec tie</w:t>
      </w:r>
      <w:r w:rsidR="00916A68">
        <w:t xml:space="preserve">to finančné prostriedky </w:t>
      </w:r>
      <w:r>
        <w:t xml:space="preserve"> poskytuje rozpočtovej organizácii</w:t>
      </w:r>
      <w:r w:rsidR="00916A68">
        <w:t xml:space="preserve"> v priebehu rozpočtového roka</w:t>
      </w:r>
      <w:r w:rsidR="008B782C">
        <w:t xml:space="preserve"> tak, ako sú jej poskytované. </w:t>
      </w:r>
    </w:p>
    <w:p w:rsidR="00C15C82" w:rsidRDefault="00C15C82" w:rsidP="00C15C82">
      <w:pPr>
        <w:jc w:val="both"/>
      </w:pPr>
    </w:p>
    <w:p w:rsidR="00C15C82" w:rsidRPr="008B782C" w:rsidRDefault="008B782C" w:rsidP="00C15C82">
      <w:pPr>
        <w:rPr>
          <w:b/>
          <w:i/>
          <w:iCs/>
        </w:rPr>
      </w:pPr>
      <w:r w:rsidRPr="008B782C">
        <w:rPr>
          <w:b/>
          <w:i/>
          <w:iCs/>
        </w:rPr>
        <w:t xml:space="preserve">Plnenie </w:t>
      </w:r>
      <w:r w:rsidR="00C15C82" w:rsidRPr="008B782C">
        <w:rPr>
          <w:b/>
          <w:i/>
          <w:iCs/>
        </w:rPr>
        <w:t xml:space="preserve"> ro</w:t>
      </w:r>
      <w:r w:rsidR="008701D2" w:rsidRPr="008B782C">
        <w:rPr>
          <w:b/>
          <w:i/>
          <w:iCs/>
        </w:rPr>
        <w:t>zpočtu ZŠ s MŠ a ZUŠ v roku 2019</w:t>
      </w:r>
    </w:p>
    <w:p w:rsidR="00C15C82" w:rsidRDefault="00C15C82" w:rsidP="00C15C82">
      <w:pPr>
        <w:rPr>
          <w:i/>
          <w:iCs/>
        </w:rPr>
      </w:pPr>
    </w:p>
    <w:p w:rsidR="00C96D3A" w:rsidRDefault="00545C6D" w:rsidP="00C96D3A">
      <w:pPr>
        <w:rPr>
          <w:i/>
          <w:iCs/>
        </w:rPr>
      </w:pPr>
      <w:r>
        <w:rPr>
          <w:i/>
          <w:iCs/>
        </w:rPr>
        <w:t xml:space="preserve">Štruktúra príjmov </w:t>
      </w:r>
      <w:r w:rsidR="008701D2">
        <w:rPr>
          <w:i/>
          <w:iCs/>
        </w:rPr>
        <w:t xml:space="preserve"> </w:t>
      </w:r>
      <w:r w:rsidR="00C96D3A">
        <w:rPr>
          <w:i/>
          <w:iCs/>
        </w:rPr>
        <w:t>v roku 2019  v celých  €</w:t>
      </w:r>
    </w:p>
    <w:p w:rsidR="00545C6D" w:rsidRDefault="00545C6D" w:rsidP="00C96D3A"/>
    <w:p w:rsidR="00C96D3A" w:rsidRPr="00100019" w:rsidRDefault="00C96D3A" w:rsidP="00C96D3A">
      <w:pPr>
        <w:rPr>
          <w:b/>
          <w:lang w:eastAsia="sk-SK"/>
        </w:rPr>
      </w:pPr>
      <w:r w:rsidRPr="00100019">
        <w:rPr>
          <w:b/>
        </w:rPr>
        <w:t xml:space="preserve">Základná škola </w:t>
      </w:r>
      <w:r w:rsidR="00304D2A" w:rsidRPr="00100019">
        <w:rPr>
          <w:b/>
        </w:rPr>
        <w:t xml:space="preserve">s materskou školou </w:t>
      </w:r>
      <w:r w:rsidRPr="00100019">
        <w:rPr>
          <w:b/>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3756"/>
        <w:gridCol w:w="1503"/>
        <w:gridCol w:w="1503"/>
        <w:gridCol w:w="1596"/>
      </w:tblGrid>
      <w:tr w:rsidR="00577BD4" w:rsidTr="00577BD4">
        <w:trPr>
          <w:trHeight w:val="219"/>
        </w:trPr>
        <w:tc>
          <w:tcPr>
            <w:tcW w:w="810" w:type="dxa"/>
            <w:tcBorders>
              <w:top w:val="single" w:sz="4" w:space="0" w:color="auto"/>
              <w:left w:val="single" w:sz="4" w:space="0" w:color="auto"/>
              <w:bottom w:val="single" w:sz="4" w:space="0" w:color="auto"/>
              <w:right w:val="single" w:sz="4" w:space="0" w:color="auto"/>
            </w:tcBorders>
          </w:tcPr>
          <w:p w:rsidR="00577BD4" w:rsidRDefault="00577BD4">
            <w:pPr>
              <w:spacing w:line="252" w:lineRule="auto"/>
            </w:pPr>
          </w:p>
        </w:tc>
        <w:tc>
          <w:tcPr>
            <w:tcW w:w="3756" w:type="dxa"/>
            <w:tcBorders>
              <w:top w:val="single" w:sz="4" w:space="0" w:color="auto"/>
              <w:left w:val="single" w:sz="4" w:space="0" w:color="auto"/>
              <w:bottom w:val="single" w:sz="4" w:space="0" w:color="auto"/>
              <w:right w:val="single" w:sz="4" w:space="0" w:color="auto"/>
            </w:tcBorders>
            <w:hideMark/>
          </w:tcPr>
          <w:p w:rsidR="00577BD4" w:rsidRDefault="00577BD4">
            <w:pPr>
              <w:spacing w:line="252" w:lineRule="auto"/>
              <w:rPr>
                <w:rFonts w:eastAsia="Calibri"/>
              </w:rPr>
            </w:pPr>
            <w:r>
              <w:t>Druh príjmu</w:t>
            </w:r>
          </w:p>
        </w:tc>
        <w:tc>
          <w:tcPr>
            <w:tcW w:w="1503" w:type="dxa"/>
            <w:tcBorders>
              <w:top w:val="single" w:sz="4" w:space="0" w:color="auto"/>
              <w:left w:val="single" w:sz="4" w:space="0" w:color="auto"/>
              <w:bottom w:val="single" w:sz="4" w:space="0" w:color="auto"/>
              <w:right w:val="single" w:sz="4" w:space="0" w:color="auto"/>
            </w:tcBorders>
            <w:hideMark/>
          </w:tcPr>
          <w:p w:rsidR="00577BD4" w:rsidRDefault="00577BD4">
            <w:pPr>
              <w:spacing w:line="252" w:lineRule="auto"/>
            </w:pPr>
            <w:r>
              <w:t xml:space="preserve">Rozpočet </w:t>
            </w:r>
          </w:p>
          <w:p w:rsidR="00577BD4" w:rsidRDefault="00577BD4">
            <w:pPr>
              <w:spacing w:line="252" w:lineRule="auto"/>
              <w:rPr>
                <w:rFonts w:eastAsia="Calibri"/>
              </w:rPr>
            </w:pPr>
            <w:r>
              <w:t>Rok 2019</w:t>
            </w:r>
          </w:p>
        </w:tc>
        <w:tc>
          <w:tcPr>
            <w:tcW w:w="1503" w:type="dxa"/>
            <w:tcBorders>
              <w:top w:val="single" w:sz="4" w:space="0" w:color="auto"/>
              <w:left w:val="single" w:sz="4" w:space="0" w:color="auto"/>
              <w:bottom w:val="single" w:sz="4" w:space="0" w:color="auto"/>
              <w:right w:val="single" w:sz="4" w:space="0" w:color="auto"/>
            </w:tcBorders>
            <w:hideMark/>
          </w:tcPr>
          <w:p w:rsidR="00577BD4" w:rsidRDefault="00577BD4">
            <w:pPr>
              <w:spacing w:line="252" w:lineRule="auto"/>
              <w:rPr>
                <w:rFonts w:eastAsia="Calibri"/>
              </w:rPr>
            </w:pPr>
            <w:r>
              <w:t>Rozpočet na skut. zo ŠR</w:t>
            </w:r>
          </w:p>
        </w:tc>
        <w:tc>
          <w:tcPr>
            <w:tcW w:w="1596" w:type="dxa"/>
            <w:tcBorders>
              <w:top w:val="single" w:sz="4" w:space="0" w:color="auto"/>
              <w:left w:val="single" w:sz="4" w:space="0" w:color="auto"/>
              <w:bottom w:val="single" w:sz="4" w:space="0" w:color="auto"/>
              <w:right w:val="single" w:sz="4" w:space="0" w:color="auto"/>
            </w:tcBorders>
            <w:hideMark/>
          </w:tcPr>
          <w:p w:rsidR="00577BD4" w:rsidRDefault="00577BD4">
            <w:pPr>
              <w:spacing w:line="252" w:lineRule="auto"/>
              <w:rPr>
                <w:rFonts w:eastAsia="Calibri"/>
              </w:rPr>
            </w:pPr>
            <w:r>
              <w:t>Skutočnosť k 31.12.2019</w:t>
            </w:r>
          </w:p>
        </w:tc>
      </w:tr>
      <w:tr w:rsidR="00577BD4" w:rsidTr="00577BD4">
        <w:tc>
          <w:tcPr>
            <w:tcW w:w="810" w:type="dxa"/>
            <w:tcBorders>
              <w:top w:val="single" w:sz="4" w:space="0" w:color="auto"/>
              <w:left w:val="single" w:sz="4" w:space="0" w:color="auto"/>
              <w:bottom w:val="single" w:sz="4" w:space="0" w:color="auto"/>
              <w:right w:val="single" w:sz="4" w:space="0" w:color="auto"/>
            </w:tcBorders>
          </w:tcPr>
          <w:p w:rsidR="00577BD4" w:rsidRDefault="00577BD4">
            <w:pPr>
              <w:spacing w:line="252" w:lineRule="auto"/>
            </w:pPr>
            <w:r>
              <w:t>1.</w:t>
            </w:r>
          </w:p>
        </w:tc>
        <w:tc>
          <w:tcPr>
            <w:tcW w:w="3756" w:type="dxa"/>
            <w:tcBorders>
              <w:top w:val="single" w:sz="4" w:space="0" w:color="auto"/>
              <w:left w:val="single" w:sz="4" w:space="0" w:color="auto"/>
              <w:bottom w:val="single" w:sz="4" w:space="0" w:color="auto"/>
              <w:right w:val="single" w:sz="4" w:space="0" w:color="auto"/>
            </w:tcBorders>
            <w:hideMark/>
          </w:tcPr>
          <w:p w:rsidR="00577BD4" w:rsidRDefault="00577BD4">
            <w:pPr>
              <w:spacing w:line="252" w:lineRule="auto"/>
              <w:rPr>
                <w:rFonts w:eastAsia="Calibri"/>
              </w:rPr>
            </w:pPr>
            <w:r>
              <w:t>Príjmy na PK a OK zo ŠR *</w:t>
            </w:r>
          </w:p>
        </w:tc>
        <w:tc>
          <w:tcPr>
            <w:tcW w:w="1503" w:type="dxa"/>
            <w:tcBorders>
              <w:top w:val="single" w:sz="4" w:space="0" w:color="auto"/>
              <w:left w:val="single" w:sz="4" w:space="0" w:color="auto"/>
              <w:bottom w:val="single" w:sz="4" w:space="0" w:color="auto"/>
              <w:right w:val="single" w:sz="4" w:space="0" w:color="auto"/>
            </w:tcBorders>
            <w:hideMark/>
          </w:tcPr>
          <w:p w:rsidR="00577BD4" w:rsidRDefault="00577BD4">
            <w:pPr>
              <w:spacing w:line="252" w:lineRule="auto"/>
              <w:jc w:val="right"/>
              <w:rPr>
                <w:rFonts w:eastAsia="Calibri"/>
              </w:rPr>
            </w:pPr>
            <w:r>
              <w:rPr>
                <w:rFonts w:eastAsia="Calibri"/>
              </w:rPr>
              <w:t>505 073</w:t>
            </w:r>
          </w:p>
        </w:tc>
        <w:tc>
          <w:tcPr>
            <w:tcW w:w="1503" w:type="dxa"/>
            <w:tcBorders>
              <w:top w:val="single" w:sz="4" w:space="0" w:color="auto"/>
              <w:left w:val="single" w:sz="4" w:space="0" w:color="auto"/>
              <w:bottom w:val="single" w:sz="4" w:space="0" w:color="auto"/>
              <w:right w:val="single" w:sz="4" w:space="0" w:color="auto"/>
            </w:tcBorders>
            <w:hideMark/>
          </w:tcPr>
          <w:p w:rsidR="00577BD4" w:rsidRDefault="00577BD4">
            <w:pPr>
              <w:spacing w:line="252" w:lineRule="auto"/>
              <w:jc w:val="right"/>
              <w:rPr>
                <w:rFonts w:eastAsia="Calibri"/>
              </w:rPr>
            </w:pPr>
            <w:r>
              <w:rPr>
                <w:rFonts w:eastAsia="Calibri"/>
              </w:rPr>
              <w:t>518 677</w:t>
            </w:r>
          </w:p>
        </w:tc>
        <w:tc>
          <w:tcPr>
            <w:tcW w:w="1596" w:type="dxa"/>
            <w:tcBorders>
              <w:top w:val="single" w:sz="4" w:space="0" w:color="auto"/>
              <w:left w:val="single" w:sz="4" w:space="0" w:color="auto"/>
              <w:bottom w:val="single" w:sz="4" w:space="0" w:color="auto"/>
              <w:right w:val="single" w:sz="4" w:space="0" w:color="auto"/>
            </w:tcBorders>
            <w:hideMark/>
          </w:tcPr>
          <w:p w:rsidR="00577BD4" w:rsidRDefault="00577BD4">
            <w:pPr>
              <w:spacing w:line="252" w:lineRule="auto"/>
              <w:jc w:val="right"/>
              <w:rPr>
                <w:rFonts w:eastAsia="Calibri"/>
              </w:rPr>
            </w:pPr>
            <w:r>
              <w:rPr>
                <w:rFonts w:eastAsia="Calibri"/>
              </w:rPr>
              <w:t>518 677</w:t>
            </w:r>
          </w:p>
        </w:tc>
      </w:tr>
      <w:tr w:rsidR="00577BD4" w:rsidTr="00577BD4">
        <w:tc>
          <w:tcPr>
            <w:tcW w:w="810" w:type="dxa"/>
            <w:tcBorders>
              <w:top w:val="single" w:sz="4" w:space="0" w:color="auto"/>
              <w:left w:val="single" w:sz="4" w:space="0" w:color="auto"/>
              <w:bottom w:val="single" w:sz="4" w:space="0" w:color="auto"/>
              <w:right w:val="single" w:sz="4" w:space="0" w:color="auto"/>
            </w:tcBorders>
          </w:tcPr>
          <w:p w:rsidR="00577BD4" w:rsidRDefault="00577BD4">
            <w:pPr>
              <w:spacing w:line="252" w:lineRule="auto"/>
              <w:rPr>
                <w:iCs/>
              </w:rPr>
            </w:pPr>
            <w:r>
              <w:rPr>
                <w:iCs/>
              </w:rPr>
              <w:t>2.</w:t>
            </w:r>
          </w:p>
        </w:tc>
        <w:tc>
          <w:tcPr>
            <w:tcW w:w="3756" w:type="dxa"/>
            <w:tcBorders>
              <w:top w:val="single" w:sz="4" w:space="0" w:color="auto"/>
              <w:left w:val="single" w:sz="4" w:space="0" w:color="auto"/>
              <w:bottom w:val="single" w:sz="4" w:space="0" w:color="auto"/>
              <w:right w:val="single" w:sz="4" w:space="0" w:color="auto"/>
            </w:tcBorders>
            <w:hideMark/>
          </w:tcPr>
          <w:p w:rsidR="00577BD4" w:rsidRDefault="00FC65CE">
            <w:pPr>
              <w:spacing w:line="252" w:lineRule="auto"/>
              <w:rPr>
                <w:rFonts w:eastAsia="Calibri"/>
                <w:iCs/>
              </w:rPr>
            </w:pPr>
            <w:r>
              <w:rPr>
                <w:iCs/>
              </w:rPr>
              <w:t>Zostatok z </w:t>
            </w:r>
            <w:r w:rsidR="00577BD4">
              <w:rPr>
                <w:iCs/>
              </w:rPr>
              <w:t xml:space="preserve"> r.2018</w:t>
            </w:r>
            <w:r>
              <w:rPr>
                <w:iCs/>
              </w:rPr>
              <w:t xml:space="preserve"> </w:t>
            </w:r>
            <w:r w:rsidR="00577BD4">
              <w:rPr>
                <w:iCs/>
              </w:rPr>
              <w:t>-</w:t>
            </w:r>
            <w:r>
              <w:rPr>
                <w:iCs/>
              </w:rPr>
              <w:t xml:space="preserve"> </w:t>
            </w:r>
            <w:r w:rsidR="00577BD4">
              <w:rPr>
                <w:iCs/>
              </w:rPr>
              <w:t>ŠR cez FO v rozpočte obce</w:t>
            </w:r>
          </w:p>
        </w:tc>
        <w:tc>
          <w:tcPr>
            <w:tcW w:w="1503" w:type="dxa"/>
            <w:tcBorders>
              <w:top w:val="single" w:sz="4" w:space="0" w:color="auto"/>
              <w:left w:val="single" w:sz="4" w:space="0" w:color="auto"/>
              <w:bottom w:val="single" w:sz="4" w:space="0" w:color="auto"/>
              <w:right w:val="single" w:sz="4" w:space="0" w:color="auto"/>
            </w:tcBorders>
          </w:tcPr>
          <w:p w:rsidR="00577BD4" w:rsidRDefault="00577BD4">
            <w:pPr>
              <w:spacing w:line="252" w:lineRule="auto"/>
              <w:jc w:val="right"/>
              <w:rPr>
                <w:rFonts w:eastAsia="Calibri"/>
                <w:iCs/>
              </w:rPr>
            </w:pPr>
          </w:p>
        </w:tc>
        <w:tc>
          <w:tcPr>
            <w:tcW w:w="1503" w:type="dxa"/>
            <w:tcBorders>
              <w:top w:val="single" w:sz="4" w:space="0" w:color="auto"/>
              <w:left w:val="single" w:sz="4" w:space="0" w:color="auto"/>
              <w:bottom w:val="single" w:sz="4" w:space="0" w:color="auto"/>
              <w:right w:val="single" w:sz="4" w:space="0" w:color="auto"/>
            </w:tcBorders>
            <w:hideMark/>
          </w:tcPr>
          <w:p w:rsidR="00577BD4" w:rsidRDefault="00577BD4">
            <w:pPr>
              <w:spacing w:line="252" w:lineRule="auto"/>
              <w:jc w:val="right"/>
              <w:rPr>
                <w:rFonts w:eastAsia="Calibri"/>
                <w:iCs/>
              </w:rPr>
            </w:pPr>
            <w:r>
              <w:rPr>
                <w:rFonts w:eastAsia="Calibri"/>
                <w:iCs/>
              </w:rPr>
              <w:t>1 532</w:t>
            </w:r>
          </w:p>
        </w:tc>
        <w:tc>
          <w:tcPr>
            <w:tcW w:w="1596" w:type="dxa"/>
            <w:tcBorders>
              <w:top w:val="single" w:sz="4" w:space="0" w:color="auto"/>
              <w:left w:val="single" w:sz="4" w:space="0" w:color="auto"/>
              <w:bottom w:val="single" w:sz="4" w:space="0" w:color="auto"/>
              <w:right w:val="single" w:sz="4" w:space="0" w:color="auto"/>
            </w:tcBorders>
            <w:hideMark/>
          </w:tcPr>
          <w:p w:rsidR="00577BD4" w:rsidRDefault="00577BD4">
            <w:pPr>
              <w:spacing w:line="252" w:lineRule="auto"/>
              <w:jc w:val="right"/>
              <w:rPr>
                <w:rFonts w:eastAsia="Calibri"/>
                <w:iCs/>
              </w:rPr>
            </w:pPr>
            <w:r>
              <w:rPr>
                <w:rFonts w:eastAsia="Calibri"/>
                <w:iCs/>
              </w:rPr>
              <w:t>1 532</w:t>
            </w:r>
          </w:p>
        </w:tc>
      </w:tr>
      <w:tr w:rsidR="00577BD4" w:rsidTr="00577BD4">
        <w:tc>
          <w:tcPr>
            <w:tcW w:w="810" w:type="dxa"/>
            <w:tcBorders>
              <w:top w:val="single" w:sz="4" w:space="0" w:color="auto"/>
              <w:left w:val="single" w:sz="4" w:space="0" w:color="auto"/>
              <w:bottom w:val="single" w:sz="4" w:space="0" w:color="auto"/>
              <w:right w:val="single" w:sz="4" w:space="0" w:color="auto"/>
            </w:tcBorders>
          </w:tcPr>
          <w:p w:rsidR="00577BD4" w:rsidRDefault="00577BD4" w:rsidP="00577BD4">
            <w:pPr>
              <w:spacing w:line="252" w:lineRule="auto"/>
            </w:pPr>
            <w:r>
              <w:t>3.</w:t>
            </w:r>
          </w:p>
        </w:tc>
        <w:tc>
          <w:tcPr>
            <w:tcW w:w="3756" w:type="dxa"/>
            <w:tcBorders>
              <w:top w:val="single" w:sz="4" w:space="0" w:color="auto"/>
              <w:left w:val="single" w:sz="4" w:space="0" w:color="auto"/>
              <w:bottom w:val="single" w:sz="4" w:space="0" w:color="auto"/>
              <w:right w:val="single" w:sz="4" w:space="0" w:color="auto"/>
            </w:tcBorders>
          </w:tcPr>
          <w:p w:rsidR="00577BD4" w:rsidRDefault="00577BD4" w:rsidP="00577BD4">
            <w:pPr>
              <w:spacing w:line="252" w:lineRule="auto"/>
            </w:pPr>
            <w:r>
              <w:t>Dotácia na podporu k stravovacím návykom + HN v rozpočte obce</w:t>
            </w:r>
          </w:p>
        </w:tc>
        <w:tc>
          <w:tcPr>
            <w:tcW w:w="1503" w:type="dxa"/>
            <w:tcBorders>
              <w:top w:val="single" w:sz="4" w:space="0" w:color="auto"/>
              <w:left w:val="single" w:sz="4" w:space="0" w:color="auto"/>
              <w:bottom w:val="single" w:sz="4" w:space="0" w:color="auto"/>
              <w:right w:val="single" w:sz="4" w:space="0" w:color="auto"/>
            </w:tcBorders>
          </w:tcPr>
          <w:p w:rsidR="00577BD4" w:rsidRDefault="00577BD4" w:rsidP="00577BD4">
            <w:pPr>
              <w:spacing w:line="252" w:lineRule="auto"/>
              <w:jc w:val="right"/>
              <w:rPr>
                <w:rFonts w:eastAsia="Calibri"/>
              </w:rPr>
            </w:pPr>
            <w:r>
              <w:rPr>
                <w:rFonts w:eastAsia="Calibri"/>
              </w:rPr>
              <w:t>20 230</w:t>
            </w:r>
          </w:p>
        </w:tc>
        <w:tc>
          <w:tcPr>
            <w:tcW w:w="1503" w:type="dxa"/>
            <w:tcBorders>
              <w:top w:val="single" w:sz="4" w:space="0" w:color="auto"/>
              <w:left w:val="single" w:sz="4" w:space="0" w:color="auto"/>
              <w:bottom w:val="single" w:sz="4" w:space="0" w:color="auto"/>
              <w:right w:val="single" w:sz="4" w:space="0" w:color="auto"/>
            </w:tcBorders>
          </w:tcPr>
          <w:p w:rsidR="00577BD4" w:rsidRDefault="00FC65CE" w:rsidP="00577BD4">
            <w:pPr>
              <w:spacing w:line="252" w:lineRule="auto"/>
              <w:jc w:val="right"/>
              <w:rPr>
                <w:rFonts w:eastAsia="Calibri"/>
              </w:rPr>
            </w:pPr>
            <w:r>
              <w:rPr>
                <w:rFonts w:eastAsia="Calibri"/>
              </w:rPr>
              <w:t>35 282</w:t>
            </w:r>
            <w:r w:rsidR="00577BD4">
              <w:rPr>
                <w:rFonts w:eastAsia="Calibri"/>
              </w:rPr>
              <w:t xml:space="preserve"> </w:t>
            </w:r>
          </w:p>
        </w:tc>
        <w:tc>
          <w:tcPr>
            <w:tcW w:w="1596" w:type="dxa"/>
            <w:tcBorders>
              <w:top w:val="single" w:sz="4" w:space="0" w:color="auto"/>
              <w:left w:val="single" w:sz="4" w:space="0" w:color="auto"/>
              <w:bottom w:val="single" w:sz="4" w:space="0" w:color="auto"/>
              <w:right w:val="single" w:sz="4" w:space="0" w:color="auto"/>
            </w:tcBorders>
          </w:tcPr>
          <w:p w:rsidR="00577BD4" w:rsidRDefault="00FC65CE" w:rsidP="00577BD4">
            <w:pPr>
              <w:spacing w:line="252" w:lineRule="auto"/>
              <w:jc w:val="right"/>
              <w:rPr>
                <w:rFonts w:eastAsia="Calibri"/>
              </w:rPr>
            </w:pPr>
            <w:r>
              <w:rPr>
                <w:rFonts w:eastAsia="Calibri"/>
              </w:rPr>
              <w:t>35 282</w:t>
            </w:r>
          </w:p>
        </w:tc>
      </w:tr>
      <w:tr w:rsidR="00577BD4" w:rsidTr="00577BD4">
        <w:tc>
          <w:tcPr>
            <w:tcW w:w="810" w:type="dxa"/>
            <w:tcBorders>
              <w:top w:val="single" w:sz="4" w:space="0" w:color="auto"/>
              <w:left w:val="single" w:sz="4" w:space="0" w:color="auto"/>
              <w:bottom w:val="single" w:sz="4" w:space="0" w:color="auto"/>
              <w:right w:val="single" w:sz="4" w:space="0" w:color="auto"/>
            </w:tcBorders>
          </w:tcPr>
          <w:p w:rsidR="00577BD4" w:rsidRDefault="00FC65CE" w:rsidP="00577BD4">
            <w:pPr>
              <w:spacing w:line="252" w:lineRule="auto"/>
            </w:pPr>
            <w:r>
              <w:t>4</w:t>
            </w:r>
            <w:r w:rsidR="00577BD4">
              <w:t>.</w:t>
            </w:r>
          </w:p>
        </w:tc>
        <w:tc>
          <w:tcPr>
            <w:tcW w:w="3756" w:type="dxa"/>
            <w:tcBorders>
              <w:top w:val="single" w:sz="4" w:space="0" w:color="auto"/>
              <w:left w:val="single" w:sz="4" w:space="0" w:color="auto"/>
              <w:bottom w:val="single" w:sz="4" w:space="0" w:color="auto"/>
              <w:right w:val="single" w:sz="4" w:space="0" w:color="auto"/>
            </w:tcBorders>
            <w:hideMark/>
          </w:tcPr>
          <w:p w:rsidR="00577BD4" w:rsidRDefault="00577BD4" w:rsidP="00577BD4">
            <w:pPr>
              <w:spacing w:line="252" w:lineRule="auto"/>
              <w:rPr>
                <w:rFonts w:eastAsia="Calibri"/>
              </w:rPr>
            </w:pPr>
            <w:r>
              <w:t xml:space="preserve">Od zriaďovateľa OK </w:t>
            </w:r>
          </w:p>
        </w:tc>
        <w:tc>
          <w:tcPr>
            <w:tcW w:w="1503" w:type="dxa"/>
            <w:tcBorders>
              <w:top w:val="single" w:sz="4" w:space="0" w:color="auto"/>
              <w:left w:val="single" w:sz="4" w:space="0" w:color="auto"/>
              <w:bottom w:val="single" w:sz="4" w:space="0" w:color="auto"/>
              <w:right w:val="single" w:sz="4" w:space="0" w:color="auto"/>
            </w:tcBorders>
            <w:hideMark/>
          </w:tcPr>
          <w:p w:rsidR="00577BD4" w:rsidRDefault="00577BD4" w:rsidP="00577BD4">
            <w:pPr>
              <w:spacing w:line="252" w:lineRule="auto"/>
              <w:jc w:val="right"/>
              <w:rPr>
                <w:rFonts w:eastAsia="Calibri"/>
              </w:rPr>
            </w:pPr>
            <w:r>
              <w:rPr>
                <w:rFonts w:eastAsia="Calibri"/>
              </w:rPr>
              <w:t>337 491</w:t>
            </w:r>
          </w:p>
        </w:tc>
        <w:tc>
          <w:tcPr>
            <w:tcW w:w="1503" w:type="dxa"/>
            <w:tcBorders>
              <w:top w:val="single" w:sz="4" w:space="0" w:color="auto"/>
              <w:left w:val="single" w:sz="4" w:space="0" w:color="auto"/>
              <w:bottom w:val="single" w:sz="4" w:space="0" w:color="auto"/>
              <w:right w:val="single" w:sz="4" w:space="0" w:color="auto"/>
            </w:tcBorders>
            <w:hideMark/>
          </w:tcPr>
          <w:p w:rsidR="00577BD4" w:rsidRDefault="00577BD4" w:rsidP="00577BD4">
            <w:pPr>
              <w:spacing w:line="252" w:lineRule="auto"/>
              <w:jc w:val="right"/>
              <w:rPr>
                <w:rFonts w:eastAsia="Calibri"/>
              </w:rPr>
            </w:pPr>
            <w:r>
              <w:rPr>
                <w:rFonts w:eastAsia="Calibri"/>
              </w:rPr>
              <w:t>337 491</w:t>
            </w:r>
          </w:p>
        </w:tc>
        <w:tc>
          <w:tcPr>
            <w:tcW w:w="1596" w:type="dxa"/>
            <w:tcBorders>
              <w:top w:val="single" w:sz="4" w:space="0" w:color="auto"/>
              <w:left w:val="single" w:sz="4" w:space="0" w:color="auto"/>
              <w:bottom w:val="single" w:sz="4" w:space="0" w:color="auto"/>
              <w:right w:val="single" w:sz="4" w:space="0" w:color="auto"/>
            </w:tcBorders>
            <w:hideMark/>
          </w:tcPr>
          <w:p w:rsidR="00577BD4" w:rsidRDefault="00577BD4" w:rsidP="00577BD4">
            <w:pPr>
              <w:spacing w:line="252" w:lineRule="auto"/>
              <w:jc w:val="right"/>
              <w:rPr>
                <w:rFonts w:eastAsia="Calibri"/>
              </w:rPr>
            </w:pPr>
            <w:r>
              <w:rPr>
                <w:rFonts w:eastAsia="Calibri"/>
              </w:rPr>
              <w:t>337 418</w:t>
            </w:r>
          </w:p>
        </w:tc>
      </w:tr>
      <w:tr w:rsidR="00577BD4" w:rsidTr="00577BD4">
        <w:tc>
          <w:tcPr>
            <w:tcW w:w="810" w:type="dxa"/>
            <w:tcBorders>
              <w:top w:val="single" w:sz="4" w:space="0" w:color="auto"/>
              <w:left w:val="single" w:sz="4" w:space="0" w:color="auto"/>
              <w:bottom w:val="single" w:sz="4" w:space="0" w:color="auto"/>
              <w:right w:val="single" w:sz="4" w:space="0" w:color="auto"/>
            </w:tcBorders>
          </w:tcPr>
          <w:p w:rsidR="00577BD4" w:rsidRDefault="00FC65CE" w:rsidP="00577BD4">
            <w:pPr>
              <w:spacing w:line="252" w:lineRule="auto"/>
            </w:pPr>
            <w:r>
              <w:t>5.</w:t>
            </w:r>
          </w:p>
        </w:tc>
        <w:tc>
          <w:tcPr>
            <w:tcW w:w="3756" w:type="dxa"/>
            <w:tcBorders>
              <w:top w:val="single" w:sz="4" w:space="0" w:color="auto"/>
              <w:left w:val="single" w:sz="4" w:space="0" w:color="auto"/>
              <w:bottom w:val="single" w:sz="4" w:space="0" w:color="auto"/>
              <w:right w:val="single" w:sz="4" w:space="0" w:color="auto"/>
            </w:tcBorders>
            <w:hideMark/>
          </w:tcPr>
          <w:p w:rsidR="00577BD4" w:rsidRDefault="00577BD4" w:rsidP="00577BD4">
            <w:pPr>
              <w:spacing w:line="252" w:lineRule="auto"/>
              <w:rPr>
                <w:rFonts w:eastAsia="Calibri"/>
              </w:rPr>
            </w:pPr>
            <w:r>
              <w:t>Dopravné žiaci Paderovce</w:t>
            </w:r>
          </w:p>
        </w:tc>
        <w:tc>
          <w:tcPr>
            <w:tcW w:w="1503" w:type="dxa"/>
            <w:tcBorders>
              <w:top w:val="single" w:sz="4" w:space="0" w:color="auto"/>
              <w:left w:val="single" w:sz="4" w:space="0" w:color="auto"/>
              <w:bottom w:val="single" w:sz="4" w:space="0" w:color="auto"/>
              <w:right w:val="single" w:sz="4" w:space="0" w:color="auto"/>
            </w:tcBorders>
            <w:hideMark/>
          </w:tcPr>
          <w:p w:rsidR="00577BD4" w:rsidRDefault="00577BD4" w:rsidP="00577BD4">
            <w:pPr>
              <w:spacing w:line="252" w:lineRule="auto"/>
              <w:jc w:val="right"/>
              <w:rPr>
                <w:rFonts w:eastAsia="Calibri"/>
              </w:rPr>
            </w:pPr>
            <w:r>
              <w:rPr>
                <w:rFonts w:eastAsia="Calibri"/>
              </w:rPr>
              <w:t>1 200</w:t>
            </w:r>
          </w:p>
        </w:tc>
        <w:tc>
          <w:tcPr>
            <w:tcW w:w="1503" w:type="dxa"/>
            <w:tcBorders>
              <w:top w:val="single" w:sz="4" w:space="0" w:color="auto"/>
              <w:left w:val="single" w:sz="4" w:space="0" w:color="auto"/>
              <w:bottom w:val="single" w:sz="4" w:space="0" w:color="auto"/>
              <w:right w:val="single" w:sz="4" w:space="0" w:color="auto"/>
            </w:tcBorders>
            <w:hideMark/>
          </w:tcPr>
          <w:p w:rsidR="00577BD4" w:rsidRDefault="00577BD4" w:rsidP="00577BD4">
            <w:pPr>
              <w:spacing w:line="252" w:lineRule="auto"/>
              <w:jc w:val="right"/>
              <w:rPr>
                <w:rFonts w:eastAsia="Calibri"/>
              </w:rPr>
            </w:pPr>
            <w:r>
              <w:rPr>
                <w:rFonts w:eastAsia="Calibri"/>
              </w:rPr>
              <w:t>1 200</w:t>
            </w:r>
          </w:p>
        </w:tc>
        <w:tc>
          <w:tcPr>
            <w:tcW w:w="1596" w:type="dxa"/>
            <w:tcBorders>
              <w:top w:val="single" w:sz="4" w:space="0" w:color="auto"/>
              <w:left w:val="single" w:sz="4" w:space="0" w:color="auto"/>
              <w:bottom w:val="single" w:sz="4" w:space="0" w:color="auto"/>
              <w:right w:val="single" w:sz="4" w:space="0" w:color="auto"/>
            </w:tcBorders>
            <w:hideMark/>
          </w:tcPr>
          <w:p w:rsidR="00577BD4" w:rsidRDefault="00577BD4" w:rsidP="00577BD4">
            <w:pPr>
              <w:spacing w:line="252" w:lineRule="auto"/>
              <w:jc w:val="right"/>
              <w:rPr>
                <w:rFonts w:eastAsia="Calibri"/>
              </w:rPr>
            </w:pPr>
            <w:r>
              <w:rPr>
                <w:rFonts w:eastAsia="Calibri"/>
              </w:rPr>
              <w:t>1 614</w:t>
            </w:r>
          </w:p>
        </w:tc>
      </w:tr>
      <w:tr w:rsidR="00577BD4" w:rsidTr="00577BD4">
        <w:tc>
          <w:tcPr>
            <w:tcW w:w="810" w:type="dxa"/>
            <w:tcBorders>
              <w:top w:val="single" w:sz="4" w:space="0" w:color="auto"/>
              <w:left w:val="single" w:sz="4" w:space="0" w:color="auto"/>
              <w:bottom w:val="single" w:sz="4" w:space="0" w:color="auto"/>
              <w:right w:val="single" w:sz="4" w:space="0" w:color="auto"/>
            </w:tcBorders>
          </w:tcPr>
          <w:p w:rsidR="00577BD4" w:rsidRDefault="00FC65CE" w:rsidP="00577BD4">
            <w:pPr>
              <w:spacing w:line="252" w:lineRule="auto"/>
            </w:pPr>
            <w:r>
              <w:t>6.</w:t>
            </w:r>
          </w:p>
        </w:tc>
        <w:tc>
          <w:tcPr>
            <w:tcW w:w="3756" w:type="dxa"/>
            <w:tcBorders>
              <w:top w:val="single" w:sz="4" w:space="0" w:color="auto"/>
              <w:left w:val="single" w:sz="4" w:space="0" w:color="auto"/>
              <w:bottom w:val="single" w:sz="4" w:space="0" w:color="auto"/>
              <w:right w:val="single" w:sz="4" w:space="0" w:color="auto"/>
            </w:tcBorders>
            <w:hideMark/>
          </w:tcPr>
          <w:p w:rsidR="00577BD4" w:rsidRDefault="00577BD4" w:rsidP="00577BD4">
            <w:pPr>
              <w:spacing w:line="252" w:lineRule="auto"/>
            </w:pPr>
            <w:r>
              <w:t>Príspevok na asistenta učiteľa z rozpočtu obce</w:t>
            </w:r>
          </w:p>
        </w:tc>
        <w:tc>
          <w:tcPr>
            <w:tcW w:w="1503" w:type="dxa"/>
            <w:tcBorders>
              <w:top w:val="single" w:sz="4" w:space="0" w:color="auto"/>
              <w:left w:val="single" w:sz="4" w:space="0" w:color="auto"/>
              <w:bottom w:val="single" w:sz="4" w:space="0" w:color="auto"/>
              <w:right w:val="single" w:sz="4" w:space="0" w:color="auto"/>
            </w:tcBorders>
            <w:hideMark/>
          </w:tcPr>
          <w:p w:rsidR="00577BD4" w:rsidRDefault="00577BD4" w:rsidP="00577BD4">
            <w:pPr>
              <w:spacing w:line="252" w:lineRule="auto"/>
              <w:jc w:val="right"/>
              <w:rPr>
                <w:rFonts w:eastAsia="Calibri"/>
              </w:rPr>
            </w:pPr>
            <w:r>
              <w:rPr>
                <w:rFonts w:eastAsia="Calibri"/>
              </w:rPr>
              <w:t>13 000</w:t>
            </w:r>
          </w:p>
        </w:tc>
        <w:tc>
          <w:tcPr>
            <w:tcW w:w="1503" w:type="dxa"/>
            <w:tcBorders>
              <w:top w:val="single" w:sz="4" w:space="0" w:color="auto"/>
              <w:left w:val="single" w:sz="4" w:space="0" w:color="auto"/>
              <w:bottom w:val="single" w:sz="4" w:space="0" w:color="auto"/>
              <w:right w:val="single" w:sz="4" w:space="0" w:color="auto"/>
            </w:tcBorders>
            <w:hideMark/>
          </w:tcPr>
          <w:p w:rsidR="00577BD4" w:rsidRDefault="00577BD4" w:rsidP="00577BD4">
            <w:pPr>
              <w:spacing w:line="252" w:lineRule="auto"/>
              <w:jc w:val="right"/>
              <w:rPr>
                <w:rFonts w:eastAsia="Calibri"/>
              </w:rPr>
            </w:pPr>
            <w:r>
              <w:rPr>
                <w:rFonts w:eastAsia="Calibri"/>
              </w:rPr>
              <w:t>13 000</w:t>
            </w:r>
          </w:p>
        </w:tc>
        <w:tc>
          <w:tcPr>
            <w:tcW w:w="1596" w:type="dxa"/>
            <w:tcBorders>
              <w:top w:val="single" w:sz="4" w:space="0" w:color="auto"/>
              <w:left w:val="single" w:sz="4" w:space="0" w:color="auto"/>
              <w:bottom w:val="single" w:sz="4" w:space="0" w:color="auto"/>
              <w:right w:val="single" w:sz="4" w:space="0" w:color="auto"/>
            </w:tcBorders>
            <w:hideMark/>
          </w:tcPr>
          <w:p w:rsidR="00577BD4" w:rsidRDefault="00577BD4" w:rsidP="00577BD4">
            <w:pPr>
              <w:spacing w:line="252" w:lineRule="auto"/>
              <w:jc w:val="right"/>
              <w:rPr>
                <w:rFonts w:eastAsia="Calibri"/>
              </w:rPr>
            </w:pPr>
            <w:r>
              <w:rPr>
                <w:rFonts w:eastAsia="Calibri"/>
              </w:rPr>
              <w:t>13 000</w:t>
            </w:r>
          </w:p>
        </w:tc>
      </w:tr>
      <w:tr w:rsidR="00577BD4" w:rsidTr="00577BD4">
        <w:tc>
          <w:tcPr>
            <w:tcW w:w="810" w:type="dxa"/>
            <w:tcBorders>
              <w:top w:val="single" w:sz="4" w:space="0" w:color="auto"/>
              <w:left w:val="single" w:sz="4" w:space="0" w:color="auto"/>
              <w:bottom w:val="single" w:sz="4" w:space="0" w:color="auto"/>
              <w:right w:val="single" w:sz="4" w:space="0" w:color="auto"/>
            </w:tcBorders>
          </w:tcPr>
          <w:p w:rsidR="00577BD4" w:rsidRDefault="00FC65CE" w:rsidP="00577BD4">
            <w:pPr>
              <w:spacing w:line="252" w:lineRule="auto"/>
            </w:pPr>
            <w:r>
              <w:t>7.</w:t>
            </w:r>
          </w:p>
        </w:tc>
        <w:tc>
          <w:tcPr>
            <w:tcW w:w="3756" w:type="dxa"/>
            <w:tcBorders>
              <w:top w:val="single" w:sz="4" w:space="0" w:color="auto"/>
              <w:left w:val="single" w:sz="4" w:space="0" w:color="auto"/>
              <w:bottom w:val="single" w:sz="4" w:space="0" w:color="auto"/>
              <w:right w:val="single" w:sz="4" w:space="0" w:color="auto"/>
            </w:tcBorders>
            <w:hideMark/>
          </w:tcPr>
          <w:p w:rsidR="00577BD4" w:rsidRDefault="00577BD4" w:rsidP="00577BD4">
            <w:pPr>
              <w:spacing w:line="252" w:lineRule="auto"/>
              <w:rPr>
                <w:rFonts w:eastAsia="Calibri"/>
              </w:rPr>
            </w:pPr>
            <w:r>
              <w:t xml:space="preserve">Príspevok na vzdelávanie z rozpočtu obce </w:t>
            </w:r>
          </w:p>
        </w:tc>
        <w:tc>
          <w:tcPr>
            <w:tcW w:w="1503" w:type="dxa"/>
            <w:tcBorders>
              <w:top w:val="single" w:sz="4" w:space="0" w:color="auto"/>
              <w:left w:val="single" w:sz="4" w:space="0" w:color="auto"/>
              <w:bottom w:val="single" w:sz="4" w:space="0" w:color="auto"/>
              <w:right w:val="single" w:sz="4" w:space="0" w:color="auto"/>
            </w:tcBorders>
            <w:hideMark/>
          </w:tcPr>
          <w:p w:rsidR="00577BD4" w:rsidRDefault="00577BD4" w:rsidP="00577BD4">
            <w:pPr>
              <w:spacing w:line="252" w:lineRule="auto"/>
              <w:jc w:val="right"/>
              <w:rPr>
                <w:rFonts w:eastAsia="Calibri"/>
              </w:rPr>
            </w:pPr>
            <w:r>
              <w:rPr>
                <w:rFonts w:eastAsia="Calibri"/>
              </w:rPr>
              <w:t>6 800</w:t>
            </w:r>
          </w:p>
        </w:tc>
        <w:tc>
          <w:tcPr>
            <w:tcW w:w="1503" w:type="dxa"/>
            <w:tcBorders>
              <w:top w:val="single" w:sz="4" w:space="0" w:color="auto"/>
              <w:left w:val="single" w:sz="4" w:space="0" w:color="auto"/>
              <w:bottom w:val="single" w:sz="4" w:space="0" w:color="auto"/>
              <w:right w:val="single" w:sz="4" w:space="0" w:color="auto"/>
            </w:tcBorders>
            <w:hideMark/>
          </w:tcPr>
          <w:p w:rsidR="00577BD4" w:rsidRDefault="00577BD4" w:rsidP="00577BD4">
            <w:pPr>
              <w:spacing w:line="252" w:lineRule="auto"/>
              <w:jc w:val="right"/>
              <w:rPr>
                <w:rFonts w:eastAsia="Calibri"/>
              </w:rPr>
            </w:pPr>
            <w:r>
              <w:rPr>
                <w:rFonts w:eastAsia="Calibri"/>
              </w:rPr>
              <w:t>6 800</w:t>
            </w:r>
          </w:p>
        </w:tc>
        <w:tc>
          <w:tcPr>
            <w:tcW w:w="1596" w:type="dxa"/>
            <w:tcBorders>
              <w:top w:val="single" w:sz="4" w:space="0" w:color="auto"/>
              <w:left w:val="single" w:sz="4" w:space="0" w:color="auto"/>
              <w:bottom w:val="single" w:sz="4" w:space="0" w:color="auto"/>
              <w:right w:val="single" w:sz="4" w:space="0" w:color="auto"/>
            </w:tcBorders>
            <w:hideMark/>
          </w:tcPr>
          <w:p w:rsidR="00577BD4" w:rsidRDefault="00577BD4" w:rsidP="00577BD4">
            <w:pPr>
              <w:spacing w:line="252" w:lineRule="auto"/>
              <w:jc w:val="right"/>
              <w:rPr>
                <w:rFonts w:eastAsia="Calibri"/>
              </w:rPr>
            </w:pPr>
            <w:r>
              <w:rPr>
                <w:rFonts w:eastAsia="Calibri"/>
              </w:rPr>
              <w:t>6 468</w:t>
            </w:r>
          </w:p>
        </w:tc>
      </w:tr>
      <w:tr w:rsidR="00577BD4" w:rsidTr="00577BD4">
        <w:tc>
          <w:tcPr>
            <w:tcW w:w="810" w:type="dxa"/>
            <w:tcBorders>
              <w:top w:val="single" w:sz="4" w:space="0" w:color="auto"/>
              <w:left w:val="single" w:sz="4" w:space="0" w:color="auto"/>
              <w:bottom w:val="single" w:sz="4" w:space="0" w:color="auto"/>
              <w:right w:val="single" w:sz="4" w:space="0" w:color="auto"/>
            </w:tcBorders>
          </w:tcPr>
          <w:p w:rsidR="00577BD4" w:rsidRDefault="00FC65CE" w:rsidP="00577BD4">
            <w:pPr>
              <w:spacing w:line="252" w:lineRule="auto"/>
            </w:pPr>
            <w:r>
              <w:t>8.</w:t>
            </w:r>
          </w:p>
        </w:tc>
        <w:tc>
          <w:tcPr>
            <w:tcW w:w="3756" w:type="dxa"/>
            <w:tcBorders>
              <w:top w:val="single" w:sz="4" w:space="0" w:color="auto"/>
              <w:left w:val="single" w:sz="4" w:space="0" w:color="auto"/>
              <w:bottom w:val="single" w:sz="4" w:space="0" w:color="auto"/>
              <w:right w:val="single" w:sz="4" w:space="0" w:color="auto"/>
            </w:tcBorders>
            <w:hideMark/>
          </w:tcPr>
          <w:p w:rsidR="00577BD4" w:rsidRDefault="00577BD4" w:rsidP="00577BD4">
            <w:pPr>
              <w:spacing w:line="252" w:lineRule="auto"/>
            </w:pPr>
            <w:r>
              <w:t>Príspevok na bežné výdavky z rozpočtu obce</w:t>
            </w:r>
          </w:p>
        </w:tc>
        <w:tc>
          <w:tcPr>
            <w:tcW w:w="1503" w:type="dxa"/>
            <w:tcBorders>
              <w:top w:val="single" w:sz="4" w:space="0" w:color="auto"/>
              <w:left w:val="single" w:sz="4" w:space="0" w:color="auto"/>
              <w:bottom w:val="single" w:sz="4" w:space="0" w:color="auto"/>
              <w:right w:val="single" w:sz="4" w:space="0" w:color="auto"/>
            </w:tcBorders>
            <w:hideMark/>
          </w:tcPr>
          <w:p w:rsidR="00577BD4" w:rsidRDefault="00577BD4" w:rsidP="00577BD4">
            <w:pPr>
              <w:spacing w:line="252" w:lineRule="auto"/>
              <w:jc w:val="right"/>
              <w:rPr>
                <w:rFonts w:eastAsia="Calibri"/>
              </w:rPr>
            </w:pPr>
            <w:r>
              <w:rPr>
                <w:rFonts w:eastAsia="Calibri"/>
              </w:rPr>
              <w:t>0</w:t>
            </w:r>
          </w:p>
        </w:tc>
        <w:tc>
          <w:tcPr>
            <w:tcW w:w="1503" w:type="dxa"/>
            <w:tcBorders>
              <w:top w:val="single" w:sz="4" w:space="0" w:color="auto"/>
              <w:left w:val="single" w:sz="4" w:space="0" w:color="auto"/>
              <w:bottom w:val="single" w:sz="4" w:space="0" w:color="auto"/>
              <w:right w:val="single" w:sz="4" w:space="0" w:color="auto"/>
            </w:tcBorders>
            <w:hideMark/>
          </w:tcPr>
          <w:p w:rsidR="00577BD4" w:rsidRDefault="00577BD4" w:rsidP="00577BD4">
            <w:pPr>
              <w:spacing w:line="252" w:lineRule="auto"/>
              <w:jc w:val="right"/>
              <w:rPr>
                <w:rFonts w:eastAsia="Calibri"/>
              </w:rPr>
            </w:pPr>
            <w:r>
              <w:rPr>
                <w:rFonts w:eastAsia="Calibri"/>
              </w:rPr>
              <w:t>3 490</w:t>
            </w:r>
          </w:p>
        </w:tc>
        <w:tc>
          <w:tcPr>
            <w:tcW w:w="1596" w:type="dxa"/>
            <w:tcBorders>
              <w:top w:val="single" w:sz="4" w:space="0" w:color="auto"/>
              <w:left w:val="single" w:sz="4" w:space="0" w:color="auto"/>
              <w:bottom w:val="single" w:sz="4" w:space="0" w:color="auto"/>
              <w:right w:val="single" w:sz="4" w:space="0" w:color="auto"/>
            </w:tcBorders>
            <w:hideMark/>
          </w:tcPr>
          <w:p w:rsidR="00577BD4" w:rsidRDefault="00577BD4" w:rsidP="00577BD4">
            <w:pPr>
              <w:spacing w:line="252" w:lineRule="auto"/>
              <w:jc w:val="right"/>
              <w:rPr>
                <w:rFonts w:eastAsia="Calibri"/>
              </w:rPr>
            </w:pPr>
            <w:r>
              <w:rPr>
                <w:rFonts w:eastAsia="Calibri"/>
              </w:rPr>
              <w:t>3 490</w:t>
            </w:r>
          </w:p>
        </w:tc>
      </w:tr>
      <w:tr w:rsidR="00577BD4" w:rsidTr="00577BD4">
        <w:tc>
          <w:tcPr>
            <w:tcW w:w="810" w:type="dxa"/>
            <w:tcBorders>
              <w:top w:val="single" w:sz="4" w:space="0" w:color="auto"/>
              <w:left w:val="single" w:sz="4" w:space="0" w:color="auto"/>
              <w:bottom w:val="single" w:sz="4" w:space="0" w:color="auto"/>
              <w:right w:val="single" w:sz="4" w:space="0" w:color="auto"/>
            </w:tcBorders>
          </w:tcPr>
          <w:p w:rsidR="00577BD4" w:rsidRDefault="00FC65CE" w:rsidP="00577BD4">
            <w:pPr>
              <w:spacing w:line="252" w:lineRule="auto"/>
            </w:pPr>
            <w:r>
              <w:t>9.</w:t>
            </w:r>
          </w:p>
        </w:tc>
        <w:tc>
          <w:tcPr>
            <w:tcW w:w="3756" w:type="dxa"/>
            <w:tcBorders>
              <w:top w:val="single" w:sz="4" w:space="0" w:color="auto"/>
              <w:left w:val="single" w:sz="4" w:space="0" w:color="auto"/>
              <w:bottom w:val="single" w:sz="4" w:space="0" w:color="auto"/>
              <w:right w:val="single" w:sz="4" w:space="0" w:color="auto"/>
            </w:tcBorders>
            <w:hideMark/>
          </w:tcPr>
          <w:p w:rsidR="00577BD4" w:rsidRDefault="00577BD4" w:rsidP="00577BD4">
            <w:pPr>
              <w:spacing w:line="252" w:lineRule="auto"/>
            </w:pPr>
            <w:r>
              <w:t>Príspevok na kapitálové výdavky z rozpočtu obce</w:t>
            </w:r>
          </w:p>
        </w:tc>
        <w:tc>
          <w:tcPr>
            <w:tcW w:w="1503" w:type="dxa"/>
            <w:tcBorders>
              <w:top w:val="single" w:sz="4" w:space="0" w:color="auto"/>
              <w:left w:val="single" w:sz="4" w:space="0" w:color="auto"/>
              <w:bottom w:val="single" w:sz="4" w:space="0" w:color="auto"/>
              <w:right w:val="single" w:sz="4" w:space="0" w:color="auto"/>
            </w:tcBorders>
            <w:hideMark/>
          </w:tcPr>
          <w:p w:rsidR="00577BD4" w:rsidRDefault="00577BD4" w:rsidP="00577BD4">
            <w:pPr>
              <w:spacing w:line="252" w:lineRule="auto"/>
              <w:jc w:val="right"/>
              <w:rPr>
                <w:rFonts w:eastAsia="Calibri"/>
              </w:rPr>
            </w:pPr>
            <w:r>
              <w:rPr>
                <w:rFonts w:eastAsia="Calibri"/>
              </w:rPr>
              <w:t>0</w:t>
            </w:r>
          </w:p>
        </w:tc>
        <w:tc>
          <w:tcPr>
            <w:tcW w:w="1503" w:type="dxa"/>
            <w:tcBorders>
              <w:top w:val="single" w:sz="4" w:space="0" w:color="auto"/>
              <w:left w:val="single" w:sz="4" w:space="0" w:color="auto"/>
              <w:bottom w:val="single" w:sz="4" w:space="0" w:color="auto"/>
              <w:right w:val="single" w:sz="4" w:space="0" w:color="auto"/>
            </w:tcBorders>
            <w:hideMark/>
          </w:tcPr>
          <w:p w:rsidR="00577BD4" w:rsidRDefault="00577BD4" w:rsidP="00577BD4">
            <w:pPr>
              <w:spacing w:line="252" w:lineRule="auto"/>
              <w:jc w:val="right"/>
              <w:rPr>
                <w:rFonts w:eastAsia="Calibri"/>
              </w:rPr>
            </w:pPr>
            <w:r>
              <w:rPr>
                <w:rFonts w:eastAsia="Calibri"/>
              </w:rPr>
              <w:t>4 204</w:t>
            </w:r>
          </w:p>
        </w:tc>
        <w:tc>
          <w:tcPr>
            <w:tcW w:w="1596" w:type="dxa"/>
            <w:tcBorders>
              <w:top w:val="single" w:sz="4" w:space="0" w:color="auto"/>
              <w:left w:val="single" w:sz="4" w:space="0" w:color="auto"/>
              <w:bottom w:val="single" w:sz="4" w:space="0" w:color="auto"/>
              <w:right w:val="single" w:sz="4" w:space="0" w:color="auto"/>
            </w:tcBorders>
            <w:hideMark/>
          </w:tcPr>
          <w:p w:rsidR="00577BD4" w:rsidRDefault="00577BD4" w:rsidP="00577BD4">
            <w:pPr>
              <w:spacing w:line="252" w:lineRule="auto"/>
              <w:jc w:val="right"/>
              <w:rPr>
                <w:rFonts w:eastAsia="Calibri"/>
              </w:rPr>
            </w:pPr>
            <w:r>
              <w:rPr>
                <w:rFonts w:eastAsia="Calibri"/>
              </w:rPr>
              <w:t>4 203</w:t>
            </w:r>
          </w:p>
        </w:tc>
      </w:tr>
      <w:tr w:rsidR="00017781" w:rsidTr="005B0687">
        <w:tc>
          <w:tcPr>
            <w:tcW w:w="4566" w:type="dxa"/>
            <w:gridSpan w:val="2"/>
            <w:tcBorders>
              <w:top w:val="single" w:sz="4" w:space="0" w:color="auto"/>
              <w:left w:val="single" w:sz="4" w:space="0" w:color="auto"/>
              <w:bottom w:val="single" w:sz="4" w:space="0" w:color="auto"/>
              <w:right w:val="single" w:sz="4" w:space="0" w:color="auto"/>
            </w:tcBorders>
          </w:tcPr>
          <w:p w:rsidR="00017781" w:rsidRPr="00017781" w:rsidRDefault="00017781" w:rsidP="00577BD4">
            <w:pPr>
              <w:spacing w:line="252" w:lineRule="auto"/>
              <w:rPr>
                <w:i/>
              </w:rPr>
            </w:pPr>
            <w:r w:rsidRPr="00017781">
              <w:rPr>
                <w:i/>
              </w:rPr>
              <w:t xml:space="preserve">Spolu </w:t>
            </w:r>
            <w:r>
              <w:rPr>
                <w:i/>
              </w:rPr>
              <w:t>1.-9.</w:t>
            </w:r>
          </w:p>
        </w:tc>
        <w:tc>
          <w:tcPr>
            <w:tcW w:w="1503" w:type="dxa"/>
            <w:tcBorders>
              <w:top w:val="single" w:sz="4" w:space="0" w:color="auto"/>
              <w:left w:val="single" w:sz="4" w:space="0" w:color="auto"/>
              <w:bottom w:val="single" w:sz="4" w:space="0" w:color="auto"/>
              <w:right w:val="single" w:sz="4" w:space="0" w:color="auto"/>
            </w:tcBorders>
          </w:tcPr>
          <w:p w:rsidR="00017781" w:rsidRDefault="00017781" w:rsidP="00577BD4">
            <w:pPr>
              <w:spacing w:line="252" w:lineRule="auto"/>
              <w:jc w:val="right"/>
              <w:rPr>
                <w:rFonts w:eastAsia="Calibri"/>
              </w:rPr>
            </w:pPr>
            <w:r>
              <w:rPr>
                <w:rFonts w:eastAsia="Calibri"/>
              </w:rPr>
              <w:t>883 794</w:t>
            </w:r>
          </w:p>
        </w:tc>
        <w:tc>
          <w:tcPr>
            <w:tcW w:w="1503" w:type="dxa"/>
            <w:tcBorders>
              <w:top w:val="single" w:sz="4" w:space="0" w:color="auto"/>
              <w:left w:val="single" w:sz="4" w:space="0" w:color="auto"/>
              <w:bottom w:val="single" w:sz="4" w:space="0" w:color="auto"/>
              <w:right w:val="single" w:sz="4" w:space="0" w:color="auto"/>
            </w:tcBorders>
          </w:tcPr>
          <w:p w:rsidR="00017781" w:rsidRDefault="00017781" w:rsidP="00577BD4">
            <w:pPr>
              <w:spacing w:line="252" w:lineRule="auto"/>
              <w:jc w:val="right"/>
              <w:rPr>
                <w:rFonts w:eastAsia="Calibri"/>
              </w:rPr>
            </w:pPr>
          </w:p>
        </w:tc>
        <w:tc>
          <w:tcPr>
            <w:tcW w:w="1596" w:type="dxa"/>
            <w:tcBorders>
              <w:top w:val="single" w:sz="4" w:space="0" w:color="auto"/>
              <w:left w:val="single" w:sz="4" w:space="0" w:color="auto"/>
              <w:bottom w:val="single" w:sz="4" w:space="0" w:color="auto"/>
              <w:right w:val="single" w:sz="4" w:space="0" w:color="auto"/>
            </w:tcBorders>
          </w:tcPr>
          <w:p w:rsidR="00017781" w:rsidRDefault="00017781" w:rsidP="00577BD4">
            <w:pPr>
              <w:spacing w:line="252" w:lineRule="auto"/>
              <w:jc w:val="right"/>
              <w:rPr>
                <w:rFonts w:eastAsia="Calibri"/>
              </w:rPr>
            </w:pPr>
          </w:p>
        </w:tc>
      </w:tr>
      <w:tr w:rsidR="00577BD4" w:rsidTr="00577BD4">
        <w:tc>
          <w:tcPr>
            <w:tcW w:w="810" w:type="dxa"/>
            <w:tcBorders>
              <w:top w:val="single" w:sz="4" w:space="0" w:color="auto"/>
              <w:left w:val="single" w:sz="4" w:space="0" w:color="auto"/>
              <w:bottom w:val="single" w:sz="4" w:space="0" w:color="auto"/>
              <w:right w:val="single" w:sz="4" w:space="0" w:color="auto"/>
            </w:tcBorders>
          </w:tcPr>
          <w:p w:rsidR="00577BD4" w:rsidRDefault="00FC65CE" w:rsidP="00577BD4">
            <w:pPr>
              <w:spacing w:line="252" w:lineRule="auto"/>
            </w:pPr>
            <w:r>
              <w:t>10.</w:t>
            </w:r>
          </w:p>
        </w:tc>
        <w:tc>
          <w:tcPr>
            <w:tcW w:w="3756" w:type="dxa"/>
            <w:tcBorders>
              <w:top w:val="single" w:sz="4" w:space="0" w:color="auto"/>
              <w:left w:val="single" w:sz="4" w:space="0" w:color="auto"/>
              <w:bottom w:val="single" w:sz="4" w:space="0" w:color="auto"/>
              <w:right w:val="single" w:sz="4" w:space="0" w:color="auto"/>
            </w:tcBorders>
            <w:hideMark/>
          </w:tcPr>
          <w:p w:rsidR="00577BD4" w:rsidRDefault="00577BD4" w:rsidP="00577BD4">
            <w:pPr>
              <w:spacing w:line="252" w:lineRule="auto"/>
              <w:rPr>
                <w:rFonts w:eastAsia="Calibri"/>
              </w:rPr>
            </w:pPr>
            <w:r>
              <w:t>Vlastné príjmy</w:t>
            </w:r>
          </w:p>
        </w:tc>
        <w:tc>
          <w:tcPr>
            <w:tcW w:w="1503" w:type="dxa"/>
            <w:tcBorders>
              <w:top w:val="single" w:sz="4" w:space="0" w:color="auto"/>
              <w:left w:val="single" w:sz="4" w:space="0" w:color="auto"/>
              <w:bottom w:val="single" w:sz="4" w:space="0" w:color="auto"/>
              <w:right w:val="single" w:sz="4" w:space="0" w:color="auto"/>
            </w:tcBorders>
            <w:hideMark/>
          </w:tcPr>
          <w:p w:rsidR="00577BD4" w:rsidRDefault="00577BD4" w:rsidP="00577BD4">
            <w:pPr>
              <w:spacing w:line="252" w:lineRule="auto"/>
              <w:jc w:val="right"/>
              <w:rPr>
                <w:rFonts w:eastAsia="Calibri"/>
              </w:rPr>
            </w:pPr>
            <w:r>
              <w:rPr>
                <w:rFonts w:eastAsia="Calibri"/>
              </w:rPr>
              <w:t>15 800</w:t>
            </w:r>
          </w:p>
        </w:tc>
        <w:tc>
          <w:tcPr>
            <w:tcW w:w="1503" w:type="dxa"/>
            <w:tcBorders>
              <w:top w:val="single" w:sz="4" w:space="0" w:color="auto"/>
              <w:left w:val="single" w:sz="4" w:space="0" w:color="auto"/>
              <w:bottom w:val="single" w:sz="4" w:space="0" w:color="auto"/>
              <w:right w:val="single" w:sz="4" w:space="0" w:color="auto"/>
            </w:tcBorders>
            <w:hideMark/>
          </w:tcPr>
          <w:p w:rsidR="00577BD4" w:rsidRDefault="00577BD4" w:rsidP="00577BD4">
            <w:pPr>
              <w:spacing w:line="252" w:lineRule="auto"/>
              <w:jc w:val="right"/>
              <w:rPr>
                <w:rFonts w:eastAsia="Calibri"/>
              </w:rPr>
            </w:pPr>
            <w:r>
              <w:rPr>
                <w:rFonts w:eastAsia="Calibri"/>
              </w:rPr>
              <w:t>19 190</w:t>
            </w:r>
          </w:p>
        </w:tc>
        <w:tc>
          <w:tcPr>
            <w:tcW w:w="1596" w:type="dxa"/>
            <w:tcBorders>
              <w:top w:val="single" w:sz="4" w:space="0" w:color="auto"/>
              <w:left w:val="single" w:sz="4" w:space="0" w:color="auto"/>
              <w:bottom w:val="single" w:sz="4" w:space="0" w:color="auto"/>
              <w:right w:val="single" w:sz="4" w:space="0" w:color="auto"/>
            </w:tcBorders>
            <w:hideMark/>
          </w:tcPr>
          <w:p w:rsidR="00577BD4" w:rsidRDefault="00577BD4" w:rsidP="00577BD4">
            <w:pPr>
              <w:spacing w:line="252" w:lineRule="auto"/>
              <w:jc w:val="right"/>
              <w:rPr>
                <w:rFonts w:eastAsia="Calibri"/>
              </w:rPr>
            </w:pPr>
            <w:r>
              <w:rPr>
                <w:rFonts w:eastAsia="Calibri"/>
              </w:rPr>
              <w:t>19 160</w:t>
            </w:r>
          </w:p>
        </w:tc>
      </w:tr>
      <w:tr w:rsidR="00577BD4" w:rsidTr="00577BD4">
        <w:tc>
          <w:tcPr>
            <w:tcW w:w="810" w:type="dxa"/>
            <w:tcBorders>
              <w:top w:val="single" w:sz="4" w:space="0" w:color="auto"/>
              <w:left w:val="single" w:sz="4" w:space="0" w:color="auto"/>
              <w:bottom w:val="single" w:sz="4" w:space="0" w:color="auto"/>
              <w:right w:val="single" w:sz="4" w:space="0" w:color="auto"/>
            </w:tcBorders>
          </w:tcPr>
          <w:p w:rsidR="00577BD4" w:rsidRDefault="00FC65CE" w:rsidP="00577BD4">
            <w:pPr>
              <w:spacing w:line="252" w:lineRule="auto"/>
            </w:pPr>
            <w:r>
              <w:t>11.</w:t>
            </w:r>
          </w:p>
        </w:tc>
        <w:tc>
          <w:tcPr>
            <w:tcW w:w="3756" w:type="dxa"/>
            <w:tcBorders>
              <w:top w:val="single" w:sz="4" w:space="0" w:color="auto"/>
              <w:left w:val="single" w:sz="4" w:space="0" w:color="auto"/>
              <w:bottom w:val="single" w:sz="4" w:space="0" w:color="auto"/>
              <w:right w:val="single" w:sz="4" w:space="0" w:color="auto"/>
            </w:tcBorders>
            <w:hideMark/>
          </w:tcPr>
          <w:p w:rsidR="00577BD4" w:rsidRDefault="00577BD4" w:rsidP="00577BD4">
            <w:pPr>
              <w:spacing w:line="252" w:lineRule="auto"/>
            </w:pPr>
            <w:r>
              <w:t xml:space="preserve">Príjem na </w:t>
            </w:r>
            <w:r w:rsidR="00FC65CE">
              <w:t>stravu od rodičov</w:t>
            </w:r>
          </w:p>
        </w:tc>
        <w:tc>
          <w:tcPr>
            <w:tcW w:w="1503" w:type="dxa"/>
            <w:tcBorders>
              <w:top w:val="single" w:sz="4" w:space="0" w:color="auto"/>
              <w:left w:val="single" w:sz="4" w:space="0" w:color="auto"/>
              <w:bottom w:val="single" w:sz="4" w:space="0" w:color="auto"/>
              <w:right w:val="single" w:sz="4" w:space="0" w:color="auto"/>
            </w:tcBorders>
            <w:hideMark/>
          </w:tcPr>
          <w:p w:rsidR="00577BD4" w:rsidRDefault="00577BD4" w:rsidP="00577BD4">
            <w:pPr>
              <w:spacing w:line="252" w:lineRule="auto"/>
              <w:jc w:val="right"/>
              <w:rPr>
                <w:rFonts w:eastAsia="Calibri"/>
              </w:rPr>
            </w:pPr>
            <w:r>
              <w:rPr>
                <w:rFonts w:eastAsia="Calibri"/>
              </w:rPr>
              <w:t>43 000</w:t>
            </w:r>
          </w:p>
        </w:tc>
        <w:tc>
          <w:tcPr>
            <w:tcW w:w="1503" w:type="dxa"/>
            <w:tcBorders>
              <w:top w:val="single" w:sz="4" w:space="0" w:color="auto"/>
              <w:left w:val="single" w:sz="4" w:space="0" w:color="auto"/>
              <w:bottom w:val="single" w:sz="4" w:space="0" w:color="auto"/>
              <w:right w:val="single" w:sz="4" w:space="0" w:color="auto"/>
            </w:tcBorders>
            <w:hideMark/>
          </w:tcPr>
          <w:p w:rsidR="00577BD4" w:rsidRDefault="00577BD4" w:rsidP="00577BD4">
            <w:pPr>
              <w:spacing w:line="252" w:lineRule="auto"/>
              <w:jc w:val="right"/>
              <w:rPr>
                <w:rFonts w:eastAsia="Calibri"/>
              </w:rPr>
            </w:pPr>
            <w:r>
              <w:rPr>
                <w:rFonts w:eastAsia="Calibri"/>
              </w:rPr>
              <w:t>43 000</w:t>
            </w:r>
          </w:p>
        </w:tc>
        <w:tc>
          <w:tcPr>
            <w:tcW w:w="1596" w:type="dxa"/>
            <w:tcBorders>
              <w:top w:val="single" w:sz="4" w:space="0" w:color="auto"/>
              <w:left w:val="single" w:sz="4" w:space="0" w:color="auto"/>
              <w:bottom w:val="single" w:sz="4" w:space="0" w:color="auto"/>
              <w:right w:val="single" w:sz="4" w:space="0" w:color="auto"/>
            </w:tcBorders>
            <w:hideMark/>
          </w:tcPr>
          <w:p w:rsidR="00577BD4" w:rsidRDefault="00577BD4" w:rsidP="00577BD4">
            <w:pPr>
              <w:spacing w:line="252" w:lineRule="auto"/>
              <w:jc w:val="right"/>
              <w:rPr>
                <w:rFonts w:eastAsia="Calibri"/>
              </w:rPr>
            </w:pPr>
            <w:r>
              <w:rPr>
                <w:rFonts w:eastAsia="Calibri"/>
              </w:rPr>
              <w:t>48 817</w:t>
            </w:r>
          </w:p>
        </w:tc>
      </w:tr>
      <w:tr w:rsidR="00577BD4" w:rsidTr="00577BD4">
        <w:tc>
          <w:tcPr>
            <w:tcW w:w="810" w:type="dxa"/>
            <w:tcBorders>
              <w:top w:val="single" w:sz="4" w:space="0" w:color="auto"/>
              <w:left w:val="single" w:sz="4" w:space="0" w:color="auto"/>
              <w:bottom w:val="single" w:sz="4" w:space="0" w:color="auto"/>
              <w:right w:val="single" w:sz="4" w:space="0" w:color="auto"/>
            </w:tcBorders>
          </w:tcPr>
          <w:p w:rsidR="00577BD4" w:rsidRDefault="00FC65CE" w:rsidP="00577BD4">
            <w:pPr>
              <w:spacing w:line="252" w:lineRule="auto"/>
            </w:pPr>
            <w:r>
              <w:t>12.</w:t>
            </w:r>
          </w:p>
        </w:tc>
        <w:tc>
          <w:tcPr>
            <w:tcW w:w="3756" w:type="dxa"/>
            <w:tcBorders>
              <w:top w:val="single" w:sz="4" w:space="0" w:color="auto"/>
              <w:left w:val="single" w:sz="4" w:space="0" w:color="auto"/>
              <w:bottom w:val="single" w:sz="4" w:space="0" w:color="auto"/>
              <w:right w:val="single" w:sz="4" w:space="0" w:color="auto"/>
            </w:tcBorders>
            <w:hideMark/>
          </w:tcPr>
          <w:p w:rsidR="00577BD4" w:rsidRDefault="00577BD4" w:rsidP="00577BD4">
            <w:pPr>
              <w:spacing w:line="252" w:lineRule="auto"/>
            </w:pPr>
            <w:r>
              <w:t>Zostatok z r.2018-prijem za stravu cez FO</w:t>
            </w:r>
          </w:p>
        </w:tc>
        <w:tc>
          <w:tcPr>
            <w:tcW w:w="1503" w:type="dxa"/>
            <w:tcBorders>
              <w:top w:val="single" w:sz="4" w:space="0" w:color="auto"/>
              <w:left w:val="single" w:sz="4" w:space="0" w:color="auto"/>
              <w:bottom w:val="single" w:sz="4" w:space="0" w:color="auto"/>
              <w:right w:val="single" w:sz="4" w:space="0" w:color="auto"/>
            </w:tcBorders>
          </w:tcPr>
          <w:p w:rsidR="00577BD4" w:rsidRDefault="00577BD4" w:rsidP="00577BD4">
            <w:pPr>
              <w:spacing w:line="252" w:lineRule="auto"/>
              <w:jc w:val="right"/>
              <w:rPr>
                <w:rFonts w:eastAsia="Calibri"/>
              </w:rPr>
            </w:pPr>
            <w:r>
              <w:rPr>
                <w:rFonts w:eastAsia="Calibri"/>
              </w:rPr>
              <w:t>0</w:t>
            </w:r>
          </w:p>
        </w:tc>
        <w:tc>
          <w:tcPr>
            <w:tcW w:w="1503" w:type="dxa"/>
            <w:tcBorders>
              <w:top w:val="single" w:sz="4" w:space="0" w:color="auto"/>
              <w:left w:val="single" w:sz="4" w:space="0" w:color="auto"/>
              <w:bottom w:val="single" w:sz="4" w:space="0" w:color="auto"/>
              <w:right w:val="single" w:sz="4" w:space="0" w:color="auto"/>
            </w:tcBorders>
            <w:hideMark/>
          </w:tcPr>
          <w:p w:rsidR="00577BD4" w:rsidRDefault="00577BD4" w:rsidP="00577BD4">
            <w:pPr>
              <w:spacing w:line="252" w:lineRule="auto"/>
              <w:jc w:val="right"/>
              <w:rPr>
                <w:rFonts w:eastAsia="Calibri"/>
              </w:rPr>
            </w:pPr>
            <w:r>
              <w:rPr>
                <w:rFonts w:eastAsia="Calibri"/>
              </w:rPr>
              <w:t>5 248</w:t>
            </w:r>
          </w:p>
        </w:tc>
        <w:tc>
          <w:tcPr>
            <w:tcW w:w="1596" w:type="dxa"/>
            <w:tcBorders>
              <w:top w:val="single" w:sz="4" w:space="0" w:color="auto"/>
              <w:left w:val="single" w:sz="4" w:space="0" w:color="auto"/>
              <w:bottom w:val="single" w:sz="4" w:space="0" w:color="auto"/>
              <w:right w:val="single" w:sz="4" w:space="0" w:color="auto"/>
            </w:tcBorders>
            <w:hideMark/>
          </w:tcPr>
          <w:p w:rsidR="00577BD4" w:rsidRDefault="00577BD4" w:rsidP="00577BD4">
            <w:pPr>
              <w:spacing w:line="252" w:lineRule="auto"/>
              <w:jc w:val="right"/>
              <w:rPr>
                <w:rFonts w:eastAsia="Calibri"/>
              </w:rPr>
            </w:pPr>
            <w:r>
              <w:rPr>
                <w:rFonts w:eastAsia="Calibri"/>
              </w:rPr>
              <w:t>5 248</w:t>
            </w:r>
          </w:p>
        </w:tc>
      </w:tr>
      <w:tr w:rsidR="00FC65CE" w:rsidTr="00577BD4">
        <w:tc>
          <w:tcPr>
            <w:tcW w:w="810" w:type="dxa"/>
            <w:tcBorders>
              <w:top w:val="single" w:sz="4" w:space="0" w:color="auto"/>
              <w:left w:val="single" w:sz="4" w:space="0" w:color="auto"/>
              <w:bottom w:val="single" w:sz="4" w:space="0" w:color="auto"/>
              <w:right w:val="single" w:sz="4" w:space="0" w:color="auto"/>
            </w:tcBorders>
          </w:tcPr>
          <w:p w:rsidR="00FC65CE" w:rsidRDefault="00FC65CE" w:rsidP="00FC65CE">
            <w:pPr>
              <w:spacing w:line="252" w:lineRule="auto"/>
            </w:pPr>
            <w:r>
              <w:t>13.</w:t>
            </w:r>
          </w:p>
        </w:tc>
        <w:tc>
          <w:tcPr>
            <w:tcW w:w="3756" w:type="dxa"/>
            <w:tcBorders>
              <w:top w:val="single" w:sz="4" w:space="0" w:color="auto"/>
              <w:left w:val="single" w:sz="4" w:space="0" w:color="auto"/>
              <w:bottom w:val="single" w:sz="4" w:space="0" w:color="auto"/>
              <w:right w:val="single" w:sz="4" w:space="0" w:color="auto"/>
            </w:tcBorders>
          </w:tcPr>
          <w:p w:rsidR="00FC65CE" w:rsidRDefault="00FC65CE" w:rsidP="00FC65CE">
            <w:pPr>
              <w:spacing w:line="252" w:lineRule="auto"/>
            </w:pPr>
            <w:r>
              <w:t xml:space="preserve">Dary </w:t>
            </w:r>
          </w:p>
        </w:tc>
        <w:tc>
          <w:tcPr>
            <w:tcW w:w="1503" w:type="dxa"/>
            <w:tcBorders>
              <w:top w:val="single" w:sz="4" w:space="0" w:color="auto"/>
              <w:left w:val="single" w:sz="4" w:space="0" w:color="auto"/>
              <w:bottom w:val="single" w:sz="4" w:space="0" w:color="auto"/>
              <w:right w:val="single" w:sz="4" w:space="0" w:color="auto"/>
            </w:tcBorders>
          </w:tcPr>
          <w:p w:rsidR="00FC65CE" w:rsidRDefault="00FC65CE" w:rsidP="00FC65CE">
            <w:pPr>
              <w:spacing w:line="252" w:lineRule="auto"/>
              <w:jc w:val="right"/>
              <w:rPr>
                <w:rFonts w:eastAsia="Calibri"/>
              </w:rPr>
            </w:pPr>
            <w:r>
              <w:rPr>
                <w:rFonts w:eastAsia="Calibri"/>
              </w:rPr>
              <w:t>0</w:t>
            </w:r>
          </w:p>
        </w:tc>
        <w:tc>
          <w:tcPr>
            <w:tcW w:w="1503" w:type="dxa"/>
            <w:tcBorders>
              <w:top w:val="single" w:sz="4" w:space="0" w:color="auto"/>
              <w:left w:val="single" w:sz="4" w:space="0" w:color="auto"/>
              <w:bottom w:val="single" w:sz="4" w:space="0" w:color="auto"/>
              <w:right w:val="single" w:sz="4" w:space="0" w:color="auto"/>
            </w:tcBorders>
          </w:tcPr>
          <w:p w:rsidR="00FC65CE" w:rsidRDefault="00FC65CE" w:rsidP="00FC65CE">
            <w:pPr>
              <w:spacing w:line="252" w:lineRule="auto"/>
              <w:jc w:val="right"/>
              <w:rPr>
                <w:rFonts w:eastAsia="Calibri"/>
              </w:rPr>
            </w:pPr>
            <w:r>
              <w:rPr>
                <w:rFonts w:eastAsia="Calibri"/>
              </w:rPr>
              <w:t>0</w:t>
            </w:r>
          </w:p>
        </w:tc>
        <w:tc>
          <w:tcPr>
            <w:tcW w:w="1596" w:type="dxa"/>
            <w:tcBorders>
              <w:top w:val="single" w:sz="4" w:space="0" w:color="auto"/>
              <w:left w:val="single" w:sz="4" w:space="0" w:color="auto"/>
              <w:bottom w:val="single" w:sz="4" w:space="0" w:color="auto"/>
              <w:right w:val="single" w:sz="4" w:space="0" w:color="auto"/>
            </w:tcBorders>
          </w:tcPr>
          <w:p w:rsidR="00FC65CE" w:rsidRDefault="00FC65CE" w:rsidP="00FC65CE">
            <w:pPr>
              <w:spacing w:line="252" w:lineRule="auto"/>
              <w:jc w:val="right"/>
              <w:rPr>
                <w:rFonts w:eastAsia="Calibri"/>
              </w:rPr>
            </w:pPr>
            <w:r>
              <w:rPr>
                <w:rFonts w:eastAsia="Calibri"/>
              </w:rPr>
              <w:t>977</w:t>
            </w:r>
          </w:p>
        </w:tc>
      </w:tr>
      <w:tr w:rsidR="00017781" w:rsidTr="005B0687">
        <w:tc>
          <w:tcPr>
            <w:tcW w:w="4566" w:type="dxa"/>
            <w:gridSpan w:val="2"/>
            <w:tcBorders>
              <w:top w:val="single" w:sz="4" w:space="0" w:color="auto"/>
              <w:left w:val="single" w:sz="4" w:space="0" w:color="auto"/>
              <w:bottom w:val="single" w:sz="4" w:space="0" w:color="auto"/>
              <w:right w:val="single" w:sz="4" w:space="0" w:color="auto"/>
            </w:tcBorders>
          </w:tcPr>
          <w:p w:rsidR="00017781" w:rsidRPr="00017781" w:rsidRDefault="00017781" w:rsidP="00FC65CE">
            <w:pPr>
              <w:spacing w:line="252" w:lineRule="auto"/>
              <w:rPr>
                <w:i/>
              </w:rPr>
            </w:pPr>
            <w:r w:rsidRPr="00017781">
              <w:rPr>
                <w:i/>
              </w:rPr>
              <w:t>Spolu 10.-13.</w:t>
            </w:r>
          </w:p>
        </w:tc>
        <w:tc>
          <w:tcPr>
            <w:tcW w:w="1503" w:type="dxa"/>
            <w:tcBorders>
              <w:top w:val="single" w:sz="4" w:space="0" w:color="auto"/>
              <w:left w:val="single" w:sz="4" w:space="0" w:color="auto"/>
              <w:bottom w:val="single" w:sz="4" w:space="0" w:color="auto"/>
              <w:right w:val="single" w:sz="4" w:space="0" w:color="auto"/>
            </w:tcBorders>
          </w:tcPr>
          <w:p w:rsidR="00017781" w:rsidRDefault="00017781" w:rsidP="00FC65CE">
            <w:pPr>
              <w:spacing w:line="252" w:lineRule="auto"/>
              <w:jc w:val="right"/>
              <w:rPr>
                <w:rFonts w:eastAsia="Calibri"/>
              </w:rPr>
            </w:pPr>
            <w:r>
              <w:rPr>
                <w:rFonts w:eastAsia="Calibri"/>
              </w:rPr>
              <w:t>58 800</w:t>
            </w:r>
          </w:p>
        </w:tc>
        <w:tc>
          <w:tcPr>
            <w:tcW w:w="1503" w:type="dxa"/>
            <w:tcBorders>
              <w:top w:val="single" w:sz="4" w:space="0" w:color="auto"/>
              <w:left w:val="single" w:sz="4" w:space="0" w:color="auto"/>
              <w:bottom w:val="single" w:sz="4" w:space="0" w:color="auto"/>
              <w:right w:val="single" w:sz="4" w:space="0" w:color="auto"/>
            </w:tcBorders>
          </w:tcPr>
          <w:p w:rsidR="00017781" w:rsidRDefault="00017781" w:rsidP="00FC65CE">
            <w:pPr>
              <w:spacing w:line="252" w:lineRule="auto"/>
              <w:jc w:val="right"/>
              <w:rPr>
                <w:rFonts w:eastAsia="Calibri"/>
              </w:rPr>
            </w:pPr>
          </w:p>
        </w:tc>
        <w:tc>
          <w:tcPr>
            <w:tcW w:w="1596" w:type="dxa"/>
            <w:tcBorders>
              <w:top w:val="single" w:sz="4" w:space="0" w:color="auto"/>
              <w:left w:val="single" w:sz="4" w:space="0" w:color="auto"/>
              <w:bottom w:val="single" w:sz="4" w:space="0" w:color="auto"/>
              <w:right w:val="single" w:sz="4" w:space="0" w:color="auto"/>
            </w:tcBorders>
          </w:tcPr>
          <w:p w:rsidR="00017781" w:rsidRDefault="00017781" w:rsidP="00FC65CE">
            <w:pPr>
              <w:spacing w:line="252" w:lineRule="auto"/>
              <w:jc w:val="right"/>
              <w:rPr>
                <w:rFonts w:eastAsia="Calibri"/>
              </w:rPr>
            </w:pPr>
          </w:p>
        </w:tc>
      </w:tr>
      <w:tr w:rsidR="00FC65CE" w:rsidTr="00577BD4">
        <w:tc>
          <w:tcPr>
            <w:tcW w:w="810" w:type="dxa"/>
            <w:tcBorders>
              <w:top w:val="single" w:sz="4" w:space="0" w:color="auto"/>
              <w:left w:val="single" w:sz="4" w:space="0" w:color="auto"/>
              <w:bottom w:val="single" w:sz="4" w:space="0" w:color="auto"/>
              <w:right w:val="single" w:sz="4" w:space="0" w:color="auto"/>
            </w:tcBorders>
          </w:tcPr>
          <w:p w:rsidR="00FC65CE" w:rsidRDefault="00FC65CE" w:rsidP="00FC65CE">
            <w:pPr>
              <w:spacing w:line="252" w:lineRule="auto"/>
              <w:rPr>
                <w:i/>
                <w:iCs/>
              </w:rPr>
            </w:pPr>
          </w:p>
        </w:tc>
        <w:tc>
          <w:tcPr>
            <w:tcW w:w="3756" w:type="dxa"/>
            <w:tcBorders>
              <w:top w:val="single" w:sz="4" w:space="0" w:color="auto"/>
              <w:left w:val="single" w:sz="4" w:space="0" w:color="auto"/>
              <w:bottom w:val="single" w:sz="4" w:space="0" w:color="auto"/>
              <w:right w:val="single" w:sz="4" w:space="0" w:color="auto"/>
            </w:tcBorders>
            <w:hideMark/>
          </w:tcPr>
          <w:p w:rsidR="00FC65CE" w:rsidRDefault="00FC65CE" w:rsidP="00FC65CE">
            <w:pPr>
              <w:spacing w:line="252" w:lineRule="auto"/>
              <w:rPr>
                <w:rFonts w:eastAsia="Calibri"/>
                <w:i/>
                <w:iCs/>
              </w:rPr>
            </w:pPr>
            <w:r>
              <w:rPr>
                <w:i/>
                <w:iCs/>
              </w:rPr>
              <w:t>Spolu ZŠ</w:t>
            </w:r>
          </w:p>
        </w:tc>
        <w:tc>
          <w:tcPr>
            <w:tcW w:w="1503" w:type="dxa"/>
            <w:tcBorders>
              <w:top w:val="single" w:sz="4" w:space="0" w:color="auto"/>
              <w:left w:val="single" w:sz="4" w:space="0" w:color="auto"/>
              <w:bottom w:val="single" w:sz="4" w:space="0" w:color="auto"/>
              <w:right w:val="single" w:sz="4" w:space="0" w:color="auto"/>
            </w:tcBorders>
          </w:tcPr>
          <w:p w:rsidR="00FC65CE" w:rsidRDefault="00FC65CE" w:rsidP="00FC65CE">
            <w:pPr>
              <w:spacing w:line="252" w:lineRule="auto"/>
              <w:jc w:val="right"/>
              <w:rPr>
                <w:rFonts w:eastAsia="Calibri"/>
                <w:i/>
                <w:iCs/>
              </w:rPr>
            </w:pPr>
            <w:r>
              <w:rPr>
                <w:rFonts w:eastAsia="Calibri"/>
                <w:i/>
                <w:iCs/>
              </w:rPr>
              <w:t>942 594</w:t>
            </w:r>
          </w:p>
        </w:tc>
        <w:tc>
          <w:tcPr>
            <w:tcW w:w="1503" w:type="dxa"/>
            <w:tcBorders>
              <w:top w:val="single" w:sz="4" w:space="0" w:color="auto"/>
              <w:left w:val="single" w:sz="4" w:space="0" w:color="auto"/>
              <w:bottom w:val="single" w:sz="4" w:space="0" w:color="auto"/>
              <w:right w:val="single" w:sz="4" w:space="0" w:color="auto"/>
            </w:tcBorders>
          </w:tcPr>
          <w:p w:rsidR="00FC65CE" w:rsidRDefault="00F23317" w:rsidP="00FC65CE">
            <w:pPr>
              <w:spacing w:line="252" w:lineRule="auto"/>
              <w:jc w:val="right"/>
              <w:rPr>
                <w:rFonts w:eastAsia="Calibri"/>
                <w:i/>
                <w:iCs/>
              </w:rPr>
            </w:pPr>
            <w:r>
              <w:rPr>
                <w:rFonts w:eastAsia="Calibri"/>
                <w:i/>
                <w:iCs/>
              </w:rPr>
              <w:t>989 114</w:t>
            </w:r>
          </w:p>
        </w:tc>
        <w:tc>
          <w:tcPr>
            <w:tcW w:w="1596" w:type="dxa"/>
            <w:tcBorders>
              <w:top w:val="single" w:sz="4" w:space="0" w:color="auto"/>
              <w:left w:val="single" w:sz="4" w:space="0" w:color="auto"/>
              <w:bottom w:val="single" w:sz="4" w:space="0" w:color="auto"/>
              <w:right w:val="single" w:sz="4" w:space="0" w:color="auto"/>
            </w:tcBorders>
          </w:tcPr>
          <w:p w:rsidR="00FC65CE" w:rsidRDefault="00545C6D" w:rsidP="00FC65CE">
            <w:pPr>
              <w:spacing w:line="252" w:lineRule="auto"/>
              <w:jc w:val="right"/>
              <w:rPr>
                <w:rFonts w:eastAsia="Calibri"/>
                <w:i/>
                <w:iCs/>
              </w:rPr>
            </w:pPr>
            <w:r>
              <w:rPr>
                <w:rFonts w:eastAsia="Calibri"/>
                <w:i/>
                <w:iCs/>
              </w:rPr>
              <w:t>989 418</w:t>
            </w:r>
          </w:p>
        </w:tc>
      </w:tr>
    </w:tbl>
    <w:p w:rsidR="00C96D3A" w:rsidRDefault="00FC65CE" w:rsidP="00545C6D">
      <w:pPr>
        <w:jc w:val="both"/>
        <w:rPr>
          <w:sz w:val="20"/>
          <w:szCs w:val="20"/>
        </w:rPr>
      </w:pPr>
      <w:r w:rsidRPr="00545C6D">
        <w:rPr>
          <w:sz w:val="22"/>
          <w:szCs w:val="22"/>
        </w:rPr>
        <w:t>Pozn. príjmy 1.-4. sú na príjmoch  v rozpočte obce ako dotácia zo ŠR na prenesené kompetencie alebo na stravovanie, prípadne v podielových daniach;  príjmy 5.-9. sú z rozpočtu obce pr</w:t>
      </w:r>
      <w:r w:rsidR="002249C8">
        <w:rPr>
          <w:sz w:val="22"/>
          <w:szCs w:val="22"/>
        </w:rPr>
        <w:t>evedené do rozpočtu ZŠ nad rámec</w:t>
      </w:r>
      <w:r w:rsidRPr="00545C6D">
        <w:rPr>
          <w:sz w:val="22"/>
          <w:szCs w:val="22"/>
        </w:rPr>
        <w:t xml:space="preserve"> originálnych a prenesených kompetencií; príjmy 10.</w:t>
      </w:r>
      <w:r w:rsidR="002249C8">
        <w:rPr>
          <w:sz w:val="22"/>
          <w:szCs w:val="22"/>
        </w:rPr>
        <w:t>-13. sú priamo účtovníctve</w:t>
      </w:r>
      <w:r w:rsidRPr="00545C6D">
        <w:rPr>
          <w:sz w:val="22"/>
          <w:szCs w:val="22"/>
        </w:rPr>
        <w:t xml:space="preserve"> Základnej</w:t>
      </w:r>
      <w:r>
        <w:rPr>
          <w:sz w:val="20"/>
          <w:szCs w:val="20"/>
        </w:rPr>
        <w:t xml:space="preserve"> školy. </w:t>
      </w:r>
    </w:p>
    <w:p w:rsidR="00FC65CE" w:rsidRDefault="00FC65CE" w:rsidP="00C96D3A">
      <w:pPr>
        <w:rPr>
          <w:sz w:val="20"/>
          <w:szCs w:val="20"/>
        </w:rPr>
      </w:pPr>
    </w:p>
    <w:p w:rsidR="00545C6D" w:rsidRDefault="00545C6D" w:rsidP="00C96D3A">
      <w:pPr>
        <w:rPr>
          <w:sz w:val="20"/>
          <w:szCs w:val="20"/>
        </w:rPr>
      </w:pPr>
    </w:p>
    <w:p w:rsidR="00545C6D" w:rsidRDefault="00545C6D" w:rsidP="00C96D3A">
      <w:pPr>
        <w:rPr>
          <w:sz w:val="20"/>
          <w:szCs w:val="20"/>
        </w:rPr>
      </w:pPr>
    </w:p>
    <w:p w:rsidR="00545C6D" w:rsidRDefault="00545C6D" w:rsidP="00C96D3A">
      <w:pPr>
        <w:rPr>
          <w:sz w:val="20"/>
          <w:szCs w:val="20"/>
        </w:rPr>
      </w:pPr>
    </w:p>
    <w:p w:rsidR="00545C6D" w:rsidRDefault="00545C6D" w:rsidP="00C96D3A">
      <w:pPr>
        <w:rPr>
          <w:sz w:val="20"/>
          <w:szCs w:val="20"/>
        </w:rPr>
      </w:pPr>
    </w:p>
    <w:p w:rsidR="00545C6D" w:rsidRDefault="00545C6D" w:rsidP="00C96D3A">
      <w:pPr>
        <w:rPr>
          <w:sz w:val="20"/>
          <w:szCs w:val="20"/>
        </w:rPr>
      </w:pPr>
    </w:p>
    <w:p w:rsidR="00C96D3A" w:rsidRPr="00100019" w:rsidRDefault="00C96D3A" w:rsidP="00C96D3A">
      <w:pPr>
        <w:rPr>
          <w:b/>
          <w:lang w:eastAsia="sk-SK"/>
        </w:rPr>
      </w:pPr>
      <w:r w:rsidRPr="00100019">
        <w:rPr>
          <w:b/>
        </w:rPr>
        <w:t>Základná umelecká škola: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2"/>
        <w:gridCol w:w="1842"/>
        <w:gridCol w:w="1843"/>
        <w:gridCol w:w="1843"/>
      </w:tblGrid>
      <w:tr w:rsidR="00C96D3A" w:rsidTr="00C96D3A">
        <w:tc>
          <w:tcPr>
            <w:tcW w:w="3362"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rPr>
                <w:rFonts w:eastAsia="Calibri"/>
              </w:rPr>
            </w:pPr>
            <w:r>
              <w:t>Druh príjmu</w:t>
            </w:r>
          </w:p>
        </w:tc>
        <w:tc>
          <w:tcPr>
            <w:tcW w:w="1842"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rPr>
                <w:rFonts w:eastAsia="Calibri"/>
                <w:lang w:eastAsia="sk-SK"/>
              </w:rPr>
            </w:pPr>
            <w:r>
              <w:t xml:space="preserve">Rozpočet </w:t>
            </w:r>
          </w:p>
        </w:tc>
        <w:tc>
          <w:tcPr>
            <w:tcW w:w="1843"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rPr>
                <w:rFonts w:eastAsia="Calibri"/>
              </w:rPr>
            </w:pPr>
            <w:r>
              <w:t>Upravený rozpočet</w:t>
            </w:r>
          </w:p>
        </w:tc>
        <w:tc>
          <w:tcPr>
            <w:tcW w:w="1843"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rPr>
                <w:rFonts w:eastAsia="Calibri"/>
              </w:rPr>
            </w:pPr>
            <w:r>
              <w:t>Skutočnosť k 31.12.2019</w:t>
            </w:r>
          </w:p>
        </w:tc>
      </w:tr>
      <w:tr w:rsidR="00C96D3A" w:rsidTr="00C96D3A">
        <w:tc>
          <w:tcPr>
            <w:tcW w:w="3362"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rPr>
                <w:rFonts w:eastAsia="Calibri"/>
              </w:rPr>
            </w:pPr>
            <w:r>
              <w:t>Od zriaďovateľa OK</w:t>
            </w:r>
          </w:p>
        </w:tc>
        <w:tc>
          <w:tcPr>
            <w:tcW w:w="1842"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jc w:val="right"/>
              <w:rPr>
                <w:rFonts w:eastAsia="Calibri"/>
              </w:rPr>
            </w:pPr>
            <w:r>
              <w:rPr>
                <w:rFonts w:eastAsia="Calibri"/>
              </w:rPr>
              <w:t>151 095</w:t>
            </w:r>
          </w:p>
        </w:tc>
        <w:tc>
          <w:tcPr>
            <w:tcW w:w="1843"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jc w:val="right"/>
              <w:rPr>
                <w:rFonts w:eastAsia="Calibri"/>
              </w:rPr>
            </w:pPr>
            <w:r>
              <w:rPr>
                <w:rFonts w:eastAsia="Calibri"/>
              </w:rPr>
              <w:t>157 295</w:t>
            </w:r>
          </w:p>
        </w:tc>
        <w:tc>
          <w:tcPr>
            <w:tcW w:w="1843"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jc w:val="right"/>
              <w:rPr>
                <w:rFonts w:eastAsia="Calibri"/>
              </w:rPr>
            </w:pPr>
            <w:r>
              <w:rPr>
                <w:rFonts w:eastAsia="Calibri"/>
              </w:rPr>
              <w:t>157 272</w:t>
            </w:r>
          </w:p>
        </w:tc>
      </w:tr>
      <w:tr w:rsidR="00C96D3A" w:rsidTr="00C96D3A">
        <w:tc>
          <w:tcPr>
            <w:tcW w:w="3362"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rPr>
                <w:rFonts w:eastAsia="Calibri"/>
              </w:rPr>
            </w:pPr>
            <w:r>
              <w:t>Vlastné príjmy</w:t>
            </w:r>
          </w:p>
        </w:tc>
        <w:tc>
          <w:tcPr>
            <w:tcW w:w="1842"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jc w:val="right"/>
              <w:rPr>
                <w:rFonts w:eastAsia="Calibri"/>
              </w:rPr>
            </w:pPr>
            <w:r>
              <w:rPr>
                <w:rFonts w:eastAsia="Calibri"/>
              </w:rPr>
              <w:t>8 880</w:t>
            </w:r>
          </w:p>
        </w:tc>
        <w:tc>
          <w:tcPr>
            <w:tcW w:w="1843"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jc w:val="right"/>
              <w:rPr>
                <w:rFonts w:eastAsia="Calibri"/>
              </w:rPr>
            </w:pPr>
            <w:r>
              <w:rPr>
                <w:rFonts w:eastAsia="Calibri"/>
              </w:rPr>
              <w:t>9 680</w:t>
            </w:r>
          </w:p>
        </w:tc>
        <w:tc>
          <w:tcPr>
            <w:tcW w:w="1843"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jc w:val="right"/>
              <w:rPr>
                <w:rFonts w:eastAsia="Calibri"/>
              </w:rPr>
            </w:pPr>
            <w:r>
              <w:rPr>
                <w:rFonts w:eastAsia="Calibri"/>
              </w:rPr>
              <w:t>10 613</w:t>
            </w:r>
          </w:p>
        </w:tc>
      </w:tr>
      <w:tr w:rsidR="00C96D3A" w:rsidTr="00C96D3A">
        <w:tc>
          <w:tcPr>
            <w:tcW w:w="3362"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pPr>
            <w:r>
              <w:t>Príjmy PK zo ŠR-vzdelávacie p.</w:t>
            </w:r>
          </w:p>
        </w:tc>
        <w:tc>
          <w:tcPr>
            <w:tcW w:w="1842"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jc w:val="right"/>
              <w:rPr>
                <w:rFonts w:eastAsia="Calibri"/>
              </w:rPr>
            </w:pPr>
            <w:r>
              <w:rPr>
                <w:rFonts w:eastAsia="Calibri"/>
              </w:rPr>
              <w:t>1 280</w:t>
            </w:r>
          </w:p>
        </w:tc>
        <w:tc>
          <w:tcPr>
            <w:tcW w:w="1843"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jc w:val="right"/>
              <w:rPr>
                <w:rFonts w:eastAsia="Calibri"/>
              </w:rPr>
            </w:pPr>
            <w:r>
              <w:rPr>
                <w:rFonts w:eastAsia="Calibri"/>
              </w:rPr>
              <w:t>864</w:t>
            </w:r>
          </w:p>
        </w:tc>
        <w:tc>
          <w:tcPr>
            <w:tcW w:w="1843"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jc w:val="right"/>
              <w:rPr>
                <w:rFonts w:eastAsia="Calibri"/>
              </w:rPr>
            </w:pPr>
            <w:r>
              <w:rPr>
                <w:rFonts w:eastAsia="Calibri"/>
              </w:rPr>
              <w:t>864</w:t>
            </w:r>
          </w:p>
        </w:tc>
      </w:tr>
      <w:tr w:rsidR="00C96D3A" w:rsidTr="00C96D3A">
        <w:tc>
          <w:tcPr>
            <w:tcW w:w="3362"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pPr>
            <w:r>
              <w:t>Dary</w:t>
            </w:r>
          </w:p>
        </w:tc>
        <w:tc>
          <w:tcPr>
            <w:tcW w:w="1842"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jc w:val="right"/>
              <w:rPr>
                <w:rFonts w:eastAsia="Calibri"/>
              </w:rPr>
            </w:pPr>
            <w:r>
              <w:rPr>
                <w:rFonts w:eastAsia="Calibri"/>
              </w:rPr>
              <w:t>0</w:t>
            </w:r>
          </w:p>
        </w:tc>
        <w:tc>
          <w:tcPr>
            <w:tcW w:w="1843"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jc w:val="right"/>
              <w:rPr>
                <w:rFonts w:eastAsia="Calibri"/>
              </w:rPr>
            </w:pPr>
            <w:r>
              <w:rPr>
                <w:rFonts w:eastAsia="Calibri"/>
              </w:rPr>
              <w:t>0</w:t>
            </w:r>
          </w:p>
        </w:tc>
        <w:tc>
          <w:tcPr>
            <w:tcW w:w="1843"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jc w:val="right"/>
              <w:rPr>
                <w:rFonts w:eastAsia="Calibri"/>
              </w:rPr>
            </w:pPr>
            <w:r>
              <w:rPr>
                <w:rFonts w:eastAsia="Calibri"/>
              </w:rPr>
              <w:t>0</w:t>
            </w:r>
          </w:p>
        </w:tc>
      </w:tr>
      <w:tr w:rsidR="00C96D3A" w:rsidTr="00C96D3A">
        <w:tc>
          <w:tcPr>
            <w:tcW w:w="3362"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rPr>
                <w:rFonts w:eastAsia="Calibri"/>
                <w:i/>
                <w:iCs/>
              </w:rPr>
            </w:pPr>
            <w:r>
              <w:rPr>
                <w:i/>
                <w:iCs/>
              </w:rPr>
              <w:t>Spolu ZUŠ</w:t>
            </w:r>
          </w:p>
        </w:tc>
        <w:tc>
          <w:tcPr>
            <w:tcW w:w="1842"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jc w:val="right"/>
              <w:rPr>
                <w:rFonts w:eastAsia="Calibri"/>
                <w:i/>
                <w:iCs/>
              </w:rPr>
            </w:pPr>
            <w:r>
              <w:rPr>
                <w:rFonts w:eastAsia="Calibri"/>
                <w:i/>
                <w:iCs/>
              </w:rPr>
              <w:t>161 255</w:t>
            </w:r>
          </w:p>
        </w:tc>
        <w:tc>
          <w:tcPr>
            <w:tcW w:w="1843"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jc w:val="right"/>
              <w:rPr>
                <w:rFonts w:eastAsia="Calibri"/>
                <w:i/>
                <w:iCs/>
              </w:rPr>
            </w:pPr>
            <w:r>
              <w:rPr>
                <w:rFonts w:eastAsia="Calibri"/>
                <w:i/>
                <w:iCs/>
              </w:rPr>
              <w:t>167 839</w:t>
            </w:r>
          </w:p>
        </w:tc>
        <w:tc>
          <w:tcPr>
            <w:tcW w:w="1843"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jc w:val="right"/>
              <w:rPr>
                <w:rFonts w:eastAsia="Calibri"/>
                <w:i/>
                <w:iCs/>
              </w:rPr>
            </w:pPr>
            <w:r>
              <w:rPr>
                <w:rFonts w:eastAsia="Calibri"/>
                <w:i/>
                <w:iCs/>
              </w:rPr>
              <w:t>168 749</w:t>
            </w:r>
          </w:p>
        </w:tc>
      </w:tr>
    </w:tbl>
    <w:p w:rsidR="00C96D3A" w:rsidRPr="00B422A2" w:rsidRDefault="00C96D3A" w:rsidP="00B422A2">
      <w:pPr>
        <w:numPr>
          <w:ilvl w:val="0"/>
          <w:numId w:val="8"/>
        </w:numPr>
        <w:rPr>
          <w:rFonts w:eastAsia="Calibri"/>
          <w:i/>
          <w:iCs/>
          <w:sz w:val="20"/>
          <w:szCs w:val="20"/>
        </w:rPr>
      </w:pPr>
      <w:r>
        <w:rPr>
          <w:i/>
          <w:iCs/>
          <w:sz w:val="20"/>
          <w:szCs w:val="20"/>
        </w:rPr>
        <w:t xml:space="preserve">PK – prenesené kompetencie štátu, </w:t>
      </w:r>
      <w:r w:rsidRPr="00B422A2">
        <w:rPr>
          <w:i/>
          <w:iCs/>
          <w:sz w:val="20"/>
          <w:szCs w:val="20"/>
        </w:rPr>
        <w:t xml:space="preserve"> OK – originálne kompetencie obce – predškolská výchova</w:t>
      </w:r>
    </w:p>
    <w:p w:rsidR="00C96D3A" w:rsidRDefault="00C96D3A" w:rsidP="00C96D3A">
      <w:pPr>
        <w:rPr>
          <w:i/>
          <w:iCs/>
        </w:rPr>
      </w:pPr>
    </w:p>
    <w:p w:rsidR="00C96D3A" w:rsidRDefault="00C96D3A" w:rsidP="00C96D3A">
      <w:pPr>
        <w:rPr>
          <w:i/>
          <w:iCs/>
        </w:rPr>
      </w:pPr>
      <w:r>
        <w:rPr>
          <w:i/>
          <w:iCs/>
        </w:rPr>
        <w:t>Výdavky v roku 2019 v € :</w:t>
      </w:r>
    </w:p>
    <w:tbl>
      <w:tblPr>
        <w:tblW w:w="889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2"/>
        <w:gridCol w:w="1842"/>
        <w:gridCol w:w="1843"/>
        <w:gridCol w:w="1843"/>
      </w:tblGrid>
      <w:tr w:rsidR="00C96D3A" w:rsidTr="00C96D3A">
        <w:tc>
          <w:tcPr>
            <w:tcW w:w="3362"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rPr>
                <w:rFonts w:eastAsia="Calibri"/>
              </w:rPr>
            </w:pPr>
            <w:r>
              <w:t>Školstvo</w:t>
            </w:r>
          </w:p>
        </w:tc>
        <w:tc>
          <w:tcPr>
            <w:tcW w:w="1842"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rPr>
                <w:rFonts w:eastAsia="Calibri"/>
              </w:rPr>
            </w:pPr>
            <w:r>
              <w:t xml:space="preserve">Rozpočet </w:t>
            </w:r>
          </w:p>
        </w:tc>
        <w:tc>
          <w:tcPr>
            <w:tcW w:w="1843"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rPr>
                <w:rFonts w:eastAsia="Calibri"/>
              </w:rPr>
            </w:pPr>
            <w:r>
              <w:t>Upravený</w:t>
            </w:r>
          </w:p>
          <w:p w:rsidR="00C96D3A" w:rsidRDefault="00C96D3A">
            <w:pPr>
              <w:spacing w:line="252" w:lineRule="auto"/>
              <w:rPr>
                <w:rFonts w:eastAsia="Calibri"/>
              </w:rPr>
            </w:pPr>
            <w:r>
              <w:t xml:space="preserve">rozpočet  </w:t>
            </w:r>
          </w:p>
        </w:tc>
        <w:tc>
          <w:tcPr>
            <w:tcW w:w="1843"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rPr>
                <w:rFonts w:eastAsia="Calibri"/>
              </w:rPr>
            </w:pPr>
            <w:r>
              <w:t>Skutočnosť k 31.12.2019</w:t>
            </w:r>
          </w:p>
        </w:tc>
      </w:tr>
      <w:tr w:rsidR="00C96D3A" w:rsidTr="00C96D3A">
        <w:tc>
          <w:tcPr>
            <w:tcW w:w="3362"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rPr>
                <w:rFonts w:eastAsia="Calibri"/>
                <w:i/>
                <w:iCs/>
              </w:rPr>
            </w:pPr>
            <w:r>
              <w:rPr>
                <w:i/>
                <w:iCs/>
              </w:rPr>
              <w:t>Základná škola :</w:t>
            </w:r>
          </w:p>
        </w:tc>
        <w:tc>
          <w:tcPr>
            <w:tcW w:w="1842"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jc w:val="right"/>
              <w:rPr>
                <w:rFonts w:eastAsia="Calibri"/>
                <w:i/>
                <w:iCs/>
              </w:rPr>
            </w:pPr>
            <w:r>
              <w:rPr>
                <w:rFonts w:eastAsia="Calibri"/>
                <w:i/>
                <w:iCs/>
              </w:rPr>
              <w:t>942 594</w:t>
            </w:r>
          </w:p>
        </w:tc>
        <w:tc>
          <w:tcPr>
            <w:tcW w:w="1843"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jc w:val="right"/>
              <w:rPr>
                <w:rFonts w:eastAsia="Calibri"/>
                <w:i/>
                <w:iCs/>
              </w:rPr>
            </w:pPr>
            <w:r>
              <w:rPr>
                <w:rFonts w:eastAsia="Calibri"/>
                <w:i/>
                <w:iCs/>
              </w:rPr>
              <w:t>986 993</w:t>
            </w:r>
          </w:p>
        </w:tc>
        <w:tc>
          <w:tcPr>
            <w:tcW w:w="1843" w:type="dxa"/>
            <w:tcBorders>
              <w:top w:val="single" w:sz="4" w:space="0" w:color="auto"/>
              <w:left w:val="single" w:sz="4" w:space="0" w:color="auto"/>
              <w:bottom w:val="single" w:sz="4" w:space="0" w:color="auto"/>
              <w:right w:val="single" w:sz="4" w:space="0" w:color="auto"/>
            </w:tcBorders>
            <w:hideMark/>
          </w:tcPr>
          <w:p w:rsidR="00C96D3A" w:rsidRDefault="00814C73">
            <w:pPr>
              <w:spacing w:line="252" w:lineRule="auto"/>
              <w:jc w:val="right"/>
              <w:rPr>
                <w:rFonts w:eastAsia="Calibri"/>
                <w:i/>
                <w:iCs/>
              </w:rPr>
            </w:pPr>
            <w:r>
              <w:rPr>
                <w:rFonts w:eastAsia="Calibri"/>
                <w:i/>
                <w:iCs/>
              </w:rPr>
              <w:t>973 080</w:t>
            </w:r>
          </w:p>
        </w:tc>
      </w:tr>
      <w:tr w:rsidR="00C96D3A" w:rsidTr="00C96D3A">
        <w:tc>
          <w:tcPr>
            <w:tcW w:w="3362"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rPr>
                <w:rFonts w:eastAsia="Calibri"/>
              </w:rPr>
            </w:pPr>
            <w:r>
              <w:t>V tom ZŠ</w:t>
            </w:r>
          </w:p>
        </w:tc>
        <w:tc>
          <w:tcPr>
            <w:tcW w:w="1842"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jc w:val="right"/>
              <w:rPr>
                <w:rFonts w:eastAsia="Calibri"/>
              </w:rPr>
            </w:pPr>
            <w:r>
              <w:rPr>
                <w:rFonts w:eastAsia="Calibri"/>
              </w:rPr>
              <w:t>522 803</w:t>
            </w:r>
          </w:p>
        </w:tc>
        <w:tc>
          <w:tcPr>
            <w:tcW w:w="1843"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jc w:val="right"/>
              <w:rPr>
                <w:rFonts w:eastAsia="Calibri"/>
              </w:rPr>
            </w:pPr>
            <w:r>
              <w:rPr>
                <w:rFonts w:eastAsia="Calibri"/>
              </w:rPr>
              <w:t>539 164</w:t>
            </w:r>
          </w:p>
        </w:tc>
        <w:tc>
          <w:tcPr>
            <w:tcW w:w="1843"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jc w:val="right"/>
              <w:rPr>
                <w:rFonts w:eastAsia="Calibri"/>
              </w:rPr>
            </w:pPr>
            <w:r>
              <w:rPr>
                <w:rFonts w:eastAsia="Calibri"/>
              </w:rPr>
              <w:t>540 205</w:t>
            </w:r>
          </w:p>
        </w:tc>
      </w:tr>
      <w:tr w:rsidR="00C96D3A" w:rsidTr="00C96D3A">
        <w:tc>
          <w:tcPr>
            <w:tcW w:w="3362"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rPr>
                <w:rFonts w:eastAsia="Calibri"/>
              </w:rPr>
            </w:pPr>
            <w:r>
              <w:t>Materská škola</w:t>
            </w:r>
          </w:p>
        </w:tc>
        <w:tc>
          <w:tcPr>
            <w:tcW w:w="1842"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jc w:val="right"/>
              <w:rPr>
                <w:rFonts w:eastAsia="Calibri"/>
              </w:rPr>
            </w:pPr>
            <w:r>
              <w:rPr>
                <w:rFonts w:eastAsia="Calibri"/>
              </w:rPr>
              <w:t>195 490</w:t>
            </w:r>
          </w:p>
        </w:tc>
        <w:tc>
          <w:tcPr>
            <w:tcW w:w="1843"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jc w:val="right"/>
              <w:rPr>
                <w:rFonts w:eastAsia="Calibri"/>
              </w:rPr>
            </w:pPr>
            <w:r>
              <w:rPr>
                <w:rFonts w:eastAsia="Calibri"/>
              </w:rPr>
              <w:t>197 025</w:t>
            </w:r>
          </w:p>
        </w:tc>
        <w:tc>
          <w:tcPr>
            <w:tcW w:w="1843"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jc w:val="right"/>
              <w:rPr>
                <w:rFonts w:eastAsia="Calibri"/>
              </w:rPr>
            </w:pPr>
            <w:r>
              <w:rPr>
                <w:rFonts w:eastAsia="Calibri"/>
              </w:rPr>
              <w:t>196 984</w:t>
            </w:r>
          </w:p>
        </w:tc>
      </w:tr>
      <w:tr w:rsidR="00C96D3A" w:rsidTr="00C96D3A">
        <w:tc>
          <w:tcPr>
            <w:tcW w:w="3362"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rPr>
                <w:rFonts w:eastAsia="Calibri"/>
              </w:rPr>
            </w:pPr>
            <w:r>
              <w:t>Školský klub</w:t>
            </w:r>
          </w:p>
        </w:tc>
        <w:tc>
          <w:tcPr>
            <w:tcW w:w="1842"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jc w:val="right"/>
              <w:rPr>
                <w:rFonts w:eastAsia="Calibri"/>
              </w:rPr>
            </w:pPr>
            <w:r>
              <w:rPr>
                <w:rFonts w:eastAsia="Calibri"/>
              </w:rPr>
              <w:t>52 648</w:t>
            </w:r>
          </w:p>
        </w:tc>
        <w:tc>
          <w:tcPr>
            <w:tcW w:w="1843"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jc w:val="right"/>
              <w:rPr>
                <w:rFonts w:eastAsia="Calibri"/>
              </w:rPr>
            </w:pPr>
            <w:r>
              <w:rPr>
                <w:rFonts w:eastAsia="Calibri"/>
              </w:rPr>
              <w:t>54 848</w:t>
            </w:r>
          </w:p>
        </w:tc>
        <w:tc>
          <w:tcPr>
            <w:tcW w:w="1843"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jc w:val="right"/>
              <w:rPr>
                <w:rFonts w:eastAsia="Calibri"/>
              </w:rPr>
            </w:pPr>
            <w:r>
              <w:rPr>
                <w:rFonts w:eastAsia="Calibri"/>
              </w:rPr>
              <w:t>54 617</w:t>
            </w:r>
          </w:p>
        </w:tc>
      </w:tr>
      <w:tr w:rsidR="00C96D3A" w:rsidTr="00C96D3A">
        <w:tc>
          <w:tcPr>
            <w:tcW w:w="3362"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rPr>
                <w:rFonts w:eastAsia="Calibri"/>
              </w:rPr>
            </w:pPr>
            <w:r>
              <w:t>Školská jedáleň pri ZŠ a MŠ</w:t>
            </w:r>
          </w:p>
        </w:tc>
        <w:tc>
          <w:tcPr>
            <w:tcW w:w="1842"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jc w:val="right"/>
              <w:rPr>
                <w:rFonts w:eastAsia="Calibri"/>
              </w:rPr>
            </w:pPr>
            <w:r>
              <w:rPr>
                <w:rFonts w:eastAsia="Calibri"/>
              </w:rPr>
              <w:t>171 653</w:t>
            </w:r>
          </w:p>
        </w:tc>
        <w:tc>
          <w:tcPr>
            <w:tcW w:w="1843"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jc w:val="right"/>
              <w:rPr>
                <w:rFonts w:eastAsia="Calibri"/>
              </w:rPr>
            </w:pPr>
            <w:r>
              <w:rPr>
                <w:rFonts w:eastAsia="Calibri"/>
              </w:rPr>
              <w:t>195 955</w:t>
            </w:r>
          </w:p>
        </w:tc>
        <w:tc>
          <w:tcPr>
            <w:tcW w:w="1843" w:type="dxa"/>
            <w:tcBorders>
              <w:top w:val="single" w:sz="4" w:space="0" w:color="auto"/>
              <w:left w:val="single" w:sz="4" w:space="0" w:color="auto"/>
              <w:bottom w:val="single" w:sz="4" w:space="0" w:color="auto"/>
              <w:right w:val="single" w:sz="4" w:space="0" w:color="auto"/>
            </w:tcBorders>
            <w:hideMark/>
          </w:tcPr>
          <w:p w:rsidR="00C96D3A" w:rsidRDefault="00814C73">
            <w:pPr>
              <w:spacing w:line="252" w:lineRule="auto"/>
              <w:jc w:val="right"/>
              <w:rPr>
                <w:rFonts w:eastAsia="Calibri"/>
              </w:rPr>
            </w:pPr>
            <w:r>
              <w:rPr>
                <w:rFonts w:eastAsia="Calibri"/>
              </w:rPr>
              <w:t>181 274</w:t>
            </w:r>
          </w:p>
        </w:tc>
      </w:tr>
      <w:tr w:rsidR="00C96D3A" w:rsidTr="00C96D3A">
        <w:tc>
          <w:tcPr>
            <w:tcW w:w="3362"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rPr>
                <w:rFonts w:eastAsia="Calibri"/>
                <w:i/>
                <w:iCs/>
              </w:rPr>
            </w:pPr>
            <w:r>
              <w:rPr>
                <w:i/>
                <w:iCs/>
              </w:rPr>
              <w:t>Základná umelecká škola</w:t>
            </w:r>
          </w:p>
        </w:tc>
        <w:tc>
          <w:tcPr>
            <w:tcW w:w="1842"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jc w:val="right"/>
              <w:rPr>
                <w:rFonts w:eastAsia="Calibri"/>
                <w:i/>
                <w:iCs/>
              </w:rPr>
            </w:pPr>
            <w:r>
              <w:rPr>
                <w:rFonts w:eastAsia="Calibri"/>
                <w:i/>
                <w:iCs/>
              </w:rPr>
              <w:t>161 255</w:t>
            </w:r>
          </w:p>
        </w:tc>
        <w:tc>
          <w:tcPr>
            <w:tcW w:w="1843"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jc w:val="right"/>
              <w:rPr>
                <w:rFonts w:eastAsia="Calibri"/>
                <w:i/>
                <w:iCs/>
              </w:rPr>
            </w:pPr>
            <w:r>
              <w:rPr>
                <w:rFonts w:eastAsia="Calibri"/>
                <w:i/>
                <w:iCs/>
              </w:rPr>
              <w:t>167 839</w:t>
            </w:r>
          </w:p>
        </w:tc>
        <w:tc>
          <w:tcPr>
            <w:tcW w:w="1843"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jc w:val="right"/>
              <w:rPr>
                <w:rFonts w:eastAsia="Calibri"/>
                <w:i/>
                <w:iCs/>
              </w:rPr>
            </w:pPr>
            <w:r>
              <w:rPr>
                <w:rFonts w:eastAsia="Calibri"/>
                <w:i/>
                <w:iCs/>
              </w:rPr>
              <w:t>168 749</w:t>
            </w:r>
          </w:p>
        </w:tc>
      </w:tr>
      <w:tr w:rsidR="00C96D3A" w:rsidTr="00C96D3A">
        <w:tc>
          <w:tcPr>
            <w:tcW w:w="3362"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rPr>
                <w:rFonts w:eastAsia="Calibri"/>
                <w:b/>
                <w:bCs/>
              </w:rPr>
            </w:pPr>
            <w:r>
              <w:rPr>
                <w:b/>
                <w:bCs/>
              </w:rPr>
              <w:t>Spolu školstvo</w:t>
            </w:r>
          </w:p>
        </w:tc>
        <w:tc>
          <w:tcPr>
            <w:tcW w:w="1842"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jc w:val="right"/>
              <w:rPr>
                <w:rFonts w:eastAsia="Calibri"/>
                <w:b/>
                <w:bCs/>
              </w:rPr>
            </w:pPr>
            <w:r>
              <w:rPr>
                <w:rFonts w:eastAsia="Calibri"/>
                <w:b/>
                <w:bCs/>
              </w:rPr>
              <w:t>1 103 849</w:t>
            </w:r>
          </w:p>
        </w:tc>
        <w:tc>
          <w:tcPr>
            <w:tcW w:w="1843"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jc w:val="right"/>
              <w:rPr>
                <w:rFonts w:eastAsia="Calibri"/>
                <w:b/>
                <w:bCs/>
              </w:rPr>
            </w:pPr>
            <w:r>
              <w:rPr>
                <w:rFonts w:eastAsia="Calibri"/>
                <w:b/>
                <w:bCs/>
              </w:rPr>
              <w:t>1 154 832</w:t>
            </w:r>
          </w:p>
        </w:tc>
        <w:tc>
          <w:tcPr>
            <w:tcW w:w="1843" w:type="dxa"/>
            <w:tcBorders>
              <w:top w:val="single" w:sz="4" w:space="0" w:color="auto"/>
              <w:left w:val="single" w:sz="4" w:space="0" w:color="auto"/>
              <w:bottom w:val="single" w:sz="4" w:space="0" w:color="auto"/>
              <w:right w:val="single" w:sz="4" w:space="0" w:color="auto"/>
            </w:tcBorders>
            <w:hideMark/>
          </w:tcPr>
          <w:p w:rsidR="00C96D3A" w:rsidRDefault="00C96D3A">
            <w:pPr>
              <w:spacing w:line="252" w:lineRule="auto"/>
              <w:jc w:val="right"/>
              <w:rPr>
                <w:rFonts w:eastAsia="Calibri"/>
                <w:b/>
                <w:bCs/>
              </w:rPr>
            </w:pPr>
            <w:r>
              <w:rPr>
                <w:rFonts w:eastAsia="Calibri"/>
                <w:b/>
                <w:bCs/>
              </w:rPr>
              <w:t>1</w:t>
            </w:r>
            <w:r w:rsidR="00814C73">
              <w:rPr>
                <w:rFonts w:eastAsia="Calibri"/>
                <w:b/>
                <w:bCs/>
              </w:rPr>
              <w:t> 141 829</w:t>
            </w:r>
          </w:p>
        </w:tc>
      </w:tr>
    </w:tbl>
    <w:p w:rsidR="00C96D3A" w:rsidRDefault="00C96D3A" w:rsidP="00C96D3A">
      <w:pPr>
        <w:rPr>
          <w:rFonts w:eastAsia="Calibri"/>
          <w:i/>
          <w:iCs/>
          <w:sz w:val="20"/>
          <w:szCs w:val="20"/>
        </w:rPr>
      </w:pPr>
    </w:p>
    <w:tbl>
      <w:tblPr>
        <w:tblW w:w="8960" w:type="dxa"/>
        <w:tblCellMar>
          <w:left w:w="30" w:type="dxa"/>
          <w:right w:w="30" w:type="dxa"/>
        </w:tblCellMar>
        <w:tblLook w:val="04A0" w:firstRow="1" w:lastRow="0" w:firstColumn="1" w:lastColumn="0" w:noHBand="0" w:noVBand="1"/>
      </w:tblPr>
      <w:tblGrid>
        <w:gridCol w:w="2610"/>
        <w:gridCol w:w="2352"/>
        <w:gridCol w:w="1984"/>
        <w:gridCol w:w="1843"/>
        <w:gridCol w:w="171"/>
      </w:tblGrid>
      <w:tr w:rsidR="00C96D3A" w:rsidTr="008701D2">
        <w:trPr>
          <w:gridAfter w:val="1"/>
          <w:wAfter w:w="171" w:type="dxa"/>
          <w:trHeight w:val="290"/>
        </w:trPr>
        <w:tc>
          <w:tcPr>
            <w:tcW w:w="8789" w:type="dxa"/>
            <w:gridSpan w:val="4"/>
            <w:hideMark/>
          </w:tcPr>
          <w:p w:rsidR="00C96D3A" w:rsidRDefault="00C96D3A">
            <w:pPr>
              <w:autoSpaceDE w:val="0"/>
              <w:autoSpaceDN w:val="0"/>
              <w:adjustRightInd w:val="0"/>
              <w:spacing w:line="252" w:lineRule="auto"/>
              <w:rPr>
                <w:b/>
                <w:bCs/>
                <w:color w:val="000000"/>
                <w:lang w:eastAsia="sk-SK"/>
              </w:rPr>
            </w:pPr>
            <w:r>
              <w:rPr>
                <w:b/>
                <w:bCs/>
                <w:color w:val="000000"/>
                <w:lang w:eastAsia="sk-SK"/>
              </w:rPr>
              <w:t>Základná  škola s materskou školou</w:t>
            </w:r>
          </w:p>
        </w:tc>
      </w:tr>
      <w:tr w:rsidR="00C96D3A" w:rsidTr="008701D2">
        <w:trPr>
          <w:gridAfter w:val="1"/>
          <w:wAfter w:w="171" w:type="dxa"/>
          <w:trHeight w:val="305"/>
        </w:trPr>
        <w:tc>
          <w:tcPr>
            <w:tcW w:w="4962" w:type="dxa"/>
            <w:gridSpan w:val="2"/>
            <w:hideMark/>
          </w:tcPr>
          <w:p w:rsidR="00814C73" w:rsidRDefault="00814C73">
            <w:pPr>
              <w:autoSpaceDE w:val="0"/>
              <w:autoSpaceDN w:val="0"/>
              <w:adjustRightInd w:val="0"/>
              <w:spacing w:line="252" w:lineRule="auto"/>
              <w:rPr>
                <w:b/>
                <w:bCs/>
                <w:color w:val="000000"/>
                <w:sz w:val="20"/>
                <w:szCs w:val="20"/>
                <w:lang w:eastAsia="sk-SK"/>
              </w:rPr>
            </w:pPr>
          </w:p>
        </w:tc>
        <w:tc>
          <w:tcPr>
            <w:tcW w:w="1984" w:type="dxa"/>
          </w:tcPr>
          <w:p w:rsidR="00C96D3A" w:rsidRDefault="00C96D3A">
            <w:pPr>
              <w:autoSpaceDE w:val="0"/>
              <w:autoSpaceDN w:val="0"/>
              <w:adjustRightInd w:val="0"/>
              <w:spacing w:line="252" w:lineRule="auto"/>
              <w:jc w:val="right"/>
              <w:rPr>
                <w:b/>
                <w:bCs/>
                <w:color w:val="000000"/>
                <w:lang w:eastAsia="sk-SK"/>
              </w:rPr>
            </w:pPr>
          </w:p>
        </w:tc>
        <w:tc>
          <w:tcPr>
            <w:tcW w:w="1843" w:type="dxa"/>
          </w:tcPr>
          <w:p w:rsidR="00C96D3A" w:rsidRDefault="00C96D3A">
            <w:pPr>
              <w:autoSpaceDE w:val="0"/>
              <w:autoSpaceDN w:val="0"/>
              <w:adjustRightInd w:val="0"/>
              <w:spacing w:line="252" w:lineRule="auto"/>
              <w:jc w:val="right"/>
              <w:rPr>
                <w:color w:val="000000"/>
                <w:sz w:val="20"/>
                <w:szCs w:val="20"/>
                <w:lang w:eastAsia="sk-SK"/>
              </w:rPr>
            </w:pPr>
          </w:p>
        </w:tc>
      </w:tr>
      <w:tr w:rsidR="00C96D3A" w:rsidTr="008701D2">
        <w:trPr>
          <w:gridAfter w:val="1"/>
          <w:wAfter w:w="171" w:type="dxa"/>
          <w:trHeight w:val="305"/>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b/>
                <w:bCs/>
                <w:color w:val="000000"/>
                <w:lang w:eastAsia="sk-SK"/>
              </w:rPr>
            </w:pPr>
            <w:r>
              <w:rPr>
                <w:b/>
                <w:bCs/>
                <w:color w:val="000000"/>
                <w:sz w:val="22"/>
                <w:szCs w:val="22"/>
                <w:lang w:eastAsia="sk-SK"/>
              </w:rPr>
              <w:t>Originálne kompetencie</w:t>
            </w:r>
          </w:p>
        </w:tc>
        <w:tc>
          <w:tcPr>
            <w:tcW w:w="2352"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center"/>
              <w:rPr>
                <w:bCs/>
                <w:color w:val="000000"/>
                <w:lang w:eastAsia="sk-SK"/>
              </w:rPr>
            </w:pPr>
            <w:r>
              <w:rPr>
                <w:bCs/>
                <w:color w:val="000000"/>
                <w:lang w:eastAsia="sk-SK"/>
              </w:rPr>
              <w:t xml:space="preserve">Rozpočet </w:t>
            </w:r>
          </w:p>
        </w:tc>
        <w:tc>
          <w:tcPr>
            <w:tcW w:w="1984"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center"/>
              <w:rPr>
                <w:bCs/>
                <w:color w:val="000000"/>
                <w:sz w:val="20"/>
                <w:szCs w:val="20"/>
                <w:lang w:eastAsia="sk-SK"/>
              </w:rPr>
            </w:pPr>
            <w:r>
              <w:rPr>
                <w:bCs/>
                <w:color w:val="000000"/>
                <w:lang w:eastAsia="sk-SK"/>
              </w:rPr>
              <w:t>Upravený rozpočet</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spacing w:line="252" w:lineRule="auto"/>
              <w:rPr>
                <w:rFonts w:eastAsia="Calibri"/>
              </w:rPr>
            </w:pPr>
            <w:r>
              <w:t>Skutočnosť k 31.12.2019</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b/>
                <w:bCs/>
                <w:color w:val="000000"/>
                <w:lang w:eastAsia="sk-SK"/>
              </w:rPr>
            </w:pPr>
            <w:r>
              <w:rPr>
                <w:b/>
                <w:bCs/>
                <w:color w:val="000000"/>
                <w:sz w:val="22"/>
                <w:szCs w:val="22"/>
                <w:lang w:eastAsia="sk-SK"/>
              </w:rPr>
              <w:t>Materská škola 6.1    09111</w:t>
            </w:r>
          </w:p>
        </w:tc>
        <w:tc>
          <w:tcPr>
            <w:tcW w:w="2352" w:type="dxa"/>
            <w:tcBorders>
              <w:top w:val="single" w:sz="6" w:space="0" w:color="auto"/>
              <w:left w:val="single" w:sz="6" w:space="0" w:color="auto"/>
              <w:bottom w:val="single" w:sz="6" w:space="0" w:color="auto"/>
              <w:right w:val="nil"/>
            </w:tcBorders>
          </w:tcPr>
          <w:p w:rsidR="00C96D3A" w:rsidRDefault="00C96D3A">
            <w:pPr>
              <w:autoSpaceDE w:val="0"/>
              <w:autoSpaceDN w:val="0"/>
              <w:adjustRightInd w:val="0"/>
              <w:spacing w:line="252" w:lineRule="auto"/>
              <w:jc w:val="right"/>
              <w:rPr>
                <w:b/>
                <w:bCs/>
                <w:color w:val="000000"/>
                <w:lang w:eastAsia="sk-SK"/>
              </w:rPr>
            </w:pPr>
          </w:p>
        </w:tc>
        <w:tc>
          <w:tcPr>
            <w:tcW w:w="1984" w:type="dxa"/>
            <w:tcBorders>
              <w:top w:val="single" w:sz="6" w:space="0" w:color="auto"/>
              <w:left w:val="single" w:sz="6" w:space="0" w:color="auto"/>
              <w:bottom w:val="single" w:sz="6" w:space="0" w:color="auto"/>
              <w:right w:val="nil"/>
            </w:tcBorders>
          </w:tcPr>
          <w:p w:rsidR="00C96D3A" w:rsidRDefault="00C96D3A">
            <w:pPr>
              <w:autoSpaceDE w:val="0"/>
              <w:autoSpaceDN w:val="0"/>
              <w:adjustRightInd w:val="0"/>
              <w:spacing w:line="252" w:lineRule="auto"/>
              <w:jc w:val="right"/>
              <w:rPr>
                <w:b/>
                <w:bCs/>
                <w:color w:val="000000"/>
                <w:lang w:eastAsia="sk-SK"/>
              </w:rPr>
            </w:pPr>
          </w:p>
        </w:tc>
        <w:tc>
          <w:tcPr>
            <w:tcW w:w="1843" w:type="dxa"/>
            <w:tcBorders>
              <w:top w:val="single" w:sz="6" w:space="0" w:color="auto"/>
              <w:left w:val="single" w:sz="6" w:space="0" w:color="auto"/>
              <w:bottom w:val="single" w:sz="6" w:space="0" w:color="auto"/>
              <w:right w:val="single" w:sz="6" w:space="0" w:color="auto"/>
            </w:tcBorders>
          </w:tcPr>
          <w:p w:rsidR="00C96D3A" w:rsidRDefault="00C96D3A">
            <w:pPr>
              <w:spacing w:line="252" w:lineRule="auto"/>
              <w:jc w:val="right"/>
              <w:rPr>
                <w:rFonts w:eastAsia="Calibri"/>
                <w:i/>
                <w:iCs/>
              </w:rPr>
            </w:pP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color w:val="000000"/>
                <w:lang w:eastAsia="sk-SK"/>
              </w:rPr>
            </w:pPr>
            <w:r>
              <w:rPr>
                <w:color w:val="000000"/>
                <w:sz w:val="22"/>
                <w:szCs w:val="22"/>
                <w:lang w:eastAsia="sk-SK"/>
              </w:rPr>
              <w:t>610 Mzdy</w:t>
            </w:r>
          </w:p>
        </w:tc>
        <w:tc>
          <w:tcPr>
            <w:tcW w:w="2352"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127 000</w:t>
            </w:r>
          </w:p>
        </w:tc>
        <w:tc>
          <w:tcPr>
            <w:tcW w:w="1984"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127 000</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123 262</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color w:val="000000"/>
                <w:lang w:eastAsia="sk-SK"/>
              </w:rPr>
            </w:pPr>
            <w:r>
              <w:rPr>
                <w:color w:val="000000"/>
                <w:sz w:val="22"/>
                <w:szCs w:val="22"/>
                <w:lang w:eastAsia="sk-SK"/>
              </w:rPr>
              <w:t>620 Poistné</w:t>
            </w:r>
          </w:p>
        </w:tc>
        <w:tc>
          <w:tcPr>
            <w:tcW w:w="2352"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46 000</w:t>
            </w:r>
          </w:p>
        </w:tc>
        <w:tc>
          <w:tcPr>
            <w:tcW w:w="1984"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46 000</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45 042</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color w:val="000000"/>
                <w:lang w:eastAsia="sk-SK"/>
              </w:rPr>
            </w:pPr>
            <w:r>
              <w:rPr>
                <w:color w:val="000000"/>
                <w:sz w:val="22"/>
                <w:szCs w:val="22"/>
                <w:lang w:eastAsia="sk-SK"/>
              </w:rPr>
              <w:t>630 Bežné výdavky</w:t>
            </w:r>
          </w:p>
        </w:tc>
        <w:tc>
          <w:tcPr>
            <w:tcW w:w="2352"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21 990</w:t>
            </w:r>
          </w:p>
        </w:tc>
        <w:tc>
          <w:tcPr>
            <w:tcW w:w="1984"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23 525</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28 364</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color w:val="000000"/>
                <w:lang w:eastAsia="sk-SK"/>
              </w:rPr>
            </w:pPr>
            <w:r>
              <w:rPr>
                <w:color w:val="000000"/>
                <w:sz w:val="22"/>
                <w:szCs w:val="22"/>
                <w:lang w:eastAsia="sk-SK"/>
              </w:rPr>
              <w:t>640 Bežné transfery</w:t>
            </w:r>
          </w:p>
        </w:tc>
        <w:tc>
          <w:tcPr>
            <w:tcW w:w="2352"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 xml:space="preserve">500 </w:t>
            </w:r>
          </w:p>
        </w:tc>
        <w:tc>
          <w:tcPr>
            <w:tcW w:w="1984"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500</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316</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b/>
                <w:bCs/>
                <w:color w:val="000000"/>
                <w:lang w:eastAsia="sk-SK"/>
              </w:rPr>
            </w:pPr>
            <w:r>
              <w:rPr>
                <w:b/>
                <w:bCs/>
                <w:color w:val="000000"/>
                <w:sz w:val="22"/>
                <w:szCs w:val="22"/>
                <w:lang w:eastAsia="sk-SK"/>
              </w:rPr>
              <w:t>S P O L U</w:t>
            </w:r>
          </w:p>
        </w:tc>
        <w:tc>
          <w:tcPr>
            <w:tcW w:w="2352"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b/>
                <w:bCs/>
                <w:color w:val="000000"/>
                <w:lang w:eastAsia="sk-SK"/>
              </w:rPr>
            </w:pPr>
            <w:r>
              <w:rPr>
                <w:b/>
                <w:bCs/>
                <w:color w:val="000000"/>
                <w:lang w:eastAsia="sk-SK"/>
              </w:rPr>
              <w:t>195 490</w:t>
            </w:r>
          </w:p>
        </w:tc>
        <w:tc>
          <w:tcPr>
            <w:tcW w:w="1984"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b/>
                <w:bCs/>
                <w:color w:val="000000"/>
                <w:lang w:eastAsia="sk-SK"/>
              </w:rPr>
            </w:pPr>
            <w:r>
              <w:rPr>
                <w:b/>
                <w:bCs/>
                <w:color w:val="000000"/>
                <w:lang w:eastAsia="sk-SK"/>
              </w:rPr>
              <w:t>197 025</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b/>
                <w:bCs/>
                <w:color w:val="000000"/>
                <w:lang w:eastAsia="sk-SK"/>
              </w:rPr>
            </w:pPr>
            <w:r>
              <w:rPr>
                <w:b/>
                <w:bCs/>
                <w:color w:val="000000"/>
                <w:lang w:eastAsia="sk-SK"/>
              </w:rPr>
              <w:t>196 984</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b/>
                <w:bCs/>
                <w:color w:val="000000"/>
                <w:lang w:eastAsia="sk-SK"/>
              </w:rPr>
            </w:pPr>
            <w:r>
              <w:rPr>
                <w:b/>
                <w:bCs/>
                <w:color w:val="000000"/>
                <w:sz w:val="22"/>
                <w:szCs w:val="22"/>
                <w:lang w:eastAsia="sk-SK"/>
              </w:rPr>
              <w:t>Školský klub 6.4        0950</w:t>
            </w:r>
          </w:p>
        </w:tc>
        <w:tc>
          <w:tcPr>
            <w:tcW w:w="2352" w:type="dxa"/>
            <w:tcBorders>
              <w:top w:val="single" w:sz="6" w:space="0" w:color="auto"/>
              <w:left w:val="single" w:sz="6" w:space="0" w:color="auto"/>
              <w:bottom w:val="single" w:sz="6" w:space="0" w:color="auto"/>
              <w:right w:val="nil"/>
            </w:tcBorders>
          </w:tcPr>
          <w:p w:rsidR="00C96D3A" w:rsidRDefault="00C96D3A">
            <w:pPr>
              <w:autoSpaceDE w:val="0"/>
              <w:autoSpaceDN w:val="0"/>
              <w:adjustRightInd w:val="0"/>
              <w:spacing w:line="252" w:lineRule="auto"/>
              <w:jc w:val="right"/>
              <w:rPr>
                <w:b/>
                <w:bCs/>
                <w:color w:val="000000"/>
                <w:lang w:eastAsia="sk-SK"/>
              </w:rPr>
            </w:pPr>
          </w:p>
        </w:tc>
        <w:tc>
          <w:tcPr>
            <w:tcW w:w="1984" w:type="dxa"/>
            <w:tcBorders>
              <w:top w:val="single" w:sz="6" w:space="0" w:color="auto"/>
              <w:left w:val="single" w:sz="6" w:space="0" w:color="auto"/>
              <w:bottom w:val="single" w:sz="6" w:space="0" w:color="auto"/>
              <w:right w:val="nil"/>
            </w:tcBorders>
          </w:tcPr>
          <w:p w:rsidR="00C96D3A" w:rsidRDefault="00C96D3A">
            <w:pPr>
              <w:autoSpaceDE w:val="0"/>
              <w:autoSpaceDN w:val="0"/>
              <w:adjustRightInd w:val="0"/>
              <w:spacing w:line="252" w:lineRule="auto"/>
              <w:jc w:val="right"/>
              <w:rPr>
                <w:b/>
                <w:bCs/>
                <w:color w:val="000000"/>
                <w:lang w:eastAsia="sk-SK"/>
              </w:rPr>
            </w:pPr>
          </w:p>
        </w:tc>
        <w:tc>
          <w:tcPr>
            <w:tcW w:w="1843" w:type="dxa"/>
            <w:tcBorders>
              <w:top w:val="single" w:sz="6" w:space="0" w:color="auto"/>
              <w:left w:val="single" w:sz="6" w:space="0" w:color="auto"/>
              <w:bottom w:val="single" w:sz="6" w:space="0" w:color="auto"/>
              <w:right w:val="single" w:sz="6" w:space="0" w:color="auto"/>
            </w:tcBorders>
          </w:tcPr>
          <w:p w:rsidR="00C96D3A" w:rsidRDefault="00C96D3A">
            <w:pPr>
              <w:autoSpaceDE w:val="0"/>
              <w:autoSpaceDN w:val="0"/>
              <w:adjustRightInd w:val="0"/>
              <w:spacing w:line="252" w:lineRule="auto"/>
              <w:jc w:val="right"/>
              <w:rPr>
                <w:color w:val="000000"/>
                <w:lang w:eastAsia="sk-SK"/>
              </w:rPr>
            </w:pP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color w:val="000000"/>
                <w:lang w:eastAsia="sk-SK"/>
              </w:rPr>
            </w:pPr>
            <w:r>
              <w:rPr>
                <w:color w:val="000000"/>
                <w:sz w:val="22"/>
                <w:szCs w:val="22"/>
                <w:lang w:eastAsia="sk-SK"/>
              </w:rPr>
              <w:t>610 Mzdy</w:t>
            </w:r>
          </w:p>
        </w:tc>
        <w:tc>
          <w:tcPr>
            <w:tcW w:w="2352"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35 500</w:t>
            </w:r>
          </w:p>
        </w:tc>
        <w:tc>
          <w:tcPr>
            <w:tcW w:w="1984"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35 500</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33 532</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color w:val="000000"/>
                <w:lang w:eastAsia="sk-SK"/>
              </w:rPr>
            </w:pPr>
            <w:r>
              <w:rPr>
                <w:color w:val="000000"/>
                <w:sz w:val="22"/>
                <w:szCs w:val="22"/>
                <w:lang w:eastAsia="sk-SK"/>
              </w:rPr>
              <w:t>620 Poistné</w:t>
            </w:r>
          </w:p>
        </w:tc>
        <w:tc>
          <w:tcPr>
            <w:tcW w:w="2352"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13 000</w:t>
            </w:r>
          </w:p>
        </w:tc>
        <w:tc>
          <w:tcPr>
            <w:tcW w:w="1984"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13 000</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12 093</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color w:val="000000"/>
                <w:lang w:eastAsia="sk-SK"/>
              </w:rPr>
            </w:pPr>
            <w:r>
              <w:rPr>
                <w:color w:val="000000"/>
                <w:sz w:val="22"/>
                <w:szCs w:val="22"/>
                <w:lang w:eastAsia="sk-SK"/>
              </w:rPr>
              <w:t>630 Bežné výdavky</w:t>
            </w:r>
          </w:p>
        </w:tc>
        <w:tc>
          <w:tcPr>
            <w:tcW w:w="2352"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3 748</w:t>
            </w:r>
          </w:p>
        </w:tc>
        <w:tc>
          <w:tcPr>
            <w:tcW w:w="1984"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5 948</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8 897</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color w:val="000000"/>
                <w:lang w:eastAsia="sk-SK"/>
              </w:rPr>
            </w:pPr>
            <w:r>
              <w:rPr>
                <w:color w:val="000000"/>
                <w:sz w:val="22"/>
                <w:szCs w:val="22"/>
                <w:lang w:eastAsia="sk-SK"/>
              </w:rPr>
              <w:t>640 Bežné transfery</w:t>
            </w:r>
          </w:p>
        </w:tc>
        <w:tc>
          <w:tcPr>
            <w:tcW w:w="2352"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400</w:t>
            </w:r>
          </w:p>
        </w:tc>
        <w:tc>
          <w:tcPr>
            <w:tcW w:w="1984"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400</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95</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b/>
                <w:bCs/>
                <w:color w:val="000000"/>
                <w:lang w:eastAsia="sk-SK"/>
              </w:rPr>
            </w:pPr>
            <w:r>
              <w:rPr>
                <w:b/>
                <w:bCs/>
                <w:color w:val="000000"/>
                <w:sz w:val="22"/>
                <w:szCs w:val="22"/>
                <w:lang w:eastAsia="sk-SK"/>
              </w:rPr>
              <w:t>S P O L U</w:t>
            </w:r>
          </w:p>
        </w:tc>
        <w:tc>
          <w:tcPr>
            <w:tcW w:w="2352"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b/>
                <w:bCs/>
                <w:color w:val="000000"/>
                <w:lang w:eastAsia="sk-SK"/>
              </w:rPr>
            </w:pPr>
            <w:r>
              <w:rPr>
                <w:b/>
                <w:bCs/>
                <w:color w:val="000000"/>
                <w:lang w:eastAsia="sk-SK"/>
              </w:rPr>
              <w:t>52 648</w:t>
            </w:r>
          </w:p>
        </w:tc>
        <w:tc>
          <w:tcPr>
            <w:tcW w:w="1984"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b/>
                <w:bCs/>
                <w:color w:val="000000"/>
                <w:lang w:eastAsia="sk-SK"/>
              </w:rPr>
            </w:pPr>
            <w:r>
              <w:rPr>
                <w:b/>
                <w:bCs/>
                <w:color w:val="000000"/>
                <w:lang w:eastAsia="sk-SK"/>
              </w:rPr>
              <w:t>54 848</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b/>
                <w:bCs/>
                <w:color w:val="000000"/>
                <w:lang w:eastAsia="sk-SK"/>
              </w:rPr>
            </w:pPr>
            <w:r>
              <w:rPr>
                <w:b/>
                <w:bCs/>
                <w:color w:val="000000"/>
                <w:lang w:eastAsia="sk-SK"/>
              </w:rPr>
              <w:t>54 617</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b/>
                <w:bCs/>
                <w:color w:val="000000"/>
                <w:lang w:eastAsia="sk-SK"/>
              </w:rPr>
            </w:pPr>
            <w:r>
              <w:rPr>
                <w:b/>
                <w:bCs/>
                <w:color w:val="000000"/>
                <w:sz w:val="22"/>
                <w:szCs w:val="22"/>
                <w:lang w:eastAsia="sk-SK"/>
              </w:rPr>
              <w:t>ŠJ pri  MŠ 6.3           09601</w:t>
            </w:r>
          </w:p>
        </w:tc>
        <w:tc>
          <w:tcPr>
            <w:tcW w:w="2352" w:type="dxa"/>
            <w:tcBorders>
              <w:top w:val="single" w:sz="6" w:space="0" w:color="auto"/>
              <w:left w:val="single" w:sz="6" w:space="0" w:color="auto"/>
              <w:bottom w:val="single" w:sz="6" w:space="0" w:color="auto"/>
              <w:right w:val="nil"/>
            </w:tcBorders>
          </w:tcPr>
          <w:p w:rsidR="00C96D3A" w:rsidRDefault="00C96D3A">
            <w:pPr>
              <w:autoSpaceDE w:val="0"/>
              <w:autoSpaceDN w:val="0"/>
              <w:adjustRightInd w:val="0"/>
              <w:spacing w:line="252" w:lineRule="auto"/>
              <w:jc w:val="right"/>
              <w:rPr>
                <w:b/>
                <w:bCs/>
                <w:color w:val="000000"/>
                <w:lang w:eastAsia="sk-SK"/>
              </w:rPr>
            </w:pPr>
          </w:p>
        </w:tc>
        <w:tc>
          <w:tcPr>
            <w:tcW w:w="1984" w:type="dxa"/>
            <w:tcBorders>
              <w:top w:val="single" w:sz="6" w:space="0" w:color="auto"/>
              <w:left w:val="single" w:sz="6" w:space="0" w:color="auto"/>
              <w:bottom w:val="single" w:sz="6" w:space="0" w:color="auto"/>
              <w:right w:val="nil"/>
            </w:tcBorders>
          </w:tcPr>
          <w:p w:rsidR="00C96D3A" w:rsidRDefault="00C96D3A">
            <w:pPr>
              <w:autoSpaceDE w:val="0"/>
              <w:autoSpaceDN w:val="0"/>
              <w:adjustRightInd w:val="0"/>
              <w:spacing w:line="252" w:lineRule="auto"/>
              <w:jc w:val="right"/>
              <w:rPr>
                <w:b/>
                <w:bCs/>
                <w:color w:val="000000"/>
                <w:lang w:eastAsia="sk-SK"/>
              </w:rPr>
            </w:pPr>
          </w:p>
        </w:tc>
        <w:tc>
          <w:tcPr>
            <w:tcW w:w="1843" w:type="dxa"/>
            <w:tcBorders>
              <w:top w:val="single" w:sz="6" w:space="0" w:color="auto"/>
              <w:left w:val="single" w:sz="6" w:space="0" w:color="auto"/>
              <w:bottom w:val="single" w:sz="6" w:space="0" w:color="auto"/>
              <w:right w:val="single" w:sz="6" w:space="0" w:color="auto"/>
            </w:tcBorders>
          </w:tcPr>
          <w:p w:rsidR="00C96D3A" w:rsidRDefault="00C96D3A">
            <w:pPr>
              <w:autoSpaceDE w:val="0"/>
              <w:autoSpaceDN w:val="0"/>
              <w:adjustRightInd w:val="0"/>
              <w:spacing w:line="252" w:lineRule="auto"/>
              <w:jc w:val="right"/>
              <w:rPr>
                <w:color w:val="000000"/>
                <w:lang w:eastAsia="sk-SK"/>
              </w:rPr>
            </w:pP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color w:val="000000"/>
                <w:lang w:eastAsia="sk-SK"/>
              </w:rPr>
            </w:pPr>
            <w:r>
              <w:rPr>
                <w:color w:val="000000"/>
                <w:sz w:val="22"/>
                <w:szCs w:val="22"/>
                <w:lang w:eastAsia="sk-SK"/>
              </w:rPr>
              <w:t>610 Mzdy</w:t>
            </w:r>
          </w:p>
        </w:tc>
        <w:tc>
          <w:tcPr>
            <w:tcW w:w="2352"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21 800</w:t>
            </w:r>
          </w:p>
        </w:tc>
        <w:tc>
          <w:tcPr>
            <w:tcW w:w="1984"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21 800</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21 211</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color w:val="000000"/>
                <w:lang w:eastAsia="sk-SK"/>
              </w:rPr>
            </w:pPr>
            <w:r>
              <w:rPr>
                <w:color w:val="000000"/>
                <w:sz w:val="22"/>
                <w:szCs w:val="22"/>
                <w:lang w:eastAsia="sk-SK"/>
              </w:rPr>
              <w:t>620 Poistné</w:t>
            </w:r>
          </w:p>
        </w:tc>
        <w:tc>
          <w:tcPr>
            <w:tcW w:w="2352"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8 000</w:t>
            </w:r>
          </w:p>
        </w:tc>
        <w:tc>
          <w:tcPr>
            <w:tcW w:w="1984"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8 000</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7 525</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color w:val="000000"/>
                <w:lang w:eastAsia="sk-SK"/>
              </w:rPr>
            </w:pPr>
            <w:r>
              <w:rPr>
                <w:color w:val="000000"/>
                <w:sz w:val="22"/>
                <w:szCs w:val="22"/>
                <w:lang w:eastAsia="sk-SK"/>
              </w:rPr>
              <w:t>630 Bežné výdavky</w:t>
            </w:r>
          </w:p>
        </w:tc>
        <w:tc>
          <w:tcPr>
            <w:tcW w:w="2352"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24 358</w:t>
            </w:r>
          </w:p>
        </w:tc>
        <w:tc>
          <w:tcPr>
            <w:tcW w:w="1984"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24 534</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25 957</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color w:val="000000"/>
                <w:lang w:eastAsia="sk-SK"/>
              </w:rPr>
            </w:pPr>
            <w:r>
              <w:rPr>
                <w:color w:val="000000"/>
                <w:sz w:val="22"/>
                <w:szCs w:val="22"/>
                <w:lang w:eastAsia="sk-SK"/>
              </w:rPr>
              <w:t>630 Strava</w:t>
            </w:r>
          </w:p>
        </w:tc>
        <w:tc>
          <w:tcPr>
            <w:tcW w:w="2352"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0</w:t>
            </w:r>
          </w:p>
        </w:tc>
        <w:tc>
          <w:tcPr>
            <w:tcW w:w="1984"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0</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0</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color w:val="000000"/>
                <w:lang w:eastAsia="sk-SK"/>
              </w:rPr>
            </w:pPr>
            <w:r>
              <w:rPr>
                <w:color w:val="000000"/>
                <w:sz w:val="22"/>
                <w:szCs w:val="22"/>
                <w:lang w:eastAsia="sk-SK"/>
              </w:rPr>
              <w:t>640 Bežné transfery</w:t>
            </w:r>
          </w:p>
        </w:tc>
        <w:tc>
          <w:tcPr>
            <w:tcW w:w="2352"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100</w:t>
            </w:r>
          </w:p>
        </w:tc>
        <w:tc>
          <w:tcPr>
            <w:tcW w:w="1984"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100</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400</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Pr="00814C73" w:rsidRDefault="00C96D3A">
            <w:pPr>
              <w:autoSpaceDE w:val="0"/>
              <w:autoSpaceDN w:val="0"/>
              <w:adjustRightInd w:val="0"/>
              <w:spacing w:line="252" w:lineRule="auto"/>
              <w:rPr>
                <w:i/>
                <w:color w:val="000000"/>
                <w:lang w:eastAsia="sk-SK"/>
              </w:rPr>
            </w:pPr>
            <w:r w:rsidRPr="00814C73">
              <w:rPr>
                <w:i/>
                <w:color w:val="000000"/>
                <w:sz w:val="22"/>
                <w:szCs w:val="22"/>
                <w:lang w:eastAsia="sk-SK"/>
              </w:rPr>
              <w:t>710 Kapitálové výdavky</w:t>
            </w:r>
          </w:p>
        </w:tc>
        <w:tc>
          <w:tcPr>
            <w:tcW w:w="2352" w:type="dxa"/>
            <w:tcBorders>
              <w:top w:val="single" w:sz="6" w:space="0" w:color="auto"/>
              <w:left w:val="single" w:sz="6" w:space="0" w:color="auto"/>
              <w:bottom w:val="single" w:sz="6" w:space="0" w:color="auto"/>
              <w:right w:val="nil"/>
            </w:tcBorders>
            <w:hideMark/>
          </w:tcPr>
          <w:p w:rsidR="00C96D3A" w:rsidRPr="00814C73" w:rsidRDefault="00C96D3A">
            <w:pPr>
              <w:autoSpaceDE w:val="0"/>
              <w:autoSpaceDN w:val="0"/>
              <w:adjustRightInd w:val="0"/>
              <w:spacing w:line="252" w:lineRule="auto"/>
              <w:jc w:val="right"/>
              <w:rPr>
                <w:i/>
                <w:color w:val="000000"/>
                <w:lang w:eastAsia="sk-SK"/>
              </w:rPr>
            </w:pPr>
            <w:r w:rsidRPr="00814C73">
              <w:rPr>
                <w:i/>
                <w:color w:val="000000"/>
                <w:lang w:eastAsia="sk-SK"/>
              </w:rPr>
              <w:t>0</w:t>
            </w:r>
          </w:p>
        </w:tc>
        <w:tc>
          <w:tcPr>
            <w:tcW w:w="1984" w:type="dxa"/>
            <w:tcBorders>
              <w:top w:val="single" w:sz="6" w:space="0" w:color="auto"/>
              <w:left w:val="single" w:sz="6" w:space="0" w:color="auto"/>
              <w:bottom w:val="single" w:sz="6" w:space="0" w:color="auto"/>
              <w:right w:val="nil"/>
            </w:tcBorders>
            <w:hideMark/>
          </w:tcPr>
          <w:p w:rsidR="00C96D3A" w:rsidRPr="00814C73" w:rsidRDefault="00C96D3A">
            <w:pPr>
              <w:autoSpaceDE w:val="0"/>
              <w:autoSpaceDN w:val="0"/>
              <w:adjustRightInd w:val="0"/>
              <w:spacing w:line="252" w:lineRule="auto"/>
              <w:jc w:val="right"/>
              <w:rPr>
                <w:i/>
                <w:color w:val="000000"/>
                <w:lang w:eastAsia="sk-SK"/>
              </w:rPr>
            </w:pPr>
            <w:r w:rsidRPr="00814C73">
              <w:rPr>
                <w:i/>
                <w:color w:val="000000"/>
                <w:lang w:eastAsia="sk-SK"/>
              </w:rPr>
              <w:t>4 204</w:t>
            </w:r>
          </w:p>
        </w:tc>
        <w:tc>
          <w:tcPr>
            <w:tcW w:w="1843" w:type="dxa"/>
            <w:tcBorders>
              <w:top w:val="single" w:sz="6" w:space="0" w:color="auto"/>
              <w:left w:val="single" w:sz="6" w:space="0" w:color="auto"/>
              <w:bottom w:val="single" w:sz="6" w:space="0" w:color="auto"/>
              <w:right w:val="single" w:sz="6" w:space="0" w:color="auto"/>
            </w:tcBorders>
            <w:hideMark/>
          </w:tcPr>
          <w:p w:rsidR="00C96D3A" w:rsidRPr="00814C73" w:rsidRDefault="00402729">
            <w:pPr>
              <w:autoSpaceDE w:val="0"/>
              <w:autoSpaceDN w:val="0"/>
              <w:adjustRightInd w:val="0"/>
              <w:spacing w:line="252" w:lineRule="auto"/>
              <w:jc w:val="right"/>
              <w:rPr>
                <w:i/>
                <w:color w:val="000000"/>
                <w:lang w:eastAsia="sk-SK"/>
              </w:rPr>
            </w:pPr>
            <w:r w:rsidRPr="00814C73">
              <w:rPr>
                <w:i/>
                <w:color w:val="000000"/>
                <w:lang w:eastAsia="sk-SK"/>
              </w:rPr>
              <w:t>4 203</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b/>
                <w:bCs/>
                <w:color w:val="000000"/>
                <w:lang w:eastAsia="sk-SK"/>
              </w:rPr>
            </w:pPr>
            <w:r>
              <w:rPr>
                <w:b/>
                <w:bCs/>
                <w:color w:val="000000"/>
                <w:sz w:val="22"/>
                <w:szCs w:val="22"/>
                <w:lang w:eastAsia="sk-SK"/>
              </w:rPr>
              <w:lastRenderedPageBreak/>
              <w:t>S P O L U</w:t>
            </w:r>
          </w:p>
        </w:tc>
        <w:tc>
          <w:tcPr>
            <w:tcW w:w="2352"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b/>
                <w:bCs/>
                <w:color w:val="000000"/>
                <w:lang w:eastAsia="sk-SK"/>
              </w:rPr>
            </w:pPr>
            <w:r>
              <w:rPr>
                <w:b/>
                <w:bCs/>
                <w:color w:val="000000"/>
                <w:lang w:eastAsia="sk-SK"/>
              </w:rPr>
              <w:t>54 258</w:t>
            </w:r>
          </w:p>
        </w:tc>
        <w:tc>
          <w:tcPr>
            <w:tcW w:w="1984"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b/>
                <w:bCs/>
                <w:color w:val="000000"/>
                <w:lang w:eastAsia="sk-SK"/>
              </w:rPr>
            </w:pPr>
            <w:r>
              <w:rPr>
                <w:b/>
                <w:bCs/>
                <w:color w:val="000000"/>
                <w:lang w:eastAsia="sk-SK"/>
              </w:rPr>
              <w:t>58 638</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814C73">
            <w:pPr>
              <w:autoSpaceDE w:val="0"/>
              <w:autoSpaceDN w:val="0"/>
              <w:adjustRightInd w:val="0"/>
              <w:spacing w:line="252" w:lineRule="auto"/>
              <w:jc w:val="right"/>
              <w:rPr>
                <w:b/>
                <w:bCs/>
                <w:color w:val="000000"/>
                <w:lang w:eastAsia="sk-SK"/>
              </w:rPr>
            </w:pPr>
            <w:r>
              <w:rPr>
                <w:b/>
                <w:bCs/>
                <w:color w:val="000000"/>
                <w:lang w:eastAsia="sk-SK"/>
              </w:rPr>
              <w:t>59 296</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b/>
                <w:bCs/>
                <w:color w:val="000000"/>
                <w:lang w:eastAsia="sk-SK"/>
              </w:rPr>
            </w:pPr>
            <w:r>
              <w:rPr>
                <w:b/>
                <w:bCs/>
                <w:color w:val="000000"/>
                <w:sz w:val="22"/>
                <w:szCs w:val="22"/>
                <w:lang w:eastAsia="sk-SK"/>
              </w:rPr>
              <w:t xml:space="preserve">ŠJ pri ZŠ 6.3            09608 </w:t>
            </w:r>
          </w:p>
        </w:tc>
        <w:tc>
          <w:tcPr>
            <w:tcW w:w="2352" w:type="dxa"/>
            <w:tcBorders>
              <w:top w:val="single" w:sz="6" w:space="0" w:color="auto"/>
              <w:left w:val="single" w:sz="6" w:space="0" w:color="auto"/>
              <w:bottom w:val="single" w:sz="6" w:space="0" w:color="auto"/>
              <w:right w:val="nil"/>
            </w:tcBorders>
          </w:tcPr>
          <w:p w:rsidR="00C96D3A" w:rsidRDefault="00C96D3A">
            <w:pPr>
              <w:autoSpaceDE w:val="0"/>
              <w:autoSpaceDN w:val="0"/>
              <w:adjustRightInd w:val="0"/>
              <w:spacing w:line="252" w:lineRule="auto"/>
              <w:jc w:val="right"/>
              <w:rPr>
                <w:b/>
                <w:bCs/>
                <w:color w:val="000000"/>
                <w:lang w:eastAsia="sk-SK"/>
              </w:rPr>
            </w:pPr>
          </w:p>
        </w:tc>
        <w:tc>
          <w:tcPr>
            <w:tcW w:w="1984" w:type="dxa"/>
            <w:tcBorders>
              <w:top w:val="single" w:sz="6" w:space="0" w:color="auto"/>
              <w:left w:val="single" w:sz="6" w:space="0" w:color="auto"/>
              <w:bottom w:val="single" w:sz="6" w:space="0" w:color="auto"/>
              <w:right w:val="nil"/>
            </w:tcBorders>
          </w:tcPr>
          <w:p w:rsidR="00C96D3A" w:rsidRDefault="00C96D3A">
            <w:pPr>
              <w:autoSpaceDE w:val="0"/>
              <w:autoSpaceDN w:val="0"/>
              <w:adjustRightInd w:val="0"/>
              <w:spacing w:line="252" w:lineRule="auto"/>
              <w:jc w:val="right"/>
              <w:rPr>
                <w:b/>
                <w:bCs/>
                <w:color w:val="000000"/>
                <w:lang w:eastAsia="sk-SK"/>
              </w:rPr>
            </w:pPr>
          </w:p>
        </w:tc>
        <w:tc>
          <w:tcPr>
            <w:tcW w:w="1843" w:type="dxa"/>
            <w:tcBorders>
              <w:top w:val="single" w:sz="6" w:space="0" w:color="auto"/>
              <w:left w:val="single" w:sz="6" w:space="0" w:color="auto"/>
              <w:bottom w:val="single" w:sz="6" w:space="0" w:color="auto"/>
              <w:right w:val="single" w:sz="6" w:space="0" w:color="auto"/>
            </w:tcBorders>
          </w:tcPr>
          <w:p w:rsidR="00C96D3A" w:rsidRDefault="00C96D3A">
            <w:pPr>
              <w:autoSpaceDE w:val="0"/>
              <w:autoSpaceDN w:val="0"/>
              <w:adjustRightInd w:val="0"/>
              <w:spacing w:line="252" w:lineRule="auto"/>
              <w:jc w:val="right"/>
              <w:rPr>
                <w:color w:val="000000"/>
                <w:lang w:eastAsia="sk-SK"/>
              </w:rPr>
            </w:pP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color w:val="000000"/>
                <w:lang w:eastAsia="sk-SK"/>
              </w:rPr>
            </w:pPr>
            <w:r>
              <w:rPr>
                <w:color w:val="000000"/>
                <w:sz w:val="22"/>
                <w:szCs w:val="22"/>
                <w:lang w:eastAsia="sk-SK"/>
              </w:rPr>
              <w:t>610 Mzdy</w:t>
            </w:r>
          </w:p>
        </w:tc>
        <w:tc>
          <w:tcPr>
            <w:tcW w:w="2352"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43 400</w:t>
            </w:r>
          </w:p>
        </w:tc>
        <w:tc>
          <w:tcPr>
            <w:tcW w:w="1984"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43 400</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40 346</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color w:val="000000"/>
                <w:lang w:eastAsia="sk-SK"/>
              </w:rPr>
            </w:pPr>
            <w:r>
              <w:rPr>
                <w:color w:val="000000"/>
                <w:sz w:val="22"/>
                <w:szCs w:val="22"/>
                <w:lang w:eastAsia="sk-SK"/>
              </w:rPr>
              <w:t>620 Poistné</w:t>
            </w:r>
          </w:p>
        </w:tc>
        <w:tc>
          <w:tcPr>
            <w:tcW w:w="2352"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16 000</w:t>
            </w:r>
          </w:p>
        </w:tc>
        <w:tc>
          <w:tcPr>
            <w:tcW w:w="1984"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16 000</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13 925</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color w:val="000000"/>
                <w:lang w:eastAsia="sk-SK"/>
              </w:rPr>
            </w:pPr>
            <w:r>
              <w:rPr>
                <w:color w:val="000000"/>
                <w:sz w:val="22"/>
                <w:szCs w:val="22"/>
                <w:lang w:eastAsia="sk-SK"/>
              </w:rPr>
              <w:t>630 Bežné výdavky</w:t>
            </w:r>
          </w:p>
        </w:tc>
        <w:tc>
          <w:tcPr>
            <w:tcW w:w="2352"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57 795</w:t>
            </w:r>
          </w:p>
        </w:tc>
        <w:tc>
          <w:tcPr>
            <w:tcW w:w="1984"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77 718</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67 314</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color w:val="000000"/>
                <w:lang w:eastAsia="sk-SK"/>
              </w:rPr>
            </w:pPr>
            <w:r>
              <w:rPr>
                <w:color w:val="000000"/>
                <w:sz w:val="22"/>
                <w:szCs w:val="22"/>
                <w:lang w:eastAsia="sk-SK"/>
              </w:rPr>
              <w:t>630 Strava</w:t>
            </w:r>
          </w:p>
        </w:tc>
        <w:tc>
          <w:tcPr>
            <w:tcW w:w="2352"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0</w:t>
            </w:r>
          </w:p>
        </w:tc>
        <w:tc>
          <w:tcPr>
            <w:tcW w:w="1984"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 xml:space="preserve">0 </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0</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color w:val="000000"/>
                <w:lang w:eastAsia="sk-SK"/>
              </w:rPr>
            </w:pPr>
            <w:r>
              <w:rPr>
                <w:color w:val="000000"/>
                <w:sz w:val="22"/>
                <w:szCs w:val="22"/>
                <w:lang w:eastAsia="sk-SK"/>
              </w:rPr>
              <w:t>640 Bežné transfery</w:t>
            </w:r>
          </w:p>
        </w:tc>
        <w:tc>
          <w:tcPr>
            <w:tcW w:w="2352"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 xml:space="preserve">200 </w:t>
            </w:r>
          </w:p>
        </w:tc>
        <w:tc>
          <w:tcPr>
            <w:tcW w:w="1984"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200</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393</w:t>
            </w:r>
          </w:p>
        </w:tc>
      </w:tr>
      <w:tr w:rsidR="00C96D3A" w:rsidTr="008701D2">
        <w:trPr>
          <w:gridAfter w:val="1"/>
          <w:wAfter w:w="171" w:type="dxa"/>
          <w:trHeight w:val="377"/>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b/>
                <w:bCs/>
                <w:color w:val="000000"/>
                <w:lang w:eastAsia="sk-SK"/>
              </w:rPr>
            </w:pPr>
            <w:r>
              <w:rPr>
                <w:b/>
                <w:bCs/>
                <w:color w:val="000000"/>
                <w:sz w:val="22"/>
                <w:szCs w:val="22"/>
                <w:lang w:eastAsia="sk-SK"/>
              </w:rPr>
              <w:t>S P O L U</w:t>
            </w:r>
          </w:p>
        </w:tc>
        <w:tc>
          <w:tcPr>
            <w:tcW w:w="2352"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b/>
                <w:bCs/>
                <w:color w:val="000000"/>
                <w:lang w:eastAsia="sk-SK"/>
              </w:rPr>
            </w:pPr>
            <w:r>
              <w:rPr>
                <w:b/>
                <w:bCs/>
                <w:color w:val="000000"/>
                <w:lang w:eastAsia="sk-SK"/>
              </w:rPr>
              <w:t>117 395</w:t>
            </w:r>
          </w:p>
        </w:tc>
        <w:tc>
          <w:tcPr>
            <w:tcW w:w="1984"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b/>
                <w:bCs/>
                <w:color w:val="000000"/>
                <w:lang w:eastAsia="sk-SK"/>
              </w:rPr>
            </w:pPr>
            <w:r>
              <w:rPr>
                <w:b/>
                <w:bCs/>
                <w:color w:val="000000"/>
                <w:lang w:eastAsia="sk-SK"/>
              </w:rPr>
              <w:t>137 318</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b/>
                <w:bCs/>
                <w:color w:val="000000"/>
                <w:lang w:eastAsia="sk-SK"/>
              </w:rPr>
            </w:pPr>
            <w:r>
              <w:rPr>
                <w:b/>
                <w:bCs/>
                <w:color w:val="000000"/>
                <w:lang w:eastAsia="sk-SK"/>
              </w:rPr>
              <w:t xml:space="preserve">121 978 </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b/>
                <w:bCs/>
                <w:color w:val="000000"/>
                <w:lang w:eastAsia="sk-SK"/>
              </w:rPr>
            </w:pPr>
            <w:r>
              <w:rPr>
                <w:b/>
                <w:bCs/>
                <w:color w:val="000000"/>
                <w:sz w:val="22"/>
                <w:szCs w:val="22"/>
                <w:lang w:eastAsia="sk-SK"/>
              </w:rPr>
              <w:t>Bežný rozpočet OK spolu</w:t>
            </w:r>
          </w:p>
        </w:tc>
        <w:tc>
          <w:tcPr>
            <w:tcW w:w="2352"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b/>
                <w:bCs/>
                <w:color w:val="000000"/>
                <w:lang w:eastAsia="sk-SK"/>
              </w:rPr>
            </w:pPr>
            <w:r>
              <w:rPr>
                <w:b/>
                <w:bCs/>
                <w:color w:val="000000"/>
                <w:lang w:eastAsia="sk-SK"/>
              </w:rPr>
              <w:t>419 791</w:t>
            </w:r>
          </w:p>
        </w:tc>
        <w:tc>
          <w:tcPr>
            <w:tcW w:w="1984"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b/>
                <w:bCs/>
                <w:color w:val="000000"/>
                <w:lang w:eastAsia="sk-SK"/>
              </w:rPr>
            </w:pPr>
            <w:r>
              <w:rPr>
                <w:b/>
                <w:bCs/>
                <w:color w:val="000000"/>
                <w:lang w:eastAsia="sk-SK"/>
              </w:rPr>
              <w:t>447 829</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b/>
                <w:bCs/>
                <w:color w:val="000000"/>
                <w:lang w:eastAsia="sk-SK"/>
              </w:rPr>
            </w:pPr>
            <w:r>
              <w:rPr>
                <w:b/>
                <w:bCs/>
                <w:color w:val="000000"/>
                <w:lang w:eastAsia="sk-SK"/>
              </w:rPr>
              <w:t>432 876</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b/>
                <w:bCs/>
                <w:color w:val="000000"/>
                <w:lang w:eastAsia="sk-SK"/>
              </w:rPr>
            </w:pPr>
            <w:r>
              <w:rPr>
                <w:b/>
                <w:bCs/>
                <w:color w:val="000000"/>
                <w:sz w:val="22"/>
                <w:szCs w:val="22"/>
                <w:lang w:eastAsia="sk-SK"/>
              </w:rPr>
              <w:t>Prenesené kompetencie</w:t>
            </w:r>
          </w:p>
        </w:tc>
        <w:tc>
          <w:tcPr>
            <w:tcW w:w="2352" w:type="dxa"/>
            <w:tcBorders>
              <w:top w:val="single" w:sz="6" w:space="0" w:color="auto"/>
              <w:left w:val="single" w:sz="6" w:space="0" w:color="auto"/>
              <w:bottom w:val="single" w:sz="6" w:space="0" w:color="auto"/>
              <w:right w:val="single" w:sz="6" w:space="0" w:color="auto"/>
            </w:tcBorders>
          </w:tcPr>
          <w:p w:rsidR="00C96D3A" w:rsidRDefault="00C96D3A">
            <w:pPr>
              <w:autoSpaceDE w:val="0"/>
              <w:autoSpaceDN w:val="0"/>
              <w:adjustRightInd w:val="0"/>
              <w:spacing w:line="252" w:lineRule="auto"/>
              <w:jc w:val="right"/>
              <w:rPr>
                <w:bCs/>
                <w:color w:val="000000"/>
                <w:lang w:eastAsia="sk-SK"/>
              </w:rPr>
            </w:pPr>
          </w:p>
        </w:tc>
        <w:tc>
          <w:tcPr>
            <w:tcW w:w="1984" w:type="dxa"/>
            <w:tcBorders>
              <w:top w:val="single" w:sz="6" w:space="0" w:color="auto"/>
              <w:left w:val="single" w:sz="6" w:space="0" w:color="auto"/>
              <w:bottom w:val="single" w:sz="6" w:space="0" w:color="auto"/>
              <w:right w:val="single" w:sz="6" w:space="0" w:color="auto"/>
            </w:tcBorders>
          </w:tcPr>
          <w:p w:rsidR="00C96D3A" w:rsidRDefault="00C96D3A">
            <w:pPr>
              <w:autoSpaceDE w:val="0"/>
              <w:autoSpaceDN w:val="0"/>
              <w:adjustRightInd w:val="0"/>
              <w:spacing w:line="252" w:lineRule="auto"/>
              <w:jc w:val="right"/>
              <w:rPr>
                <w:bCs/>
                <w:color w:val="000000"/>
                <w:lang w:eastAsia="sk-SK"/>
              </w:rPr>
            </w:pPr>
          </w:p>
        </w:tc>
        <w:tc>
          <w:tcPr>
            <w:tcW w:w="1843" w:type="dxa"/>
            <w:tcBorders>
              <w:top w:val="single" w:sz="6" w:space="0" w:color="auto"/>
              <w:left w:val="single" w:sz="6" w:space="0" w:color="auto"/>
              <w:bottom w:val="single" w:sz="6" w:space="0" w:color="auto"/>
              <w:right w:val="single" w:sz="6" w:space="0" w:color="auto"/>
            </w:tcBorders>
          </w:tcPr>
          <w:p w:rsidR="00C96D3A" w:rsidRDefault="00C96D3A">
            <w:pPr>
              <w:spacing w:line="252" w:lineRule="auto"/>
              <w:jc w:val="right"/>
              <w:rPr>
                <w:rFonts w:eastAsia="Calibri"/>
              </w:rPr>
            </w:pPr>
          </w:p>
        </w:tc>
      </w:tr>
      <w:tr w:rsidR="00C96D3A" w:rsidTr="008701D2">
        <w:trPr>
          <w:gridAfter w:val="1"/>
          <w:wAfter w:w="171" w:type="dxa"/>
          <w:trHeight w:val="290"/>
        </w:trPr>
        <w:tc>
          <w:tcPr>
            <w:tcW w:w="0" w:type="auto"/>
            <w:tcBorders>
              <w:top w:val="nil"/>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b/>
                <w:bCs/>
                <w:color w:val="000000"/>
                <w:lang w:eastAsia="sk-SK"/>
              </w:rPr>
            </w:pPr>
            <w:r>
              <w:rPr>
                <w:b/>
                <w:bCs/>
                <w:color w:val="000000"/>
                <w:sz w:val="22"/>
                <w:szCs w:val="22"/>
                <w:lang w:eastAsia="sk-SK"/>
              </w:rPr>
              <w:t>Základná škola  6.2   09121</w:t>
            </w:r>
          </w:p>
        </w:tc>
        <w:tc>
          <w:tcPr>
            <w:tcW w:w="2352" w:type="dxa"/>
            <w:tcBorders>
              <w:top w:val="nil"/>
              <w:left w:val="single" w:sz="6" w:space="0" w:color="auto"/>
              <w:bottom w:val="single" w:sz="6" w:space="0" w:color="auto"/>
              <w:right w:val="nil"/>
            </w:tcBorders>
          </w:tcPr>
          <w:p w:rsidR="00C96D3A" w:rsidRDefault="00C96D3A">
            <w:pPr>
              <w:autoSpaceDE w:val="0"/>
              <w:autoSpaceDN w:val="0"/>
              <w:adjustRightInd w:val="0"/>
              <w:spacing w:line="252" w:lineRule="auto"/>
              <w:jc w:val="right"/>
              <w:rPr>
                <w:b/>
                <w:bCs/>
                <w:color w:val="000000"/>
                <w:lang w:eastAsia="sk-SK"/>
              </w:rPr>
            </w:pPr>
          </w:p>
        </w:tc>
        <w:tc>
          <w:tcPr>
            <w:tcW w:w="1984" w:type="dxa"/>
            <w:tcBorders>
              <w:top w:val="nil"/>
              <w:left w:val="single" w:sz="6" w:space="0" w:color="auto"/>
              <w:bottom w:val="single" w:sz="6" w:space="0" w:color="auto"/>
              <w:right w:val="nil"/>
            </w:tcBorders>
          </w:tcPr>
          <w:p w:rsidR="00C96D3A" w:rsidRDefault="00C96D3A">
            <w:pPr>
              <w:autoSpaceDE w:val="0"/>
              <w:autoSpaceDN w:val="0"/>
              <w:adjustRightInd w:val="0"/>
              <w:spacing w:line="252" w:lineRule="auto"/>
              <w:jc w:val="right"/>
              <w:rPr>
                <w:b/>
                <w:bCs/>
                <w:color w:val="000000"/>
                <w:lang w:eastAsia="sk-SK"/>
              </w:rPr>
            </w:pPr>
          </w:p>
        </w:tc>
        <w:tc>
          <w:tcPr>
            <w:tcW w:w="1843" w:type="dxa"/>
            <w:tcBorders>
              <w:top w:val="single" w:sz="6" w:space="0" w:color="auto"/>
              <w:left w:val="single" w:sz="6" w:space="0" w:color="auto"/>
              <w:bottom w:val="single" w:sz="6" w:space="0" w:color="auto"/>
              <w:right w:val="single" w:sz="6" w:space="0" w:color="auto"/>
            </w:tcBorders>
          </w:tcPr>
          <w:p w:rsidR="00C96D3A" w:rsidRDefault="00C96D3A">
            <w:pPr>
              <w:autoSpaceDE w:val="0"/>
              <w:autoSpaceDN w:val="0"/>
              <w:adjustRightInd w:val="0"/>
              <w:spacing w:line="252" w:lineRule="auto"/>
              <w:jc w:val="right"/>
              <w:rPr>
                <w:color w:val="000000"/>
                <w:lang w:eastAsia="sk-SK"/>
              </w:rPr>
            </w:pP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color w:val="000000"/>
                <w:lang w:eastAsia="sk-SK"/>
              </w:rPr>
            </w:pPr>
            <w:r>
              <w:rPr>
                <w:color w:val="000000"/>
                <w:sz w:val="22"/>
                <w:szCs w:val="22"/>
                <w:lang w:eastAsia="sk-SK"/>
              </w:rPr>
              <w:t>610 Mzdy</w:t>
            </w:r>
          </w:p>
        </w:tc>
        <w:tc>
          <w:tcPr>
            <w:tcW w:w="2352"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175 600</w:t>
            </w:r>
          </w:p>
        </w:tc>
        <w:tc>
          <w:tcPr>
            <w:tcW w:w="1984"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185 064</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185 189</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color w:val="000000"/>
                <w:lang w:eastAsia="sk-SK"/>
              </w:rPr>
            </w:pPr>
            <w:r>
              <w:rPr>
                <w:color w:val="000000"/>
                <w:sz w:val="22"/>
                <w:szCs w:val="22"/>
                <w:lang w:eastAsia="sk-SK"/>
              </w:rPr>
              <w:t>620 Poistné</w:t>
            </w:r>
          </w:p>
        </w:tc>
        <w:tc>
          <w:tcPr>
            <w:tcW w:w="2352"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64 850</w:t>
            </w:r>
          </w:p>
        </w:tc>
        <w:tc>
          <w:tcPr>
            <w:tcW w:w="1984"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68 126</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68 036</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color w:val="000000"/>
                <w:lang w:eastAsia="sk-SK"/>
              </w:rPr>
            </w:pPr>
            <w:r>
              <w:rPr>
                <w:color w:val="000000"/>
                <w:sz w:val="22"/>
                <w:szCs w:val="22"/>
                <w:lang w:eastAsia="sk-SK"/>
              </w:rPr>
              <w:t>630 Bežné výdavky</w:t>
            </w:r>
          </w:p>
        </w:tc>
        <w:tc>
          <w:tcPr>
            <w:tcW w:w="2352"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23 210</w:t>
            </w:r>
          </w:p>
        </w:tc>
        <w:tc>
          <w:tcPr>
            <w:tcW w:w="1984"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25 859</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27 731</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color w:val="000000"/>
                <w:lang w:eastAsia="sk-SK"/>
              </w:rPr>
            </w:pPr>
            <w:r>
              <w:rPr>
                <w:color w:val="000000"/>
                <w:sz w:val="22"/>
                <w:szCs w:val="22"/>
                <w:lang w:eastAsia="sk-SK"/>
              </w:rPr>
              <w:t>640 Bežné transfery</w:t>
            </w:r>
          </w:p>
        </w:tc>
        <w:tc>
          <w:tcPr>
            <w:tcW w:w="2352"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2 100</w:t>
            </w:r>
          </w:p>
        </w:tc>
        <w:tc>
          <w:tcPr>
            <w:tcW w:w="1984"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2 576</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2 759</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b/>
                <w:bCs/>
                <w:color w:val="000000"/>
                <w:lang w:eastAsia="sk-SK"/>
              </w:rPr>
            </w:pPr>
            <w:r>
              <w:rPr>
                <w:b/>
                <w:bCs/>
                <w:color w:val="000000"/>
                <w:sz w:val="22"/>
                <w:szCs w:val="22"/>
                <w:lang w:eastAsia="sk-SK"/>
              </w:rPr>
              <w:t xml:space="preserve">S P O L U </w:t>
            </w:r>
          </w:p>
        </w:tc>
        <w:tc>
          <w:tcPr>
            <w:tcW w:w="2352"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b/>
                <w:bCs/>
                <w:color w:val="000000"/>
                <w:lang w:eastAsia="sk-SK"/>
              </w:rPr>
            </w:pPr>
            <w:r>
              <w:rPr>
                <w:b/>
                <w:bCs/>
                <w:color w:val="000000"/>
                <w:lang w:eastAsia="sk-SK"/>
              </w:rPr>
              <w:t>265 760</w:t>
            </w:r>
          </w:p>
        </w:tc>
        <w:tc>
          <w:tcPr>
            <w:tcW w:w="1984"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b/>
                <w:bCs/>
                <w:color w:val="000000"/>
                <w:lang w:eastAsia="sk-SK"/>
              </w:rPr>
            </w:pPr>
            <w:r>
              <w:rPr>
                <w:b/>
                <w:bCs/>
                <w:color w:val="000000"/>
                <w:lang w:eastAsia="sk-SK"/>
              </w:rPr>
              <w:t>281 625</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b/>
                <w:bCs/>
                <w:color w:val="000000"/>
                <w:lang w:eastAsia="sk-SK"/>
              </w:rPr>
            </w:pPr>
            <w:r>
              <w:rPr>
                <w:b/>
                <w:bCs/>
                <w:color w:val="000000"/>
                <w:lang w:eastAsia="sk-SK"/>
              </w:rPr>
              <w:t>283 715</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b/>
                <w:bCs/>
                <w:color w:val="000000"/>
                <w:lang w:eastAsia="sk-SK"/>
              </w:rPr>
            </w:pPr>
            <w:r>
              <w:rPr>
                <w:b/>
                <w:bCs/>
                <w:color w:val="000000"/>
                <w:sz w:val="22"/>
                <w:szCs w:val="22"/>
                <w:lang w:eastAsia="sk-SK"/>
              </w:rPr>
              <w:t>Základná škola  6.2   09122</w:t>
            </w:r>
          </w:p>
        </w:tc>
        <w:tc>
          <w:tcPr>
            <w:tcW w:w="2352" w:type="dxa"/>
            <w:tcBorders>
              <w:top w:val="single" w:sz="6" w:space="0" w:color="auto"/>
              <w:left w:val="single" w:sz="6" w:space="0" w:color="auto"/>
              <w:bottom w:val="single" w:sz="6" w:space="0" w:color="auto"/>
              <w:right w:val="single" w:sz="6" w:space="0" w:color="auto"/>
            </w:tcBorders>
          </w:tcPr>
          <w:p w:rsidR="00C96D3A" w:rsidRDefault="00C96D3A">
            <w:pPr>
              <w:autoSpaceDE w:val="0"/>
              <w:autoSpaceDN w:val="0"/>
              <w:adjustRightInd w:val="0"/>
              <w:spacing w:line="252" w:lineRule="auto"/>
              <w:jc w:val="right"/>
              <w:rPr>
                <w:b/>
                <w:bCs/>
                <w:color w:val="000000"/>
                <w:lang w:eastAsia="sk-SK"/>
              </w:rPr>
            </w:pPr>
          </w:p>
        </w:tc>
        <w:tc>
          <w:tcPr>
            <w:tcW w:w="1984" w:type="dxa"/>
            <w:tcBorders>
              <w:top w:val="single" w:sz="6" w:space="0" w:color="auto"/>
              <w:left w:val="single" w:sz="6" w:space="0" w:color="auto"/>
              <w:bottom w:val="single" w:sz="6" w:space="0" w:color="auto"/>
              <w:right w:val="single" w:sz="6" w:space="0" w:color="auto"/>
            </w:tcBorders>
          </w:tcPr>
          <w:p w:rsidR="00C96D3A" w:rsidRDefault="00C96D3A">
            <w:pPr>
              <w:autoSpaceDE w:val="0"/>
              <w:autoSpaceDN w:val="0"/>
              <w:adjustRightInd w:val="0"/>
              <w:spacing w:line="252" w:lineRule="auto"/>
              <w:jc w:val="right"/>
              <w:rPr>
                <w:b/>
                <w:bCs/>
                <w:color w:val="000000"/>
                <w:lang w:eastAsia="sk-SK"/>
              </w:rPr>
            </w:pPr>
          </w:p>
        </w:tc>
        <w:tc>
          <w:tcPr>
            <w:tcW w:w="1843" w:type="dxa"/>
            <w:tcBorders>
              <w:top w:val="single" w:sz="6" w:space="0" w:color="auto"/>
              <w:left w:val="single" w:sz="6" w:space="0" w:color="auto"/>
              <w:bottom w:val="single" w:sz="6" w:space="0" w:color="auto"/>
              <w:right w:val="single" w:sz="6" w:space="0" w:color="auto"/>
            </w:tcBorders>
          </w:tcPr>
          <w:p w:rsidR="00C96D3A" w:rsidRDefault="00C96D3A">
            <w:pPr>
              <w:autoSpaceDE w:val="0"/>
              <w:autoSpaceDN w:val="0"/>
              <w:adjustRightInd w:val="0"/>
              <w:spacing w:line="252" w:lineRule="auto"/>
              <w:jc w:val="right"/>
              <w:rPr>
                <w:color w:val="000000"/>
                <w:lang w:eastAsia="sk-SK"/>
              </w:rPr>
            </w:pP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color w:val="000000"/>
                <w:lang w:eastAsia="sk-SK"/>
              </w:rPr>
            </w:pPr>
            <w:r>
              <w:rPr>
                <w:color w:val="000000"/>
                <w:sz w:val="22"/>
                <w:szCs w:val="22"/>
                <w:lang w:eastAsia="sk-SK"/>
              </w:rPr>
              <w:t>610 Mzdy</w:t>
            </w:r>
          </w:p>
        </w:tc>
        <w:tc>
          <w:tcPr>
            <w:tcW w:w="2352"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168 273</w:t>
            </w:r>
          </w:p>
        </w:tc>
        <w:tc>
          <w:tcPr>
            <w:tcW w:w="1984"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167 380</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167 380</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color w:val="000000"/>
                <w:lang w:eastAsia="sk-SK"/>
              </w:rPr>
            </w:pPr>
            <w:r>
              <w:rPr>
                <w:color w:val="000000"/>
                <w:sz w:val="22"/>
                <w:szCs w:val="22"/>
                <w:lang w:eastAsia="sk-SK"/>
              </w:rPr>
              <w:t>620 Poistné</w:t>
            </w:r>
          </w:p>
        </w:tc>
        <w:tc>
          <w:tcPr>
            <w:tcW w:w="2352"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62 170</w:t>
            </w:r>
          </w:p>
        </w:tc>
        <w:tc>
          <w:tcPr>
            <w:tcW w:w="1984"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61 605</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61 605</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color w:val="000000"/>
                <w:lang w:eastAsia="sk-SK"/>
              </w:rPr>
            </w:pPr>
            <w:r>
              <w:rPr>
                <w:color w:val="000000"/>
                <w:sz w:val="22"/>
                <w:szCs w:val="22"/>
                <w:lang w:eastAsia="sk-SK"/>
              </w:rPr>
              <w:t>630 Bežné výdavky</w:t>
            </w:r>
          </w:p>
        </w:tc>
        <w:tc>
          <w:tcPr>
            <w:tcW w:w="2352"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24 500</w:t>
            </w:r>
          </w:p>
        </w:tc>
        <w:tc>
          <w:tcPr>
            <w:tcW w:w="1984"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26 541</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25 280</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color w:val="000000"/>
                <w:lang w:eastAsia="sk-SK"/>
              </w:rPr>
            </w:pPr>
            <w:r>
              <w:rPr>
                <w:color w:val="000000"/>
                <w:sz w:val="22"/>
                <w:szCs w:val="22"/>
                <w:lang w:eastAsia="sk-SK"/>
              </w:rPr>
              <w:t>640 Bežné transfery</w:t>
            </w:r>
          </w:p>
        </w:tc>
        <w:tc>
          <w:tcPr>
            <w:tcW w:w="2352"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2 100</w:t>
            </w:r>
          </w:p>
        </w:tc>
        <w:tc>
          <w:tcPr>
            <w:tcW w:w="1984"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2 013</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2 225</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b/>
                <w:bCs/>
                <w:color w:val="000000"/>
                <w:lang w:eastAsia="sk-SK"/>
              </w:rPr>
            </w:pPr>
            <w:r>
              <w:rPr>
                <w:b/>
                <w:bCs/>
                <w:color w:val="000000"/>
                <w:sz w:val="22"/>
                <w:szCs w:val="22"/>
                <w:lang w:eastAsia="sk-SK"/>
              </w:rPr>
              <w:t xml:space="preserve">S P O L U </w:t>
            </w:r>
          </w:p>
        </w:tc>
        <w:tc>
          <w:tcPr>
            <w:tcW w:w="2352"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b/>
                <w:bCs/>
                <w:color w:val="000000"/>
                <w:lang w:eastAsia="sk-SK"/>
              </w:rPr>
            </w:pPr>
            <w:r>
              <w:rPr>
                <w:b/>
                <w:bCs/>
                <w:color w:val="000000"/>
                <w:lang w:eastAsia="sk-SK"/>
              </w:rPr>
              <w:t>257 043</w:t>
            </w:r>
          </w:p>
        </w:tc>
        <w:tc>
          <w:tcPr>
            <w:tcW w:w="1984"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b/>
                <w:bCs/>
                <w:color w:val="000000"/>
                <w:lang w:eastAsia="sk-SK"/>
              </w:rPr>
            </w:pPr>
            <w:r>
              <w:rPr>
                <w:b/>
                <w:bCs/>
                <w:color w:val="000000"/>
                <w:lang w:eastAsia="sk-SK"/>
              </w:rPr>
              <w:t>257 539</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b/>
                <w:bCs/>
                <w:color w:val="000000"/>
                <w:lang w:eastAsia="sk-SK"/>
              </w:rPr>
            </w:pPr>
            <w:r>
              <w:rPr>
                <w:b/>
                <w:bCs/>
                <w:color w:val="000000"/>
                <w:lang w:eastAsia="sk-SK"/>
              </w:rPr>
              <w:t>256 490</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b/>
                <w:bCs/>
                <w:color w:val="000000"/>
                <w:lang w:eastAsia="sk-SK"/>
              </w:rPr>
            </w:pPr>
            <w:r>
              <w:rPr>
                <w:b/>
                <w:bCs/>
                <w:color w:val="000000"/>
                <w:sz w:val="22"/>
                <w:szCs w:val="22"/>
                <w:lang w:eastAsia="sk-SK"/>
              </w:rPr>
              <w:t xml:space="preserve">Bežný rozpočet PK spolu </w:t>
            </w:r>
          </w:p>
        </w:tc>
        <w:tc>
          <w:tcPr>
            <w:tcW w:w="2352"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b/>
                <w:bCs/>
                <w:color w:val="000000"/>
                <w:lang w:eastAsia="sk-SK"/>
              </w:rPr>
            </w:pPr>
            <w:r>
              <w:rPr>
                <w:b/>
                <w:bCs/>
                <w:color w:val="000000"/>
                <w:lang w:eastAsia="sk-SK"/>
              </w:rPr>
              <w:t>522 803</w:t>
            </w:r>
          </w:p>
        </w:tc>
        <w:tc>
          <w:tcPr>
            <w:tcW w:w="1984"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b/>
                <w:bCs/>
                <w:color w:val="000000"/>
                <w:lang w:eastAsia="sk-SK"/>
              </w:rPr>
            </w:pPr>
            <w:r>
              <w:rPr>
                <w:b/>
                <w:bCs/>
                <w:color w:val="000000"/>
                <w:lang w:eastAsia="sk-SK"/>
              </w:rPr>
              <w:t>539 164</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b/>
                <w:bCs/>
                <w:color w:val="000000"/>
                <w:lang w:eastAsia="sk-SK"/>
              </w:rPr>
            </w:pPr>
            <w:r>
              <w:rPr>
                <w:b/>
                <w:bCs/>
                <w:color w:val="000000"/>
                <w:lang w:eastAsia="sk-SK"/>
              </w:rPr>
              <w:t>540 205</w:t>
            </w:r>
          </w:p>
        </w:tc>
      </w:tr>
      <w:tr w:rsidR="00C96D3A" w:rsidTr="008701D2">
        <w:trPr>
          <w:gridAfter w:val="1"/>
          <w:wAfter w:w="171" w:type="dxa"/>
          <w:trHeight w:val="290"/>
        </w:trPr>
        <w:tc>
          <w:tcPr>
            <w:tcW w:w="0" w:type="auto"/>
          </w:tcPr>
          <w:p w:rsidR="00C96D3A" w:rsidRDefault="00C96D3A">
            <w:pPr>
              <w:autoSpaceDE w:val="0"/>
              <w:autoSpaceDN w:val="0"/>
              <w:adjustRightInd w:val="0"/>
              <w:spacing w:line="252" w:lineRule="auto"/>
              <w:rPr>
                <w:color w:val="000000"/>
                <w:lang w:eastAsia="sk-SK"/>
              </w:rPr>
            </w:pPr>
          </w:p>
        </w:tc>
        <w:tc>
          <w:tcPr>
            <w:tcW w:w="2352" w:type="dxa"/>
          </w:tcPr>
          <w:p w:rsidR="00C96D3A" w:rsidRDefault="00C96D3A">
            <w:pPr>
              <w:autoSpaceDE w:val="0"/>
              <w:autoSpaceDN w:val="0"/>
              <w:adjustRightInd w:val="0"/>
              <w:spacing w:line="252" w:lineRule="auto"/>
              <w:jc w:val="right"/>
              <w:rPr>
                <w:color w:val="000000"/>
                <w:lang w:eastAsia="sk-SK"/>
              </w:rPr>
            </w:pPr>
          </w:p>
        </w:tc>
        <w:tc>
          <w:tcPr>
            <w:tcW w:w="1984" w:type="dxa"/>
          </w:tcPr>
          <w:p w:rsidR="00C96D3A" w:rsidRDefault="00C96D3A">
            <w:pPr>
              <w:autoSpaceDE w:val="0"/>
              <w:autoSpaceDN w:val="0"/>
              <w:adjustRightInd w:val="0"/>
              <w:spacing w:line="252" w:lineRule="auto"/>
              <w:jc w:val="right"/>
              <w:rPr>
                <w:color w:val="000000"/>
                <w:lang w:eastAsia="sk-SK"/>
              </w:rPr>
            </w:pPr>
          </w:p>
        </w:tc>
        <w:tc>
          <w:tcPr>
            <w:tcW w:w="1843" w:type="dxa"/>
          </w:tcPr>
          <w:p w:rsidR="00C96D3A" w:rsidRDefault="00C96D3A">
            <w:pPr>
              <w:autoSpaceDE w:val="0"/>
              <w:autoSpaceDN w:val="0"/>
              <w:adjustRightInd w:val="0"/>
              <w:spacing w:line="252" w:lineRule="auto"/>
              <w:jc w:val="right"/>
              <w:rPr>
                <w:color w:val="000000"/>
                <w:lang w:eastAsia="sk-SK"/>
              </w:rPr>
            </w:pP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b/>
                <w:bCs/>
                <w:color w:val="000000"/>
                <w:lang w:eastAsia="sk-SK"/>
              </w:rPr>
            </w:pPr>
            <w:r>
              <w:rPr>
                <w:b/>
                <w:bCs/>
                <w:color w:val="000000"/>
                <w:sz w:val="22"/>
                <w:szCs w:val="22"/>
                <w:lang w:eastAsia="sk-SK"/>
              </w:rPr>
              <w:t xml:space="preserve">SPOLU </w:t>
            </w:r>
          </w:p>
        </w:tc>
        <w:tc>
          <w:tcPr>
            <w:tcW w:w="2352"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b/>
                <w:bCs/>
                <w:color w:val="000000"/>
                <w:lang w:eastAsia="sk-SK"/>
              </w:rPr>
            </w:pPr>
            <w:r>
              <w:rPr>
                <w:b/>
                <w:bCs/>
                <w:color w:val="000000"/>
                <w:lang w:eastAsia="sk-SK"/>
              </w:rPr>
              <w:t>942 594</w:t>
            </w:r>
          </w:p>
        </w:tc>
        <w:tc>
          <w:tcPr>
            <w:tcW w:w="1984" w:type="dxa"/>
            <w:tcBorders>
              <w:top w:val="single" w:sz="6" w:space="0" w:color="auto"/>
              <w:left w:val="single" w:sz="6" w:space="0" w:color="auto"/>
              <w:bottom w:val="single" w:sz="6" w:space="0" w:color="auto"/>
              <w:right w:val="nil"/>
            </w:tcBorders>
            <w:hideMark/>
          </w:tcPr>
          <w:p w:rsidR="00C96D3A" w:rsidRDefault="00C96D3A">
            <w:pPr>
              <w:autoSpaceDE w:val="0"/>
              <w:autoSpaceDN w:val="0"/>
              <w:adjustRightInd w:val="0"/>
              <w:spacing w:line="252" w:lineRule="auto"/>
              <w:jc w:val="right"/>
              <w:rPr>
                <w:b/>
                <w:bCs/>
                <w:color w:val="000000"/>
                <w:lang w:eastAsia="sk-SK"/>
              </w:rPr>
            </w:pPr>
            <w:r>
              <w:rPr>
                <w:b/>
                <w:bCs/>
                <w:color w:val="000000"/>
                <w:lang w:eastAsia="sk-SK"/>
              </w:rPr>
              <w:t>986 993</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402729">
            <w:pPr>
              <w:autoSpaceDE w:val="0"/>
              <w:autoSpaceDN w:val="0"/>
              <w:adjustRightInd w:val="0"/>
              <w:spacing w:line="252" w:lineRule="auto"/>
              <w:jc w:val="right"/>
              <w:rPr>
                <w:b/>
                <w:bCs/>
                <w:color w:val="000000"/>
                <w:lang w:eastAsia="sk-SK"/>
              </w:rPr>
            </w:pPr>
            <w:r>
              <w:rPr>
                <w:b/>
                <w:bCs/>
                <w:color w:val="000000"/>
                <w:lang w:eastAsia="sk-SK"/>
              </w:rPr>
              <w:t>973 080</w:t>
            </w:r>
          </w:p>
        </w:tc>
      </w:tr>
      <w:tr w:rsidR="00C96D3A" w:rsidTr="008701D2">
        <w:trPr>
          <w:gridAfter w:val="1"/>
          <w:wAfter w:w="171" w:type="dxa"/>
          <w:trHeight w:val="290"/>
        </w:trPr>
        <w:tc>
          <w:tcPr>
            <w:tcW w:w="0" w:type="auto"/>
          </w:tcPr>
          <w:p w:rsidR="00C96D3A" w:rsidRDefault="00C96D3A">
            <w:pPr>
              <w:autoSpaceDE w:val="0"/>
              <w:autoSpaceDN w:val="0"/>
              <w:adjustRightInd w:val="0"/>
              <w:spacing w:line="252" w:lineRule="auto"/>
              <w:jc w:val="right"/>
              <w:rPr>
                <w:color w:val="000000"/>
                <w:lang w:eastAsia="sk-SK"/>
              </w:rPr>
            </w:pPr>
          </w:p>
        </w:tc>
        <w:tc>
          <w:tcPr>
            <w:tcW w:w="2352" w:type="dxa"/>
          </w:tcPr>
          <w:p w:rsidR="00C96D3A" w:rsidRDefault="00C96D3A">
            <w:pPr>
              <w:autoSpaceDE w:val="0"/>
              <w:autoSpaceDN w:val="0"/>
              <w:adjustRightInd w:val="0"/>
              <w:spacing w:line="252" w:lineRule="auto"/>
              <w:jc w:val="center"/>
              <w:rPr>
                <w:color w:val="000000"/>
                <w:lang w:eastAsia="sk-SK"/>
              </w:rPr>
            </w:pPr>
          </w:p>
        </w:tc>
        <w:tc>
          <w:tcPr>
            <w:tcW w:w="1984" w:type="dxa"/>
          </w:tcPr>
          <w:p w:rsidR="00C96D3A" w:rsidRDefault="00C96D3A">
            <w:pPr>
              <w:autoSpaceDE w:val="0"/>
              <w:autoSpaceDN w:val="0"/>
              <w:adjustRightInd w:val="0"/>
              <w:spacing w:line="252" w:lineRule="auto"/>
              <w:jc w:val="right"/>
              <w:rPr>
                <w:color w:val="000000"/>
                <w:lang w:eastAsia="sk-SK"/>
              </w:rPr>
            </w:pPr>
          </w:p>
        </w:tc>
        <w:tc>
          <w:tcPr>
            <w:tcW w:w="1843" w:type="dxa"/>
          </w:tcPr>
          <w:p w:rsidR="00C96D3A" w:rsidRDefault="00C96D3A">
            <w:pPr>
              <w:autoSpaceDE w:val="0"/>
              <w:autoSpaceDN w:val="0"/>
              <w:adjustRightInd w:val="0"/>
              <w:spacing w:line="252" w:lineRule="auto"/>
              <w:jc w:val="right"/>
              <w:rPr>
                <w:color w:val="000000"/>
                <w:lang w:eastAsia="sk-SK"/>
              </w:rPr>
            </w:pPr>
          </w:p>
        </w:tc>
      </w:tr>
      <w:tr w:rsidR="00C96D3A" w:rsidTr="008701D2">
        <w:trPr>
          <w:gridAfter w:val="1"/>
          <w:wAfter w:w="171" w:type="dxa"/>
          <w:trHeight w:val="305"/>
        </w:trPr>
        <w:tc>
          <w:tcPr>
            <w:tcW w:w="4962" w:type="dxa"/>
            <w:gridSpan w:val="2"/>
            <w:hideMark/>
          </w:tcPr>
          <w:p w:rsidR="00C96D3A" w:rsidRPr="00B422A2" w:rsidRDefault="00B422A2">
            <w:pPr>
              <w:autoSpaceDE w:val="0"/>
              <w:autoSpaceDN w:val="0"/>
              <w:adjustRightInd w:val="0"/>
              <w:spacing w:line="252" w:lineRule="auto"/>
              <w:rPr>
                <w:bCs/>
                <w:i/>
                <w:color w:val="000000"/>
                <w:lang w:eastAsia="sk-SK"/>
              </w:rPr>
            </w:pPr>
            <w:r>
              <w:rPr>
                <w:b/>
                <w:bCs/>
                <w:color w:val="000000"/>
                <w:lang w:eastAsia="sk-SK"/>
              </w:rPr>
              <w:t>Základná  umelecká škola</w:t>
            </w:r>
          </w:p>
        </w:tc>
        <w:tc>
          <w:tcPr>
            <w:tcW w:w="1984" w:type="dxa"/>
          </w:tcPr>
          <w:p w:rsidR="00C96D3A" w:rsidRDefault="00C96D3A">
            <w:pPr>
              <w:autoSpaceDE w:val="0"/>
              <w:autoSpaceDN w:val="0"/>
              <w:adjustRightInd w:val="0"/>
              <w:spacing w:line="252" w:lineRule="auto"/>
              <w:jc w:val="right"/>
              <w:rPr>
                <w:bCs/>
                <w:i/>
                <w:color w:val="000000"/>
                <w:lang w:eastAsia="sk-SK"/>
              </w:rPr>
            </w:pPr>
          </w:p>
        </w:tc>
        <w:tc>
          <w:tcPr>
            <w:tcW w:w="1843" w:type="dxa"/>
          </w:tcPr>
          <w:p w:rsidR="00C96D3A" w:rsidRDefault="00C96D3A">
            <w:pPr>
              <w:autoSpaceDE w:val="0"/>
              <w:autoSpaceDN w:val="0"/>
              <w:adjustRightInd w:val="0"/>
              <w:spacing w:line="252" w:lineRule="auto"/>
              <w:jc w:val="right"/>
              <w:rPr>
                <w:color w:val="000000"/>
                <w:sz w:val="20"/>
                <w:szCs w:val="20"/>
                <w:lang w:eastAsia="sk-SK"/>
              </w:rPr>
            </w:pPr>
          </w:p>
        </w:tc>
      </w:tr>
      <w:tr w:rsidR="00C96D3A" w:rsidTr="008701D2">
        <w:trPr>
          <w:gridAfter w:val="1"/>
          <w:wAfter w:w="171" w:type="dxa"/>
          <w:trHeight w:val="305"/>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b/>
                <w:bCs/>
                <w:color w:val="000000"/>
                <w:lang w:eastAsia="sk-SK"/>
              </w:rPr>
            </w:pPr>
            <w:r>
              <w:rPr>
                <w:b/>
                <w:bCs/>
                <w:color w:val="000000"/>
                <w:sz w:val="22"/>
                <w:szCs w:val="22"/>
                <w:lang w:eastAsia="sk-SK"/>
              </w:rPr>
              <w:t>Originálne kompetencie</w:t>
            </w:r>
          </w:p>
        </w:tc>
        <w:tc>
          <w:tcPr>
            <w:tcW w:w="2352"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center"/>
              <w:rPr>
                <w:bCs/>
                <w:color w:val="000000"/>
                <w:lang w:eastAsia="sk-SK"/>
              </w:rPr>
            </w:pPr>
            <w:r>
              <w:rPr>
                <w:bCs/>
                <w:color w:val="000000"/>
                <w:sz w:val="22"/>
                <w:szCs w:val="22"/>
                <w:lang w:eastAsia="sk-SK"/>
              </w:rPr>
              <w:t xml:space="preserve">Rozpočet </w:t>
            </w:r>
          </w:p>
        </w:tc>
        <w:tc>
          <w:tcPr>
            <w:tcW w:w="1984"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center"/>
              <w:rPr>
                <w:bCs/>
                <w:color w:val="000000"/>
                <w:lang w:eastAsia="sk-SK"/>
              </w:rPr>
            </w:pPr>
            <w:r>
              <w:rPr>
                <w:bCs/>
                <w:color w:val="000000"/>
                <w:sz w:val="22"/>
                <w:szCs w:val="22"/>
                <w:lang w:eastAsia="sk-SK"/>
              </w:rPr>
              <w:t xml:space="preserve">Upravený rozpočet </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center"/>
              <w:rPr>
                <w:bCs/>
                <w:color w:val="000000"/>
                <w:lang w:eastAsia="sk-SK"/>
              </w:rPr>
            </w:pPr>
            <w:r>
              <w:rPr>
                <w:bCs/>
                <w:color w:val="000000"/>
                <w:sz w:val="22"/>
                <w:szCs w:val="22"/>
                <w:lang w:eastAsia="sk-SK"/>
              </w:rPr>
              <w:t>Skutočnosť k 31.12.2019</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b/>
                <w:bCs/>
                <w:color w:val="000000"/>
                <w:lang w:eastAsia="sk-SK"/>
              </w:rPr>
            </w:pPr>
            <w:r>
              <w:rPr>
                <w:b/>
                <w:bCs/>
                <w:color w:val="000000"/>
                <w:sz w:val="22"/>
                <w:szCs w:val="22"/>
                <w:lang w:eastAsia="sk-SK"/>
              </w:rPr>
              <w:t>ZUŠ 6.5                       0950</w:t>
            </w:r>
          </w:p>
        </w:tc>
        <w:tc>
          <w:tcPr>
            <w:tcW w:w="2352" w:type="dxa"/>
            <w:tcBorders>
              <w:top w:val="single" w:sz="6" w:space="0" w:color="auto"/>
              <w:left w:val="single" w:sz="6" w:space="0" w:color="auto"/>
              <w:bottom w:val="single" w:sz="6" w:space="0" w:color="auto"/>
              <w:right w:val="nil"/>
            </w:tcBorders>
          </w:tcPr>
          <w:p w:rsidR="00C96D3A" w:rsidRDefault="00C96D3A">
            <w:pPr>
              <w:autoSpaceDE w:val="0"/>
              <w:autoSpaceDN w:val="0"/>
              <w:adjustRightInd w:val="0"/>
              <w:spacing w:line="252" w:lineRule="auto"/>
              <w:jc w:val="right"/>
              <w:rPr>
                <w:b/>
                <w:bCs/>
                <w:color w:val="000000"/>
                <w:lang w:eastAsia="sk-SK"/>
              </w:rPr>
            </w:pPr>
          </w:p>
        </w:tc>
        <w:tc>
          <w:tcPr>
            <w:tcW w:w="1984" w:type="dxa"/>
            <w:tcBorders>
              <w:top w:val="single" w:sz="6" w:space="0" w:color="auto"/>
              <w:left w:val="single" w:sz="6" w:space="0" w:color="auto"/>
              <w:bottom w:val="single" w:sz="6" w:space="0" w:color="auto"/>
              <w:right w:val="nil"/>
            </w:tcBorders>
          </w:tcPr>
          <w:p w:rsidR="00C96D3A" w:rsidRDefault="00C96D3A">
            <w:pPr>
              <w:autoSpaceDE w:val="0"/>
              <w:autoSpaceDN w:val="0"/>
              <w:adjustRightInd w:val="0"/>
              <w:spacing w:line="252" w:lineRule="auto"/>
              <w:jc w:val="right"/>
              <w:rPr>
                <w:b/>
                <w:bCs/>
                <w:color w:val="000000"/>
                <w:lang w:eastAsia="sk-SK"/>
              </w:rPr>
            </w:pPr>
          </w:p>
        </w:tc>
        <w:tc>
          <w:tcPr>
            <w:tcW w:w="1843" w:type="dxa"/>
            <w:tcBorders>
              <w:top w:val="single" w:sz="6" w:space="0" w:color="auto"/>
              <w:left w:val="single" w:sz="6" w:space="0" w:color="auto"/>
              <w:bottom w:val="single" w:sz="6" w:space="0" w:color="auto"/>
              <w:right w:val="single" w:sz="6" w:space="0" w:color="auto"/>
            </w:tcBorders>
          </w:tcPr>
          <w:p w:rsidR="00C96D3A" w:rsidRDefault="00C96D3A">
            <w:pPr>
              <w:autoSpaceDE w:val="0"/>
              <w:autoSpaceDN w:val="0"/>
              <w:adjustRightInd w:val="0"/>
              <w:spacing w:line="252" w:lineRule="auto"/>
              <w:jc w:val="right"/>
              <w:rPr>
                <w:color w:val="000000"/>
                <w:lang w:eastAsia="sk-SK"/>
              </w:rPr>
            </w:pP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color w:val="000000"/>
                <w:lang w:eastAsia="sk-SK"/>
              </w:rPr>
            </w:pPr>
            <w:r>
              <w:rPr>
                <w:color w:val="000000"/>
                <w:sz w:val="22"/>
                <w:szCs w:val="22"/>
                <w:lang w:eastAsia="sk-SK"/>
              </w:rPr>
              <w:t>610 Mzdy</w:t>
            </w:r>
          </w:p>
        </w:tc>
        <w:tc>
          <w:tcPr>
            <w:tcW w:w="2352" w:type="dxa"/>
            <w:tcBorders>
              <w:top w:val="single" w:sz="6" w:space="0" w:color="auto"/>
              <w:left w:val="single" w:sz="6" w:space="0" w:color="auto"/>
              <w:bottom w:val="single" w:sz="6" w:space="0" w:color="auto"/>
              <w:right w:val="single" w:sz="6" w:space="0" w:color="auto"/>
            </w:tcBorders>
            <w:hideMark/>
          </w:tcPr>
          <w:p w:rsidR="00C96D3A" w:rsidRDefault="00C96D3A">
            <w:pPr>
              <w:tabs>
                <w:tab w:val="left" w:pos="1350"/>
              </w:tabs>
              <w:autoSpaceDE w:val="0"/>
              <w:autoSpaceDN w:val="0"/>
              <w:adjustRightInd w:val="0"/>
              <w:spacing w:line="252" w:lineRule="auto"/>
              <w:jc w:val="right"/>
              <w:rPr>
                <w:color w:val="000000"/>
                <w:lang w:eastAsia="sk-SK"/>
              </w:rPr>
            </w:pPr>
            <w:r>
              <w:rPr>
                <w:color w:val="000000"/>
                <w:lang w:eastAsia="sk-SK"/>
              </w:rPr>
              <w:t>109 200</w:t>
            </w:r>
          </w:p>
        </w:tc>
        <w:tc>
          <w:tcPr>
            <w:tcW w:w="1984"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113 490</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111 147</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color w:val="000000"/>
                <w:lang w:eastAsia="sk-SK"/>
              </w:rPr>
            </w:pPr>
            <w:r>
              <w:rPr>
                <w:color w:val="000000"/>
                <w:sz w:val="22"/>
                <w:szCs w:val="22"/>
                <w:lang w:eastAsia="sk-SK"/>
              </w:rPr>
              <w:t>620 Poistné</w:t>
            </w:r>
          </w:p>
        </w:tc>
        <w:tc>
          <w:tcPr>
            <w:tcW w:w="2352"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38 180</w:t>
            </w:r>
          </w:p>
        </w:tc>
        <w:tc>
          <w:tcPr>
            <w:tcW w:w="1984"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39 151</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38 434</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color w:val="000000"/>
                <w:lang w:eastAsia="sk-SK"/>
              </w:rPr>
            </w:pPr>
            <w:r>
              <w:rPr>
                <w:color w:val="000000"/>
                <w:sz w:val="22"/>
                <w:szCs w:val="22"/>
                <w:lang w:eastAsia="sk-SK"/>
              </w:rPr>
              <w:t>630 Bežné výdavky</w:t>
            </w:r>
          </w:p>
        </w:tc>
        <w:tc>
          <w:tcPr>
            <w:tcW w:w="2352"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13 575</w:t>
            </w:r>
          </w:p>
        </w:tc>
        <w:tc>
          <w:tcPr>
            <w:tcW w:w="1984"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14 898</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18 875</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color w:val="000000"/>
                <w:lang w:eastAsia="sk-SK"/>
              </w:rPr>
            </w:pPr>
            <w:r>
              <w:rPr>
                <w:color w:val="000000"/>
                <w:sz w:val="22"/>
                <w:szCs w:val="22"/>
                <w:lang w:eastAsia="sk-SK"/>
              </w:rPr>
              <w:t>640 Bežné transfery</w:t>
            </w:r>
          </w:p>
        </w:tc>
        <w:tc>
          <w:tcPr>
            <w:tcW w:w="2352"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300</w:t>
            </w:r>
          </w:p>
        </w:tc>
        <w:tc>
          <w:tcPr>
            <w:tcW w:w="1984"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300</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color w:val="000000"/>
                <w:lang w:eastAsia="sk-SK"/>
              </w:rPr>
            </w:pPr>
            <w:r>
              <w:rPr>
                <w:color w:val="000000"/>
                <w:lang w:eastAsia="sk-SK"/>
              </w:rPr>
              <w:t>293</w:t>
            </w: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b/>
                <w:bCs/>
                <w:color w:val="000000"/>
                <w:lang w:eastAsia="sk-SK"/>
              </w:rPr>
            </w:pPr>
            <w:r>
              <w:rPr>
                <w:b/>
                <w:bCs/>
                <w:color w:val="000000"/>
                <w:sz w:val="22"/>
                <w:szCs w:val="22"/>
                <w:lang w:eastAsia="sk-SK"/>
              </w:rPr>
              <w:t>S P O L U</w:t>
            </w:r>
          </w:p>
        </w:tc>
        <w:tc>
          <w:tcPr>
            <w:tcW w:w="2352"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b/>
                <w:bCs/>
                <w:color w:val="000000"/>
                <w:lang w:eastAsia="sk-SK"/>
              </w:rPr>
            </w:pPr>
            <w:r>
              <w:rPr>
                <w:b/>
                <w:bCs/>
                <w:color w:val="000000"/>
                <w:lang w:eastAsia="sk-SK"/>
              </w:rPr>
              <w:t>161 255</w:t>
            </w:r>
          </w:p>
        </w:tc>
        <w:tc>
          <w:tcPr>
            <w:tcW w:w="1984"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b/>
                <w:bCs/>
                <w:color w:val="000000"/>
                <w:lang w:eastAsia="sk-SK"/>
              </w:rPr>
            </w:pPr>
            <w:r>
              <w:rPr>
                <w:b/>
                <w:bCs/>
                <w:color w:val="000000"/>
                <w:lang w:eastAsia="sk-SK"/>
              </w:rPr>
              <w:t>167 839</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b/>
                <w:bCs/>
                <w:color w:val="000000"/>
                <w:lang w:eastAsia="sk-SK"/>
              </w:rPr>
            </w:pPr>
            <w:r>
              <w:rPr>
                <w:b/>
                <w:bCs/>
                <w:color w:val="000000"/>
                <w:lang w:eastAsia="sk-SK"/>
              </w:rPr>
              <w:t>168 749</w:t>
            </w:r>
          </w:p>
        </w:tc>
      </w:tr>
      <w:tr w:rsidR="00C96D3A" w:rsidTr="008701D2">
        <w:trPr>
          <w:gridAfter w:val="1"/>
          <w:wAfter w:w="171" w:type="dxa"/>
          <w:trHeight w:val="290"/>
        </w:trPr>
        <w:tc>
          <w:tcPr>
            <w:tcW w:w="8789" w:type="dxa"/>
            <w:gridSpan w:val="4"/>
            <w:tcBorders>
              <w:top w:val="single" w:sz="6" w:space="0" w:color="auto"/>
              <w:left w:val="single" w:sz="6" w:space="0" w:color="auto"/>
              <w:bottom w:val="single" w:sz="6" w:space="0" w:color="auto"/>
              <w:right w:val="single" w:sz="6" w:space="0" w:color="auto"/>
            </w:tcBorders>
          </w:tcPr>
          <w:p w:rsidR="00C96D3A" w:rsidRDefault="00C96D3A">
            <w:pPr>
              <w:autoSpaceDE w:val="0"/>
              <w:autoSpaceDN w:val="0"/>
              <w:adjustRightInd w:val="0"/>
              <w:spacing w:line="252" w:lineRule="auto"/>
              <w:jc w:val="right"/>
              <w:rPr>
                <w:b/>
                <w:bCs/>
                <w:color w:val="000000"/>
                <w:lang w:eastAsia="sk-SK"/>
              </w:rPr>
            </w:pPr>
          </w:p>
        </w:tc>
      </w:tr>
      <w:tr w:rsidR="00C96D3A" w:rsidTr="008701D2">
        <w:trPr>
          <w:gridAfter w:val="1"/>
          <w:wAfter w:w="171" w:type="dxa"/>
          <w:trHeight w:val="290"/>
        </w:trPr>
        <w:tc>
          <w:tcPr>
            <w:tcW w:w="0" w:type="auto"/>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rPr>
                <w:b/>
                <w:bCs/>
                <w:color w:val="000000"/>
                <w:lang w:eastAsia="sk-SK"/>
              </w:rPr>
            </w:pPr>
            <w:r>
              <w:rPr>
                <w:b/>
                <w:bCs/>
                <w:color w:val="000000"/>
                <w:sz w:val="22"/>
                <w:szCs w:val="22"/>
                <w:lang w:eastAsia="sk-SK"/>
              </w:rPr>
              <w:t>Spolu školstvo</w:t>
            </w:r>
          </w:p>
        </w:tc>
        <w:tc>
          <w:tcPr>
            <w:tcW w:w="2352"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b/>
                <w:bCs/>
                <w:color w:val="000000"/>
                <w:lang w:eastAsia="sk-SK"/>
              </w:rPr>
            </w:pPr>
            <w:r>
              <w:rPr>
                <w:b/>
                <w:bCs/>
                <w:color w:val="000000"/>
                <w:lang w:eastAsia="sk-SK"/>
              </w:rPr>
              <w:t>1 103 849</w:t>
            </w:r>
          </w:p>
        </w:tc>
        <w:tc>
          <w:tcPr>
            <w:tcW w:w="1984"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b/>
                <w:bCs/>
                <w:color w:val="000000"/>
                <w:lang w:eastAsia="sk-SK"/>
              </w:rPr>
            </w:pPr>
            <w:r>
              <w:rPr>
                <w:b/>
                <w:bCs/>
                <w:color w:val="000000"/>
                <w:lang w:eastAsia="sk-SK"/>
              </w:rPr>
              <w:t>1 154 832</w:t>
            </w:r>
          </w:p>
        </w:tc>
        <w:tc>
          <w:tcPr>
            <w:tcW w:w="1843" w:type="dxa"/>
            <w:tcBorders>
              <w:top w:val="single" w:sz="6" w:space="0" w:color="auto"/>
              <w:left w:val="single" w:sz="6" w:space="0" w:color="auto"/>
              <w:bottom w:val="single" w:sz="6" w:space="0" w:color="auto"/>
              <w:right w:val="single" w:sz="6" w:space="0" w:color="auto"/>
            </w:tcBorders>
            <w:hideMark/>
          </w:tcPr>
          <w:p w:rsidR="00C96D3A" w:rsidRDefault="00C96D3A">
            <w:pPr>
              <w:autoSpaceDE w:val="0"/>
              <w:autoSpaceDN w:val="0"/>
              <w:adjustRightInd w:val="0"/>
              <w:spacing w:line="252" w:lineRule="auto"/>
              <w:jc w:val="right"/>
              <w:rPr>
                <w:b/>
                <w:bCs/>
                <w:color w:val="000000"/>
                <w:lang w:eastAsia="sk-SK"/>
              </w:rPr>
            </w:pPr>
            <w:r>
              <w:rPr>
                <w:b/>
                <w:bCs/>
                <w:color w:val="000000"/>
                <w:lang w:eastAsia="sk-SK"/>
              </w:rPr>
              <w:t xml:space="preserve">1 141 </w:t>
            </w:r>
            <w:r w:rsidR="00402729">
              <w:rPr>
                <w:b/>
                <w:bCs/>
                <w:color w:val="000000"/>
                <w:lang w:eastAsia="sk-SK"/>
              </w:rPr>
              <w:t>829</w:t>
            </w:r>
          </w:p>
        </w:tc>
      </w:tr>
      <w:tr w:rsidR="00C15C82" w:rsidTr="008701D2">
        <w:trPr>
          <w:trHeight w:val="290"/>
        </w:trPr>
        <w:tc>
          <w:tcPr>
            <w:tcW w:w="8960" w:type="dxa"/>
            <w:gridSpan w:val="5"/>
          </w:tcPr>
          <w:p w:rsidR="00100019" w:rsidRPr="00100019" w:rsidRDefault="00100019" w:rsidP="003C32EF">
            <w:pPr>
              <w:autoSpaceDE w:val="0"/>
              <w:autoSpaceDN w:val="0"/>
              <w:adjustRightInd w:val="0"/>
              <w:spacing w:line="252" w:lineRule="auto"/>
              <w:rPr>
                <w:bCs/>
                <w:color w:val="000000"/>
                <w:lang w:eastAsia="sk-SK"/>
              </w:rPr>
            </w:pPr>
          </w:p>
          <w:p w:rsidR="00C15C82" w:rsidRDefault="00C15C82">
            <w:pPr>
              <w:autoSpaceDE w:val="0"/>
              <w:autoSpaceDN w:val="0"/>
              <w:adjustRightInd w:val="0"/>
              <w:spacing w:line="252" w:lineRule="auto"/>
              <w:jc w:val="center"/>
              <w:rPr>
                <w:rFonts w:ascii="Arial" w:hAnsi="Arial" w:cs="Arial"/>
                <w:bCs/>
                <w:color w:val="000000"/>
                <w:sz w:val="20"/>
                <w:szCs w:val="20"/>
                <w:lang w:eastAsia="sk-SK"/>
              </w:rPr>
            </w:pPr>
          </w:p>
          <w:p w:rsidR="00D54199" w:rsidRDefault="00D54199">
            <w:pPr>
              <w:autoSpaceDE w:val="0"/>
              <w:autoSpaceDN w:val="0"/>
              <w:adjustRightInd w:val="0"/>
              <w:spacing w:line="252" w:lineRule="auto"/>
              <w:jc w:val="center"/>
              <w:rPr>
                <w:rFonts w:ascii="Arial" w:hAnsi="Arial" w:cs="Arial"/>
                <w:bCs/>
                <w:color w:val="000000"/>
                <w:sz w:val="20"/>
                <w:szCs w:val="20"/>
                <w:lang w:eastAsia="sk-SK"/>
              </w:rPr>
            </w:pPr>
          </w:p>
          <w:p w:rsidR="00D54199" w:rsidRDefault="00D54199">
            <w:pPr>
              <w:autoSpaceDE w:val="0"/>
              <w:autoSpaceDN w:val="0"/>
              <w:adjustRightInd w:val="0"/>
              <w:spacing w:line="252" w:lineRule="auto"/>
              <w:jc w:val="center"/>
              <w:rPr>
                <w:rFonts w:ascii="Arial" w:hAnsi="Arial" w:cs="Arial"/>
                <w:bCs/>
                <w:color w:val="000000"/>
                <w:sz w:val="20"/>
                <w:szCs w:val="20"/>
                <w:lang w:eastAsia="sk-SK"/>
              </w:rPr>
            </w:pPr>
          </w:p>
          <w:p w:rsidR="00D54199" w:rsidRDefault="00D54199">
            <w:pPr>
              <w:autoSpaceDE w:val="0"/>
              <w:autoSpaceDN w:val="0"/>
              <w:adjustRightInd w:val="0"/>
              <w:spacing w:line="252" w:lineRule="auto"/>
              <w:jc w:val="center"/>
              <w:rPr>
                <w:rFonts w:ascii="Arial" w:hAnsi="Arial" w:cs="Arial"/>
                <w:bCs/>
                <w:color w:val="000000"/>
                <w:sz w:val="20"/>
                <w:szCs w:val="20"/>
                <w:lang w:eastAsia="sk-SK"/>
              </w:rPr>
            </w:pPr>
          </w:p>
          <w:p w:rsidR="00D54199" w:rsidRDefault="00D54199">
            <w:pPr>
              <w:autoSpaceDE w:val="0"/>
              <w:autoSpaceDN w:val="0"/>
              <w:adjustRightInd w:val="0"/>
              <w:spacing w:line="252" w:lineRule="auto"/>
              <w:jc w:val="center"/>
              <w:rPr>
                <w:rFonts w:ascii="Arial" w:hAnsi="Arial" w:cs="Arial"/>
                <w:bCs/>
                <w:color w:val="000000"/>
                <w:sz w:val="20"/>
                <w:szCs w:val="20"/>
                <w:lang w:eastAsia="sk-SK"/>
              </w:rPr>
            </w:pPr>
          </w:p>
          <w:p w:rsidR="00D54199" w:rsidRDefault="00D54199">
            <w:pPr>
              <w:autoSpaceDE w:val="0"/>
              <w:autoSpaceDN w:val="0"/>
              <w:adjustRightInd w:val="0"/>
              <w:spacing w:line="252" w:lineRule="auto"/>
              <w:jc w:val="center"/>
              <w:rPr>
                <w:rFonts w:ascii="Arial" w:hAnsi="Arial" w:cs="Arial"/>
                <w:bCs/>
                <w:color w:val="000000"/>
                <w:sz w:val="20"/>
                <w:szCs w:val="20"/>
                <w:lang w:eastAsia="sk-SK"/>
              </w:rPr>
            </w:pPr>
          </w:p>
          <w:p w:rsidR="00D54199" w:rsidRDefault="00D54199">
            <w:pPr>
              <w:autoSpaceDE w:val="0"/>
              <w:autoSpaceDN w:val="0"/>
              <w:adjustRightInd w:val="0"/>
              <w:spacing w:line="252" w:lineRule="auto"/>
              <w:jc w:val="center"/>
              <w:rPr>
                <w:rFonts w:ascii="Arial" w:hAnsi="Arial" w:cs="Arial"/>
                <w:bCs/>
                <w:color w:val="000000"/>
                <w:sz w:val="20"/>
                <w:szCs w:val="20"/>
                <w:lang w:eastAsia="sk-SK"/>
              </w:rPr>
            </w:pPr>
          </w:p>
          <w:p w:rsidR="00C15C82" w:rsidRDefault="00C15C82">
            <w:pPr>
              <w:autoSpaceDE w:val="0"/>
              <w:autoSpaceDN w:val="0"/>
              <w:adjustRightInd w:val="0"/>
              <w:spacing w:line="252" w:lineRule="auto"/>
              <w:jc w:val="center"/>
              <w:rPr>
                <w:rFonts w:ascii="Arial" w:hAnsi="Arial" w:cs="Arial"/>
                <w:bCs/>
                <w:color w:val="000000"/>
                <w:sz w:val="20"/>
                <w:szCs w:val="20"/>
                <w:lang w:eastAsia="sk-SK"/>
              </w:rPr>
            </w:pPr>
          </w:p>
          <w:p w:rsidR="00814C73" w:rsidRDefault="00814C73">
            <w:pPr>
              <w:autoSpaceDE w:val="0"/>
              <w:autoSpaceDN w:val="0"/>
              <w:adjustRightInd w:val="0"/>
              <w:spacing w:line="252" w:lineRule="auto"/>
              <w:jc w:val="center"/>
              <w:rPr>
                <w:rFonts w:ascii="Arial" w:hAnsi="Arial" w:cs="Arial"/>
                <w:bCs/>
                <w:color w:val="000000"/>
                <w:sz w:val="20"/>
                <w:szCs w:val="20"/>
                <w:lang w:eastAsia="sk-SK"/>
              </w:rPr>
            </w:pPr>
          </w:p>
          <w:p w:rsidR="00814C73" w:rsidRDefault="00814C73">
            <w:pPr>
              <w:autoSpaceDE w:val="0"/>
              <w:autoSpaceDN w:val="0"/>
              <w:adjustRightInd w:val="0"/>
              <w:spacing w:line="252" w:lineRule="auto"/>
              <w:jc w:val="center"/>
              <w:rPr>
                <w:rFonts w:ascii="Arial" w:hAnsi="Arial" w:cs="Arial"/>
                <w:bCs/>
                <w:color w:val="000000"/>
                <w:sz w:val="20"/>
                <w:szCs w:val="20"/>
                <w:lang w:eastAsia="sk-SK"/>
              </w:rPr>
            </w:pPr>
          </w:p>
          <w:p w:rsidR="00814C73" w:rsidRDefault="00814C73">
            <w:pPr>
              <w:autoSpaceDE w:val="0"/>
              <w:autoSpaceDN w:val="0"/>
              <w:adjustRightInd w:val="0"/>
              <w:spacing w:line="252" w:lineRule="auto"/>
              <w:jc w:val="center"/>
              <w:rPr>
                <w:rFonts w:ascii="Arial" w:hAnsi="Arial" w:cs="Arial"/>
                <w:bCs/>
                <w:color w:val="000000"/>
                <w:sz w:val="20"/>
                <w:szCs w:val="20"/>
                <w:lang w:eastAsia="sk-SK"/>
              </w:rPr>
            </w:pPr>
          </w:p>
          <w:tbl>
            <w:tblPr>
              <w:tblW w:w="8789" w:type="dxa"/>
              <w:tblCellMar>
                <w:left w:w="30" w:type="dxa"/>
                <w:right w:w="30" w:type="dxa"/>
              </w:tblCellMar>
              <w:tblLook w:val="04A0" w:firstRow="1" w:lastRow="0" w:firstColumn="1" w:lastColumn="0" w:noHBand="0" w:noVBand="1"/>
            </w:tblPr>
            <w:tblGrid>
              <w:gridCol w:w="8789"/>
            </w:tblGrid>
            <w:tr w:rsidR="00F227DB" w:rsidTr="00F227DB">
              <w:trPr>
                <w:trHeight w:val="290"/>
              </w:trPr>
              <w:tc>
                <w:tcPr>
                  <w:tcW w:w="8789" w:type="dxa"/>
                </w:tcPr>
                <w:p w:rsidR="00F227DB" w:rsidRDefault="00F227DB" w:rsidP="00F227DB">
                  <w:pPr>
                    <w:spacing w:line="252" w:lineRule="auto"/>
                    <w:jc w:val="both"/>
                    <w:rPr>
                      <w:b/>
                    </w:rPr>
                  </w:pPr>
                  <w:r>
                    <w:rPr>
                      <w:b/>
                    </w:rPr>
                    <w:t xml:space="preserve"> </w:t>
                  </w:r>
                  <w:r w:rsidR="00C5415A">
                    <w:rPr>
                      <w:b/>
                    </w:rPr>
                    <w:t>1.</w:t>
                  </w:r>
                  <w:r w:rsidR="00884CB5">
                    <w:rPr>
                      <w:b/>
                    </w:rPr>
                    <w:t>2.2</w:t>
                  </w:r>
                  <w:r w:rsidR="00B17B13">
                    <w:rPr>
                      <w:b/>
                    </w:rPr>
                    <w:t xml:space="preserve"> </w:t>
                  </w:r>
                  <w:r>
                    <w:rPr>
                      <w:b/>
                    </w:rPr>
                    <w:t>Zariadenie pre seniorov BOHUNKA</w:t>
                  </w:r>
                </w:p>
                <w:p w:rsidR="00F227DB" w:rsidRDefault="00F227DB" w:rsidP="00F227DB">
                  <w:pPr>
                    <w:spacing w:line="252" w:lineRule="auto"/>
                    <w:jc w:val="both"/>
                    <w:rPr>
                      <w:b/>
                    </w:rPr>
                  </w:pPr>
                </w:p>
              </w:tc>
            </w:tr>
          </w:tbl>
          <w:p w:rsidR="00F227DB" w:rsidRDefault="00F227DB" w:rsidP="00F227DB">
            <w:pPr>
              <w:rPr>
                <w:i/>
                <w:iCs/>
              </w:rPr>
            </w:pPr>
            <w:r>
              <w:rPr>
                <w:i/>
                <w:iCs/>
              </w:rPr>
              <w:t>Príjmy v roku 2019  v celých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2155"/>
              <w:gridCol w:w="1984"/>
              <w:gridCol w:w="1843"/>
            </w:tblGrid>
            <w:tr w:rsidR="00F227DB" w:rsidTr="00F227DB">
              <w:tc>
                <w:tcPr>
                  <w:tcW w:w="2908"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rPr>
                      <w:rFonts w:eastAsia="Calibri"/>
                    </w:rPr>
                  </w:pPr>
                  <w:r>
                    <w:t>Druh príjmu</w:t>
                  </w:r>
                </w:p>
              </w:tc>
              <w:tc>
                <w:tcPr>
                  <w:tcW w:w="2155" w:type="dxa"/>
                  <w:tcBorders>
                    <w:top w:val="single" w:sz="4" w:space="0" w:color="auto"/>
                    <w:left w:val="single" w:sz="4" w:space="0" w:color="auto"/>
                    <w:bottom w:val="single" w:sz="4" w:space="0" w:color="auto"/>
                    <w:right w:val="single" w:sz="4" w:space="0" w:color="auto"/>
                  </w:tcBorders>
                  <w:hideMark/>
                </w:tcPr>
                <w:p w:rsidR="00F227DB" w:rsidRDefault="00F227DB" w:rsidP="00F227DB">
                  <w:pPr>
                    <w:autoSpaceDE w:val="0"/>
                    <w:autoSpaceDN w:val="0"/>
                    <w:adjustRightInd w:val="0"/>
                    <w:spacing w:line="252" w:lineRule="auto"/>
                    <w:jc w:val="center"/>
                    <w:rPr>
                      <w:bCs/>
                      <w:color w:val="000000"/>
                      <w:lang w:eastAsia="sk-SK"/>
                    </w:rPr>
                  </w:pPr>
                  <w:r>
                    <w:rPr>
                      <w:bCs/>
                      <w:color w:val="000000"/>
                      <w:sz w:val="22"/>
                      <w:szCs w:val="22"/>
                      <w:lang w:eastAsia="sk-SK"/>
                    </w:rPr>
                    <w:t xml:space="preserve">Rozpočet </w:t>
                  </w:r>
                </w:p>
              </w:tc>
              <w:tc>
                <w:tcPr>
                  <w:tcW w:w="1984" w:type="dxa"/>
                  <w:tcBorders>
                    <w:top w:val="single" w:sz="4" w:space="0" w:color="auto"/>
                    <w:left w:val="single" w:sz="4" w:space="0" w:color="auto"/>
                    <w:bottom w:val="single" w:sz="4" w:space="0" w:color="auto"/>
                    <w:right w:val="single" w:sz="4" w:space="0" w:color="auto"/>
                  </w:tcBorders>
                  <w:hideMark/>
                </w:tcPr>
                <w:p w:rsidR="00F227DB" w:rsidRDefault="00F227DB" w:rsidP="00F227DB">
                  <w:pPr>
                    <w:autoSpaceDE w:val="0"/>
                    <w:autoSpaceDN w:val="0"/>
                    <w:adjustRightInd w:val="0"/>
                    <w:spacing w:line="252" w:lineRule="auto"/>
                    <w:jc w:val="center"/>
                    <w:rPr>
                      <w:bCs/>
                      <w:color w:val="000000"/>
                      <w:lang w:eastAsia="sk-SK"/>
                    </w:rPr>
                  </w:pPr>
                  <w:r>
                    <w:rPr>
                      <w:bCs/>
                      <w:color w:val="000000"/>
                      <w:sz w:val="22"/>
                      <w:szCs w:val="22"/>
                      <w:lang w:eastAsia="sk-SK"/>
                    </w:rPr>
                    <w:t xml:space="preserve">Upravený rozpočet </w:t>
                  </w:r>
                </w:p>
              </w:tc>
              <w:tc>
                <w:tcPr>
                  <w:tcW w:w="1843" w:type="dxa"/>
                  <w:tcBorders>
                    <w:top w:val="single" w:sz="4" w:space="0" w:color="auto"/>
                    <w:left w:val="single" w:sz="4" w:space="0" w:color="auto"/>
                    <w:bottom w:val="single" w:sz="4" w:space="0" w:color="auto"/>
                    <w:right w:val="single" w:sz="4" w:space="0" w:color="auto"/>
                  </w:tcBorders>
                  <w:hideMark/>
                </w:tcPr>
                <w:p w:rsidR="00F227DB" w:rsidRDefault="00F227DB" w:rsidP="00F227DB">
                  <w:pPr>
                    <w:autoSpaceDE w:val="0"/>
                    <w:autoSpaceDN w:val="0"/>
                    <w:adjustRightInd w:val="0"/>
                    <w:spacing w:line="252" w:lineRule="auto"/>
                    <w:jc w:val="center"/>
                    <w:rPr>
                      <w:bCs/>
                      <w:color w:val="000000"/>
                      <w:lang w:eastAsia="sk-SK"/>
                    </w:rPr>
                  </w:pPr>
                  <w:r>
                    <w:rPr>
                      <w:bCs/>
                      <w:color w:val="000000"/>
                      <w:sz w:val="22"/>
                      <w:szCs w:val="22"/>
                      <w:lang w:eastAsia="sk-SK"/>
                    </w:rPr>
                    <w:t>Skutočnosť k 31.12.2019</w:t>
                  </w:r>
                </w:p>
              </w:tc>
            </w:tr>
            <w:tr w:rsidR="00F227DB" w:rsidTr="00F227DB">
              <w:tc>
                <w:tcPr>
                  <w:tcW w:w="2908"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rPr>
                      <w:rFonts w:eastAsia="Calibri"/>
                    </w:rPr>
                  </w:pPr>
                  <w:r>
                    <w:t xml:space="preserve">Od zriaďovateľa </w:t>
                  </w:r>
                </w:p>
              </w:tc>
              <w:tc>
                <w:tcPr>
                  <w:tcW w:w="2155"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jc w:val="right"/>
                    <w:rPr>
                      <w:rFonts w:eastAsia="Calibri"/>
                    </w:rPr>
                  </w:pPr>
                  <w:r>
                    <w:rPr>
                      <w:rFonts w:eastAsia="Calibri"/>
                    </w:rPr>
                    <w:t>32700</w:t>
                  </w:r>
                </w:p>
              </w:tc>
              <w:tc>
                <w:tcPr>
                  <w:tcW w:w="1984"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jc w:val="right"/>
                    <w:rPr>
                      <w:rFonts w:eastAsia="Calibri"/>
                    </w:rPr>
                  </w:pPr>
                  <w:r>
                    <w:rPr>
                      <w:rFonts w:eastAsia="Calibri"/>
                    </w:rPr>
                    <w:t>32700</w:t>
                  </w:r>
                </w:p>
              </w:tc>
              <w:tc>
                <w:tcPr>
                  <w:tcW w:w="1843"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jc w:val="right"/>
                    <w:rPr>
                      <w:rFonts w:eastAsia="Calibri"/>
                    </w:rPr>
                  </w:pPr>
                  <w:r>
                    <w:rPr>
                      <w:rFonts w:eastAsia="Calibri"/>
                    </w:rPr>
                    <w:t>20706</w:t>
                  </w:r>
                </w:p>
              </w:tc>
            </w:tr>
            <w:tr w:rsidR="00F227DB" w:rsidTr="00F227DB">
              <w:tc>
                <w:tcPr>
                  <w:tcW w:w="2908"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rPr>
                      <w:rFonts w:eastAsia="Calibri"/>
                    </w:rPr>
                  </w:pPr>
                  <w:r>
                    <w:t>Vlastné príjmy</w:t>
                  </w:r>
                </w:p>
              </w:tc>
              <w:tc>
                <w:tcPr>
                  <w:tcW w:w="2155"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jc w:val="right"/>
                    <w:rPr>
                      <w:rFonts w:eastAsia="Calibri"/>
                    </w:rPr>
                  </w:pPr>
                  <w:r>
                    <w:rPr>
                      <w:rFonts w:eastAsia="Calibri"/>
                    </w:rPr>
                    <w:t>236000</w:t>
                  </w:r>
                </w:p>
              </w:tc>
              <w:tc>
                <w:tcPr>
                  <w:tcW w:w="1984"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jc w:val="right"/>
                    <w:rPr>
                      <w:rFonts w:eastAsia="Calibri"/>
                    </w:rPr>
                  </w:pPr>
                  <w:r>
                    <w:rPr>
                      <w:rFonts w:eastAsia="Calibri"/>
                    </w:rPr>
                    <w:t>244700</w:t>
                  </w:r>
                </w:p>
              </w:tc>
              <w:tc>
                <w:tcPr>
                  <w:tcW w:w="1843"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jc w:val="right"/>
                    <w:rPr>
                      <w:rFonts w:eastAsia="Calibri"/>
                    </w:rPr>
                  </w:pPr>
                  <w:r>
                    <w:rPr>
                      <w:rFonts w:eastAsia="Calibri"/>
                    </w:rPr>
                    <w:t>242581</w:t>
                  </w:r>
                </w:p>
              </w:tc>
            </w:tr>
            <w:tr w:rsidR="00F227DB" w:rsidTr="00F227DB">
              <w:tc>
                <w:tcPr>
                  <w:tcW w:w="2908"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pPr>
                  <w:r>
                    <w:t>Zo štátneho rozpočtu</w:t>
                  </w:r>
                </w:p>
              </w:tc>
              <w:tc>
                <w:tcPr>
                  <w:tcW w:w="2155"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jc w:val="right"/>
                    <w:rPr>
                      <w:rFonts w:eastAsia="Calibri"/>
                    </w:rPr>
                  </w:pPr>
                  <w:r>
                    <w:rPr>
                      <w:rFonts w:eastAsia="Calibri"/>
                    </w:rPr>
                    <w:t>201600</w:t>
                  </w:r>
                </w:p>
              </w:tc>
              <w:tc>
                <w:tcPr>
                  <w:tcW w:w="1984"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jc w:val="right"/>
                    <w:rPr>
                      <w:rFonts w:eastAsia="Calibri"/>
                    </w:rPr>
                  </w:pPr>
                  <w:r>
                    <w:rPr>
                      <w:rFonts w:eastAsia="Calibri"/>
                    </w:rPr>
                    <w:t>201600</w:t>
                  </w:r>
                </w:p>
              </w:tc>
              <w:tc>
                <w:tcPr>
                  <w:tcW w:w="1843"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jc w:val="right"/>
                    <w:rPr>
                      <w:rFonts w:eastAsia="Calibri"/>
                    </w:rPr>
                  </w:pPr>
                  <w:r>
                    <w:rPr>
                      <w:rFonts w:eastAsia="Calibri"/>
                    </w:rPr>
                    <w:t>201600</w:t>
                  </w:r>
                </w:p>
              </w:tc>
            </w:tr>
            <w:tr w:rsidR="00F227DB" w:rsidTr="00F227DB">
              <w:tc>
                <w:tcPr>
                  <w:tcW w:w="2908"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pPr>
                  <w:r>
                    <w:t>Granty a transfery /dary/</w:t>
                  </w:r>
                </w:p>
              </w:tc>
              <w:tc>
                <w:tcPr>
                  <w:tcW w:w="2155"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jc w:val="right"/>
                    <w:rPr>
                      <w:rFonts w:eastAsia="Calibri"/>
                    </w:rPr>
                  </w:pPr>
                  <w:r>
                    <w:rPr>
                      <w:rFonts w:eastAsia="Calibri"/>
                    </w:rPr>
                    <w:t>0</w:t>
                  </w:r>
                </w:p>
              </w:tc>
              <w:tc>
                <w:tcPr>
                  <w:tcW w:w="1984"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jc w:val="right"/>
                    <w:rPr>
                      <w:rFonts w:eastAsia="Calibri"/>
                    </w:rPr>
                  </w:pPr>
                  <w:r>
                    <w:rPr>
                      <w:rFonts w:eastAsia="Calibri"/>
                    </w:rPr>
                    <w:t>1288</w:t>
                  </w:r>
                </w:p>
              </w:tc>
              <w:tc>
                <w:tcPr>
                  <w:tcW w:w="1843"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jc w:val="right"/>
                    <w:rPr>
                      <w:rFonts w:eastAsia="Calibri"/>
                    </w:rPr>
                  </w:pPr>
                  <w:r>
                    <w:rPr>
                      <w:rFonts w:eastAsia="Calibri"/>
                    </w:rPr>
                    <w:t>1288</w:t>
                  </w:r>
                </w:p>
              </w:tc>
            </w:tr>
            <w:tr w:rsidR="00F227DB" w:rsidTr="00F227DB">
              <w:tc>
                <w:tcPr>
                  <w:tcW w:w="2908"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rPr>
                      <w:rFonts w:eastAsia="Calibri"/>
                      <w:b/>
                      <w:iCs/>
                    </w:rPr>
                  </w:pPr>
                  <w:r>
                    <w:rPr>
                      <w:b/>
                      <w:iCs/>
                    </w:rPr>
                    <w:t xml:space="preserve">Spolu </w:t>
                  </w:r>
                </w:p>
              </w:tc>
              <w:tc>
                <w:tcPr>
                  <w:tcW w:w="2155"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jc w:val="right"/>
                    <w:rPr>
                      <w:rFonts w:eastAsia="Calibri"/>
                      <w:b/>
                      <w:iCs/>
                    </w:rPr>
                  </w:pPr>
                  <w:r>
                    <w:rPr>
                      <w:rFonts w:eastAsia="Calibri"/>
                      <w:b/>
                      <w:iCs/>
                    </w:rPr>
                    <w:t>470300</w:t>
                  </w:r>
                </w:p>
              </w:tc>
              <w:tc>
                <w:tcPr>
                  <w:tcW w:w="1984"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jc w:val="right"/>
                    <w:rPr>
                      <w:rFonts w:eastAsia="Calibri"/>
                      <w:b/>
                      <w:iCs/>
                    </w:rPr>
                  </w:pPr>
                  <w:r>
                    <w:rPr>
                      <w:rFonts w:eastAsia="Calibri"/>
                      <w:b/>
                      <w:iCs/>
                    </w:rPr>
                    <w:t>480288</w:t>
                  </w:r>
                </w:p>
              </w:tc>
              <w:tc>
                <w:tcPr>
                  <w:tcW w:w="1843"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jc w:val="right"/>
                    <w:rPr>
                      <w:rFonts w:eastAsia="Calibri"/>
                      <w:b/>
                      <w:iCs/>
                    </w:rPr>
                  </w:pPr>
                  <w:r>
                    <w:rPr>
                      <w:rFonts w:eastAsia="Calibri"/>
                      <w:b/>
                      <w:iCs/>
                    </w:rPr>
                    <w:t>466175</w:t>
                  </w:r>
                </w:p>
              </w:tc>
            </w:tr>
          </w:tbl>
          <w:p w:rsidR="00F227DB" w:rsidRDefault="00F227DB" w:rsidP="00F227DB">
            <w:pPr>
              <w:rPr>
                <w:i/>
                <w:iCs/>
              </w:rPr>
            </w:pPr>
          </w:p>
          <w:p w:rsidR="00F227DB" w:rsidRDefault="00F227DB" w:rsidP="00F227DB">
            <w:pPr>
              <w:rPr>
                <w:i/>
                <w:iCs/>
              </w:rPr>
            </w:pPr>
            <w:r>
              <w:rPr>
                <w:i/>
                <w:iCs/>
              </w:rPr>
              <w:t>Výdavky v roku 2019 v celých € :</w:t>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5"/>
              <w:gridCol w:w="2088"/>
              <w:gridCol w:w="1984"/>
              <w:gridCol w:w="1843"/>
            </w:tblGrid>
            <w:tr w:rsidR="00F227DB" w:rsidTr="00F227DB">
              <w:tc>
                <w:tcPr>
                  <w:tcW w:w="2975"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rPr>
                      <w:i/>
                      <w:iCs/>
                    </w:rPr>
                  </w:pPr>
                  <w:r>
                    <w:t xml:space="preserve">Bežné výdavky </w:t>
                  </w:r>
                  <w:r>
                    <w:rPr>
                      <w:i/>
                      <w:iCs/>
                    </w:rPr>
                    <w:t>10.2/1020</w:t>
                  </w:r>
                </w:p>
              </w:tc>
              <w:tc>
                <w:tcPr>
                  <w:tcW w:w="2088" w:type="dxa"/>
                  <w:tcBorders>
                    <w:top w:val="single" w:sz="4" w:space="0" w:color="auto"/>
                    <w:left w:val="single" w:sz="4" w:space="0" w:color="auto"/>
                    <w:bottom w:val="single" w:sz="4" w:space="0" w:color="auto"/>
                    <w:right w:val="single" w:sz="4" w:space="0" w:color="auto"/>
                  </w:tcBorders>
                  <w:hideMark/>
                </w:tcPr>
                <w:p w:rsidR="00F227DB" w:rsidRDefault="00F227DB" w:rsidP="00F227DB">
                  <w:pPr>
                    <w:autoSpaceDE w:val="0"/>
                    <w:autoSpaceDN w:val="0"/>
                    <w:adjustRightInd w:val="0"/>
                    <w:spacing w:line="252" w:lineRule="auto"/>
                    <w:jc w:val="center"/>
                    <w:rPr>
                      <w:bCs/>
                      <w:color w:val="000000"/>
                      <w:lang w:eastAsia="sk-SK"/>
                    </w:rPr>
                  </w:pPr>
                  <w:r>
                    <w:rPr>
                      <w:bCs/>
                      <w:color w:val="000000"/>
                      <w:sz w:val="22"/>
                      <w:szCs w:val="22"/>
                      <w:lang w:eastAsia="sk-SK"/>
                    </w:rPr>
                    <w:t xml:space="preserve">Rozpočet </w:t>
                  </w:r>
                </w:p>
              </w:tc>
              <w:tc>
                <w:tcPr>
                  <w:tcW w:w="1984" w:type="dxa"/>
                  <w:tcBorders>
                    <w:top w:val="single" w:sz="4" w:space="0" w:color="auto"/>
                    <w:left w:val="single" w:sz="4" w:space="0" w:color="auto"/>
                    <w:bottom w:val="single" w:sz="4" w:space="0" w:color="auto"/>
                    <w:right w:val="single" w:sz="4" w:space="0" w:color="auto"/>
                  </w:tcBorders>
                  <w:hideMark/>
                </w:tcPr>
                <w:p w:rsidR="00F227DB" w:rsidRDefault="00F227DB" w:rsidP="00F227DB">
                  <w:pPr>
                    <w:autoSpaceDE w:val="0"/>
                    <w:autoSpaceDN w:val="0"/>
                    <w:adjustRightInd w:val="0"/>
                    <w:spacing w:line="252" w:lineRule="auto"/>
                    <w:jc w:val="center"/>
                    <w:rPr>
                      <w:bCs/>
                      <w:color w:val="000000"/>
                      <w:lang w:eastAsia="sk-SK"/>
                    </w:rPr>
                  </w:pPr>
                  <w:r>
                    <w:rPr>
                      <w:bCs/>
                      <w:color w:val="000000"/>
                      <w:sz w:val="22"/>
                      <w:szCs w:val="22"/>
                      <w:lang w:eastAsia="sk-SK"/>
                    </w:rPr>
                    <w:t xml:space="preserve">Upravený rozpočet </w:t>
                  </w:r>
                </w:p>
              </w:tc>
              <w:tc>
                <w:tcPr>
                  <w:tcW w:w="1843" w:type="dxa"/>
                  <w:tcBorders>
                    <w:top w:val="single" w:sz="4" w:space="0" w:color="auto"/>
                    <w:left w:val="single" w:sz="4" w:space="0" w:color="auto"/>
                    <w:bottom w:val="single" w:sz="4" w:space="0" w:color="auto"/>
                    <w:right w:val="single" w:sz="4" w:space="0" w:color="auto"/>
                  </w:tcBorders>
                  <w:hideMark/>
                </w:tcPr>
                <w:p w:rsidR="00F227DB" w:rsidRDefault="00F227DB" w:rsidP="00F227DB">
                  <w:pPr>
                    <w:autoSpaceDE w:val="0"/>
                    <w:autoSpaceDN w:val="0"/>
                    <w:adjustRightInd w:val="0"/>
                    <w:spacing w:line="252" w:lineRule="auto"/>
                    <w:jc w:val="center"/>
                    <w:rPr>
                      <w:bCs/>
                      <w:color w:val="000000"/>
                      <w:lang w:eastAsia="sk-SK"/>
                    </w:rPr>
                  </w:pPr>
                  <w:r>
                    <w:rPr>
                      <w:bCs/>
                      <w:color w:val="000000"/>
                      <w:sz w:val="22"/>
                      <w:szCs w:val="22"/>
                      <w:lang w:eastAsia="sk-SK"/>
                    </w:rPr>
                    <w:t>Skutočnosť k 31.12.2019</w:t>
                  </w:r>
                </w:p>
              </w:tc>
            </w:tr>
            <w:tr w:rsidR="00F227DB" w:rsidTr="00F227DB">
              <w:tc>
                <w:tcPr>
                  <w:tcW w:w="2975" w:type="dxa"/>
                  <w:tcBorders>
                    <w:top w:val="single" w:sz="4" w:space="0" w:color="auto"/>
                    <w:left w:val="single" w:sz="4" w:space="0" w:color="auto"/>
                    <w:bottom w:val="single" w:sz="4" w:space="0" w:color="auto"/>
                    <w:right w:val="single" w:sz="4" w:space="0" w:color="auto"/>
                  </w:tcBorders>
                  <w:hideMark/>
                </w:tcPr>
                <w:p w:rsidR="00F227DB" w:rsidRDefault="00D54199" w:rsidP="00F227DB">
                  <w:pPr>
                    <w:spacing w:line="252" w:lineRule="auto"/>
                    <w:rPr>
                      <w:rFonts w:eastAsia="Calibri"/>
                      <w:iCs/>
                    </w:rPr>
                  </w:pPr>
                  <w:r>
                    <w:rPr>
                      <w:rFonts w:eastAsia="Calibri"/>
                      <w:iCs/>
                    </w:rPr>
                    <w:t xml:space="preserve">610 </w:t>
                  </w:r>
                  <w:r w:rsidR="00F227DB">
                    <w:rPr>
                      <w:rFonts w:eastAsia="Calibri"/>
                      <w:iCs/>
                    </w:rPr>
                    <w:t xml:space="preserve">Mzdy </w:t>
                  </w:r>
                </w:p>
              </w:tc>
              <w:tc>
                <w:tcPr>
                  <w:tcW w:w="2088"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jc w:val="right"/>
                    <w:rPr>
                      <w:rFonts w:eastAsia="Calibri"/>
                      <w:iCs/>
                    </w:rPr>
                  </w:pPr>
                  <w:r>
                    <w:rPr>
                      <w:rFonts w:eastAsia="Calibri"/>
                      <w:iCs/>
                    </w:rPr>
                    <w:t>245870</w:t>
                  </w:r>
                </w:p>
              </w:tc>
              <w:tc>
                <w:tcPr>
                  <w:tcW w:w="1984"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jc w:val="right"/>
                    <w:rPr>
                      <w:rFonts w:eastAsia="Calibri"/>
                      <w:iCs/>
                    </w:rPr>
                  </w:pPr>
                  <w:r>
                    <w:rPr>
                      <w:rFonts w:eastAsia="Calibri"/>
                      <w:iCs/>
                    </w:rPr>
                    <w:t>239470</w:t>
                  </w:r>
                </w:p>
              </w:tc>
              <w:tc>
                <w:tcPr>
                  <w:tcW w:w="1843"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jc w:val="right"/>
                    <w:rPr>
                      <w:rFonts w:eastAsia="Calibri"/>
                      <w:iCs/>
                    </w:rPr>
                  </w:pPr>
                  <w:r>
                    <w:rPr>
                      <w:rFonts w:eastAsia="Calibri"/>
                      <w:iCs/>
                    </w:rPr>
                    <w:t>232211</w:t>
                  </w:r>
                </w:p>
              </w:tc>
            </w:tr>
            <w:tr w:rsidR="00F227DB" w:rsidTr="00F227DB">
              <w:tc>
                <w:tcPr>
                  <w:tcW w:w="2975" w:type="dxa"/>
                  <w:tcBorders>
                    <w:top w:val="single" w:sz="4" w:space="0" w:color="auto"/>
                    <w:left w:val="single" w:sz="4" w:space="0" w:color="auto"/>
                    <w:bottom w:val="single" w:sz="4" w:space="0" w:color="auto"/>
                    <w:right w:val="single" w:sz="4" w:space="0" w:color="auto"/>
                  </w:tcBorders>
                  <w:hideMark/>
                </w:tcPr>
                <w:p w:rsidR="00F227DB" w:rsidRDefault="00D54199" w:rsidP="00F227DB">
                  <w:pPr>
                    <w:spacing w:line="252" w:lineRule="auto"/>
                    <w:rPr>
                      <w:rFonts w:eastAsia="Calibri"/>
                    </w:rPr>
                  </w:pPr>
                  <w:r>
                    <w:rPr>
                      <w:rFonts w:eastAsia="Calibri"/>
                    </w:rPr>
                    <w:t xml:space="preserve">620 </w:t>
                  </w:r>
                  <w:r w:rsidR="00F227DB">
                    <w:rPr>
                      <w:rFonts w:eastAsia="Calibri"/>
                    </w:rPr>
                    <w:t>Odvody</w:t>
                  </w:r>
                </w:p>
              </w:tc>
              <w:tc>
                <w:tcPr>
                  <w:tcW w:w="2088"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jc w:val="right"/>
                    <w:rPr>
                      <w:rFonts w:eastAsia="Calibri"/>
                    </w:rPr>
                  </w:pPr>
                  <w:r>
                    <w:rPr>
                      <w:rFonts w:eastAsia="Calibri"/>
                    </w:rPr>
                    <w:t>85930</w:t>
                  </w:r>
                </w:p>
              </w:tc>
              <w:tc>
                <w:tcPr>
                  <w:tcW w:w="1984"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jc w:val="right"/>
                    <w:rPr>
                      <w:rFonts w:eastAsia="Calibri"/>
                    </w:rPr>
                  </w:pPr>
                  <w:r>
                    <w:rPr>
                      <w:rFonts w:eastAsia="Calibri"/>
                    </w:rPr>
                    <w:t>84930</w:t>
                  </w:r>
                </w:p>
              </w:tc>
              <w:tc>
                <w:tcPr>
                  <w:tcW w:w="1843"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jc w:val="right"/>
                    <w:rPr>
                      <w:rFonts w:eastAsia="Calibri"/>
                    </w:rPr>
                  </w:pPr>
                  <w:r>
                    <w:rPr>
                      <w:rFonts w:eastAsia="Calibri"/>
                    </w:rPr>
                    <w:t>79630</w:t>
                  </w:r>
                </w:p>
              </w:tc>
            </w:tr>
            <w:tr w:rsidR="00F227DB" w:rsidTr="00F227DB">
              <w:tc>
                <w:tcPr>
                  <w:tcW w:w="2975" w:type="dxa"/>
                  <w:tcBorders>
                    <w:top w:val="single" w:sz="4" w:space="0" w:color="auto"/>
                    <w:left w:val="single" w:sz="4" w:space="0" w:color="auto"/>
                    <w:bottom w:val="single" w:sz="4" w:space="0" w:color="auto"/>
                    <w:right w:val="single" w:sz="4" w:space="0" w:color="auto"/>
                  </w:tcBorders>
                  <w:hideMark/>
                </w:tcPr>
                <w:p w:rsidR="00F227DB" w:rsidRDefault="00D54199" w:rsidP="00F227DB">
                  <w:pPr>
                    <w:spacing w:line="252" w:lineRule="auto"/>
                    <w:rPr>
                      <w:rFonts w:eastAsia="Calibri"/>
                    </w:rPr>
                  </w:pPr>
                  <w:r>
                    <w:rPr>
                      <w:rFonts w:eastAsia="Calibri"/>
                    </w:rPr>
                    <w:t xml:space="preserve">630 </w:t>
                  </w:r>
                  <w:r w:rsidR="00F227DB">
                    <w:rPr>
                      <w:rFonts w:eastAsia="Calibri"/>
                    </w:rPr>
                    <w:t xml:space="preserve">Tovary a služby </w:t>
                  </w:r>
                </w:p>
              </w:tc>
              <w:tc>
                <w:tcPr>
                  <w:tcW w:w="2088"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jc w:val="right"/>
                    <w:rPr>
                      <w:rFonts w:eastAsia="Calibri"/>
                    </w:rPr>
                  </w:pPr>
                  <w:r>
                    <w:rPr>
                      <w:rFonts w:eastAsia="Calibri"/>
                    </w:rPr>
                    <w:t>137500</w:t>
                  </w:r>
                </w:p>
              </w:tc>
              <w:tc>
                <w:tcPr>
                  <w:tcW w:w="1984"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jc w:val="right"/>
                    <w:rPr>
                      <w:rFonts w:eastAsia="Calibri"/>
                    </w:rPr>
                  </w:pPr>
                  <w:r>
                    <w:rPr>
                      <w:rFonts w:eastAsia="Calibri"/>
                    </w:rPr>
                    <w:t>151588</w:t>
                  </w:r>
                </w:p>
              </w:tc>
              <w:tc>
                <w:tcPr>
                  <w:tcW w:w="1843"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jc w:val="right"/>
                    <w:rPr>
                      <w:rFonts w:eastAsia="Calibri"/>
                    </w:rPr>
                  </w:pPr>
                  <w:r>
                    <w:rPr>
                      <w:rFonts w:eastAsia="Calibri"/>
                    </w:rPr>
                    <w:t>150949</w:t>
                  </w:r>
                </w:p>
              </w:tc>
            </w:tr>
            <w:tr w:rsidR="00F227DB" w:rsidTr="00F227DB">
              <w:tc>
                <w:tcPr>
                  <w:tcW w:w="2975" w:type="dxa"/>
                  <w:tcBorders>
                    <w:top w:val="single" w:sz="4" w:space="0" w:color="auto"/>
                    <w:left w:val="single" w:sz="4" w:space="0" w:color="auto"/>
                    <w:bottom w:val="single" w:sz="4" w:space="0" w:color="auto"/>
                    <w:right w:val="single" w:sz="4" w:space="0" w:color="auto"/>
                  </w:tcBorders>
                  <w:hideMark/>
                </w:tcPr>
                <w:p w:rsidR="00F227DB" w:rsidRDefault="00D54199" w:rsidP="00F227DB">
                  <w:pPr>
                    <w:spacing w:line="252" w:lineRule="auto"/>
                    <w:rPr>
                      <w:rFonts w:eastAsia="Calibri"/>
                    </w:rPr>
                  </w:pPr>
                  <w:r>
                    <w:rPr>
                      <w:rFonts w:eastAsia="Calibri"/>
                    </w:rPr>
                    <w:t xml:space="preserve">640 Bežné transfery </w:t>
                  </w:r>
                </w:p>
              </w:tc>
              <w:tc>
                <w:tcPr>
                  <w:tcW w:w="2088"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jc w:val="right"/>
                    <w:rPr>
                      <w:rFonts w:eastAsia="Calibri"/>
                    </w:rPr>
                  </w:pPr>
                  <w:r>
                    <w:rPr>
                      <w:rFonts w:eastAsia="Calibri"/>
                    </w:rPr>
                    <w:t>1000</w:t>
                  </w:r>
                </w:p>
              </w:tc>
              <w:tc>
                <w:tcPr>
                  <w:tcW w:w="1984"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jc w:val="right"/>
                    <w:rPr>
                      <w:rFonts w:eastAsia="Calibri"/>
                    </w:rPr>
                  </w:pPr>
                  <w:r>
                    <w:rPr>
                      <w:rFonts w:eastAsia="Calibri"/>
                    </w:rPr>
                    <w:t>4300</w:t>
                  </w:r>
                </w:p>
              </w:tc>
              <w:tc>
                <w:tcPr>
                  <w:tcW w:w="1843"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jc w:val="right"/>
                    <w:rPr>
                      <w:rFonts w:eastAsia="Calibri"/>
                    </w:rPr>
                  </w:pPr>
                  <w:r>
                    <w:rPr>
                      <w:rFonts w:eastAsia="Calibri"/>
                    </w:rPr>
                    <w:t>3385</w:t>
                  </w:r>
                </w:p>
              </w:tc>
            </w:tr>
            <w:tr w:rsidR="00F227DB" w:rsidTr="00F227DB">
              <w:tc>
                <w:tcPr>
                  <w:tcW w:w="2975"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rPr>
                      <w:rFonts w:eastAsia="Calibri"/>
                      <w:b/>
                    </w:rPr>
                  </w:pPr>
                  <w:r>
                    <w:rPr>
                      <w:rFonts w:eastAsia="Calibri"/>
                      <w:b/>
                    </w:rPr>
                    <w:t xml:space="preserve">Spolu </w:t>
                  </w:r>
                </w:p>
              </w:tc>
              <w:tc>
                <w:tcPr>
                  <w:tcW w:w="2088"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jc w:val="right"/>
                    <w:rPr>
                      <w:rFonts w:eastAsia="Calibri"/>
                      <w:b/>
                    </w:rPr>
                  </w:pPr>
                  <w:r>
                    <w:rPr>
                      <w:rFonts w:eastAsia="Calibri"/>
                      <w:b/>
                    </w:rPr>
                    <w:t>470300</w:t>
                  </w:r>
                </w:p>
              </w:tc>
              <w:tc>
                <w:tcPr>
                  <w:tcW w:w="1984"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jc w:val="right"/>
                    <w:rPr>
                      <w:rFonts w:eastAsia="Calibri"/>
                      <w:b/>
                    </w:rPr>
                  </w:pPr>
                  <w:r>
                    <w:rPr>
                      <w:rFonts w:eastAsia="Calibri"/>
                      <w:b/>
                    </w:rPr>
                    <w:t>480288</w:t>
                  </w:r>
                </w:p>
              </w:tc>
              <w:tc>
                <w:tcPr>
                  <w:tcW w:w="1843" w:type="dxa"/>
                  <w:tcBorders>
                    <w:top w:val="single" w:sz="4" w:space="0" w:color="auto"/>
                    <w:left w:val="single" w:sz="4" w:space="0" w:color="auto"/>
                    <w:bottom w:val="single" w:sz="4" w:space="0" w:color="auto"/>
                    <w:right w:val="single" w:sz="4" w:space="0" w:color="auto"/>
                  </w:tcBorders>
                  <w:hideMark/>
                </w:tcPr>
                <w:p w:rsidR="00F227DB" w:rsidRDefault="00F227DB" w:rsidP="00F227DB">
                  <w:pPr>
                    <w:spacing w:line="252" w:lineRule="auto"/>
                    <w:jc w:val="right"/>
                    <w:rPr>
                      <w:rFonts w:eastAsia="Calibri"/>
                      <w:b/>
                    </w:rPr>
                  </w:pPr>
                  <w:r>
                    <w:rPr>
                      <w:rFonts w:eastAsia="Calibri"/>
                      <w:b/>
                    </w:rPr>
                    <w:t>466175</w:t>
                  </w:r>
                </w:p>
              </w:tc>
            </w:tr>
          </w:tbl>
          <w:p w:rsidR="00C15C82" w:rsidRDefault="00C15C82">
            <w:pPr>
              <w:spacing w:line="256" w:lineRule="auto"/>
              <w:jc w:val="both"/>
              <w:rPr>
                <w:b/>
              </w:rPr>
            </w:pPr>
          </w:p>
          <w:p w:rsidR="00C15C82" w:rsidRDefault="00C15C82">
            <w:pPr>
              <w:spacing w:line="256" w:lineRule="auto"/>
              <w:jc w:val="both"/>
              <w:rPr>
                <w:b/>
              </w:rPr>
            </w:pPr>
          </w:p>
        </w:tc>
      </w:tr>
    </w:tbl>
    <w:p w:rsidR="00C15C82" w:rsidRDefault="00C15C82" w:rsidP="00C15C82">
      <w:pPr>
        <w:jc w:val="both"/>
        <w:rPr>
          <w:iCs/>
        </w:rPr>
      </w:pPr>
      <w:r>
        <w:rPr>
          <w:b/>
          <w:bCs/>
        </w:rPr>
        <w:lastRenderedPageBreak/>
        <w:t>1.3</w:t>
      </w:r>
    </w:p>
    <w:p w:rsidR="00CB4BDC" w:rsidRDefault="00CB4BDC" w:rsidP="00CB4BDC">
      <w:pPr>
        <w:jc w:val="both"/>
        <w:rPr>
          <w:b/>
          <w:bCs/>
        </w:rPr>
      </w:pPr>
      <w:r>
        <w:rPr>
          <w:b/>
          <w:bCs/>
        </w:rPr>
        <w:t>Tvorba a použitie fondov  v roku 2019</w:t>
      </w:r>
    </w:p>
    <w:p w:rsidR="00C5415A" w:rsidRDefault="00C5415A" w:rsidP="00CB4BDC">
      <w:pPr>
        <w:jc w:val="both"/>
        <w:rPr>
          <w:b/>
          <w:bCs/>
        </w:rPr>
      </w:pPr>
    </w:p>
    <w:p w:rsidR="00CB4BDC" w:rsidRDefault="00CB4BDC" w:rsidP="00CB4BDC">
      <w:pPr>
        <w:jc w:val="both"/>
        <w:rPr>
          <w:b/>
          <w:bCs/>
        </w:rPr>
      </w:pPr>
      <w:r>
        <w:rPr>
          <w:b/>
          <w:bCs/>
        </w:rPr>
        <w:t xml:space="preserve">a/ rezervný fond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2522"/>
      </w:tblGrid>
      <w:tr w:rsidR="00CB4BDC" w:rsidTr="00CB4BDC">
        <w:tc>
          <w:tcPr>
            <w:tcW w:w="4606" w:type="dxa"/>
            <w:tcBorders>
              <w:top w:val="single" w:sz="4" w:space="0" w:color="auto"/>
              <w:left w:val="single" w:sz="4" w:space="0" w:color="auto"/>
              <w:bottom w:val="single" w:sz="4" w:space="0" w:color="auto"/>
              <w:right w:val="single" w:sz="4" w:space="0" w:color="auto"/>
            </w:tcBorders>
            <w:hideMark/>
          </w:tcPr>
          <w:p w:rsidR="00CB4BDC" w:rsidRDefault="00CB4BDC">
            <w:pPr>
              <w:spacing w:line="252" w:lineRule="auto"/>
              <w:jc w:val="both"/>
              <w:rPr>
                <w:b/>
                <w:bCs/>
              </w:rPr>
            </w:pPr>
            <w:r>
              <w:rPr>
                <w:b/>
                <w:bCs/>
              </w:rPr>
              <w:t>Rezervný fond</w:t>
            </w:r>
          </w:p>
        </w:tc>
        <w:tc>
          <w:tcPr>
            <w:tcW w:w="2522" w:type="dxa"/>
            <w:tcBorders>
              <w:top w:val="single" w:sz="4" w:space="0" w:color="auto"/>
              <w:left w:val="single" w:sz="4" w:space="0" w:color="auto"/>
              <w:bottom w:val="single" w:sz="4" w:space="0" w:color="auto"/>
              <w:right w:val="single" w:sz="4" w:space="0" w:color="auto"/>
            </w:tcBorders>
            <w:hideMark/>
          </w:tcPr>
          <w:p w:rsidR="00CB4BDC" w:rsidRDefault="00CB4BDC">
            <w:pPr>
              <w:spacing w:line="252" w:lineRule="auto"/>
              <w:jc w:val="both"/>
              <w:rPr>
                <w:b/>
                <w:bCs/>
              </w:rPr>
            </w:pPr>
            <w:r>
              <w:rPr>
                <w:b/>
                <w:bCs/>
              </w:rPr>
              <w:t>Suma v €</w:t>
            </w:r>
          </w:p>
        </w:tc>
      </w:tr>
      <w:tr w:rsidR="00CB4BDC" w:rsidTr="00CB4BDC">
        <w:tc>
          <w:tcPr>
            <w:tcW w:w="4606" w:type="dxa"/>
            <w:tcBorders>
              <w:top w:val="single" w:sz="4" w:space="0" w:color="auto"/>
              <w:left w:val="single" w:sz="4" w:space="0" w:color="auto"/>
              <w:bottom w:val="single" w:sz="4" w:space="0" w:color="auto"/>
              <w:right w:val="single" w:sz="4" w:space="0" w:color="auto"/>
            </w:tcBorders>
            <w:hideMark/>
          </w:tcPr>
          <w:p w:rsidR="00CB4BDC" w:rsidRDefault="00CB4BDC">
            <w:pPr>
              <w:spacing w:line="252" w:lineRule="auto"/>
              <w:jc w:val="both"/>
              <w:rPr>
                <w:bCs/>
              </w:rPr>
            </w:pPr>
            <w:r>
              <w:rPr>
                <w:bCs/>
              </w:rPr>
              <w:t>Počiatočný stav k 1.1.2019 v €</w:t>
            </w:r>
          </w:p>
        </w:tc>
        <w:tc>
          <w:tcPr>
            <w:tcW w:w="2522" w:type="dxa"/>
            <w:tcBorders>
              <w:top w:val="single" w:sz="4" w:space="0" w:color="auto"/>
              <w:left w:val="single" w:sz="4" w:space="0" w:color="auto"/>
              <w:bottom w:val="single" w:sz="4" w:space="0" w:color="auto"/>
              <w:right w:val="single" w:sz="4" w:space="0" w:color="auto"/>
            </w:tcBorders>
            <w:hideMark/>
          </w:tcPr>
          <w:p w:rsidR="00CB4BDC" w:rsidRDefault="00CB4BDC">
            <w:pPr>
              <w:spacing w:line="252" w:lineRule="auto"/>
              <w:jc w:val="right"/>
              <w:rPr>
                <w:b/>
                <w:bCs/>
              </w:rPr>
            </w:pPr>
            <w:r>
              <w:rPr>
                <w:b/>
                <w:bCs/>
              </w:rPr>
              <w:t>3 177 761,36</w:t>
            </w:r>
          </w:p>
        </w:tc>
      </w:tr>
      <w:tr w:rsidR="00CB4BDC" w:rsidTr="00CB4BDC">
        <w:tc>
          <w:tcPr>
            <w:tcW w:w="4606" w:type="dxa"/>
            <w:tcBorders>
              <w:top w:val="single" w:sz="4" w:space="0" w:color="auto"/>
              <w:left w:val="single" w:sz="4" w:space="0" w:color="auto"/>
              <w:bottom w:val="single" w:sz="4" w:space="0" w:color="auto"/>
              <w:right w:val="single" w:sz="4" w:space="0" w:color="auto"/>
            </w:tcBorders>
            <w:hideMark/>
          </w:tcPr>
          <w:p w:rsidR="00CB4BDC" w:rsidRDefault="00CB4BDC">
            <w:pPr>
              <w:spacing w:line="252" w:lineRule="auto"/>
              <w:jc w:val="both"/>
              <w:rPr>
                <w:bCs/>
              </w:rPr>
            </w:pPr>
            <w:r>
              <w:rPr>
                <w:bCs/>
              </w:rPr>
              <w:t>+ výsledok rozpočt.hospodárenia za rok 2018</w:t>
            </w:r>
          </w:p>
        </w:tc>
        <w:tc>
          <w:tcPr>
            <w:tcW w:w="2522" w:type="dxa"/>
            <w:tcBorders>
              <w:top w:val="single" w:sz="4" w:space="0" w:color="auto"/>
              <w:left w:val="single" w:sz="4" w:space="0" w:color="auto"/>
              <w:bottom w:val="single" w:sz="4" w:space="0" w:color="auto"/>
              <w:right w:val="single" w:sz="4" w:space="0" w:color="auto"/>
            </w:tcBorders>
            <w:hideMark/>
          </w:tcPr>
          <w:p w:rsidR="00CB4BDC" w:rsidRDefault="00CB4BDC">
            <w:pPr>
              <w:spacing w:line="252" w:lineRule="auto"/>
              <w:jc w:val="right"/>
              <w:rPr>
                <w:bCs/>
              </w:rPr>
            </w:pPr>
            <w:r>
              <w:rPr>
                <w:bCs/>
              </w:rPr>
              <w:t>+828 034,89</w:t>
            </w:r>
          </w:p>
        </w:tc>
      </w:tr>
      <w:tr w:rsidR="00CB4BDC" w:rsidTr="00CB4BDC">
        <w:tc>
          <w:tcPr>
            <w:tcW w:w="4606" w:type="dxa"/>
            <w:tcBorders>
              <w:top w:val="single" w:sz="4" w:space="0" w:color="auto"/>
              <w:left w:val="single" w:sz="4" w:space="0" w:color="auto"/>
              <w:bottom w:val="single" w:sz="4" w:space="0" w:color="auto"/>
              <w:right w:val="single" w:sz="4" w:space="0" w:color="auto"/>
            </w:tcBorders>
            <w:hideMark/>
          </w:tcPr>
          <w:p w:rsidR="00CB4BDC" w:rsidRDefault="00CB4BDC">
            <w:pPr>
              <w:spacing w:line="252" w:lineRule="auto"/>
              <w:jc w:val="both"/>
              <w:rPr>
                <w:bCs/>
              </w:rPr>
            </w:pPr>
            <w:r>
              <w:rPr>
                <w:bCs/>
              </w:rPr>
              <w:t>+ výsledok z podn. činnosti za rok 2018</w:t>
            </w:r>
          </w:p>
        </w:tc>
        <w:tc>
          <w:tcPr>
            <w:tcW w:w="2522" w:type="dxa"/>
            <w:tcBorders>
              <w:top w:val="single" w:sz="4" w:space="0" w:color="auto"/>
              <w:left w:val="single" w:sz="4" w:space="0" w:color="auto"/>
              <w:bottom w:val="single" w:sz="4" w:space="0" w:color="auto"/>
              <w:right w:val="single" w:sz="4" w:space="0" w:color="auto"/>
            </w:tcBorders>
            <w:hideMark/>
          </w:tcPr>
          <w:p w:rsidR="00CB4BDC" w:rsidRDefault="00CB4BDC">
            <w:pPr>
              <w:spacing w:line="252" w:lineRule="auto"/>
              <w:jc w:val="right"/>
              <w:rPr>
                <w:bCs/>
              </w:rPr>
            </w:pPr>
            <w:r>
              <w:rPr>
                <w:bCs/>
              </w:rPr>
              <w:t>+973,36</w:t>
            </w:r>
          </w:p>
        </w:tc>
      </w:tr>
      <w:tr w:rsidR="00CB4BDC" w:rsidTr="00CB4BDC">
        <w:tc>
          <w:tcPr>
            <w:tcW w:w="4606" w:type="dxa"/>
            <w:tcBorders>
              <w:top w:val="single" w:sz="4" w:space="0" w:color="auto"/>
              <w:left w:val="single" w:sz="4" w:space="0" w:color="auto"/>
              <w:bottom w:val="single" w:sz="4" w:space="0" w:color="auto"/>
              <w:right w:val="single" w:sz="4" w:space="0" w:color="auto"/>
            </w:tcBorders>
            <w:hideMark/>
          </w:tcPr>
          <w:p w:rsidR="00CB4BDC" w:rsidRDefault="00CB4BDC">
            <w:pPr>
              <w:spacing w:line="252" w:lineRule="auto"/>
              <w:jc w:val="both"/>
              <w:rPr>
                <w:bCs/>
              </w:rPr>
            </w:pPr>
            <w:r>
              <w:rPr>
                <w:bCs/>
              </w:rPr>
              <w:t>- presun do príjmov roku 2019</w:t>
            </w:r>
          </w:p>
        </w:tc>
        <w:tc>
          <w:tcPr>
            <w:tcW w:w="2522" w:type="dxa"/>
            <w:tcBorders>
              <w:top w:val="single" w:sz="4" w:space="0" w:color="auto"/>
              <w:left w:val="single" w:sz="4" w:space="0" w:color="auto"/>
              <w:bottom w:val="single" w:sz="4" w:space="0" w:color="auto"/>
              <w:right w:val="single" w:sz="4" w:space="0" w:color="auto"/>
            </w:tcBorders>
            <w:hideMark/>
          </w:tcPr>
          <w:p w:rsidR="00CB4BDC" w:rsidRDefault="00CB4BDC">
            <w:pPr>
              <w:spacing w:line="252" w:lineRule="auto"/>
              <w:jc w:val="right"/>
              <w:rPr>
                <w:bCs/>
              </w:rPr>
            </w:pPr>
            <w:r>
              <w:rPr>
                <w:bCs/>
              </w:rPr>
              <w:t>-2 887 047,65</w:t>
            </w:r>
          </w:p>
        </w:tc>
      </w:tr>
      <w:tr w:rsidR="00CB4BDC" w:rsidTr="00CB4BDC">
        <w:tc>
          <w:tcPr>
            <w:tcW w:w="4606" w:type="dxa"/>
            <w:tcBorders>
              <w:top w:val="single" w:sz="4" w:space="0" w:color="auto"/>
              <w:left w:val="single" w:sz="4" w:space="0" w:color="auto"/>
              <w:bottom w:val="single" w:sz="4" w:space="0" w:color="auto"/>
              <w:right w:val="single" w:sz="4" w:space="0" w:color="auto"/>
            </w:tcBorders>
            <w:hideMark/>
          </w:tcPr>
          <w:p w:rsidR="00CB4BDC" w:rsidRDefault="00DA60DD">
            <w:pPr>
              <w:spacing w:line="252" w:lineRule="auto"/>
              <w:jc w:val="both"/>
              <w:rPr>
                <w:b/>
                <w:bCs/>
              </w:rPr>
            </w:pPr>
            <w:r>
              <w:rPr>
                <w:b/>
                <w:bCs/>
              </w:rPr>
              <w:t xml:space="preserve"> Konečný zostatok k 31.12.2019</w:t>
            </w:r>
            <w:r w:rsidR="00CB4BDC">
              <w:rPr>
                <w:b/>
                <w:bCs/>
              </w:rPr>
              <w:t xml:space="preserve"> v €</w:t>
            </w:r>
          </w:p>
        </w:tc>
        <w:tc>
          <w:tcPr>
            <w:tcW w:w="2522" w:type="dxa"/>
            <w:tcBorders>
              <w:top w:val="single" w:sz="4" w:space="0" w:color="auto"/>
              <w:left w:val="single" w:sz="4" w:space="0" w:color="auto"/>
              <w:bottom w:val="single" w:sz="4" w:space="0" w:color="auto"/>
              <w:right w:val="single" w:sz="4" w:space="0" w:color="auto"/>
            </w:tcBorders>
            <w:hideMark/>
          </w:tcPr>
          <w:p w:rsidR="00CB4BDC" w:rsidRDefault="00CB4BDC">
            <w:pPr>
              <w:spacing w:line="252" w:lineRule="auto"/>
              <w:jc w:val="right"/>
              <w:rPr>
                <w:b/>
                <w:bCs/>
              </w:rPr>
            </w:pPr>
            <w:r>
              <w:rPr>
                <w:b/>
                <w:bCs/>
              </w:rPr>
              <w:t>1 119 721,96</w:t>
            </w:r>
          </w:p>
        </w:tc>
      </w:tr>
    </w:tbl>
    <w:p w:rsidR="00CB4BDC" w:rsidRDefault="00CB4BDC" w:rsidP="00CB4BDC">
      <w:pPr>
        <w:jc w:val="both"/>
        <w:rPr>
          <w:bCs/>
        </w:rPr>
      </w:pPr>
      <w:r>
        <w:rPr>
          <w:bCs/>
        </w:rPr>
        <w:t xml:space="preserve"> Obec Jaslovské Bohunice za rok 2018  vykázala prebytok   rozpočtového hosp</w:t>
      </w:r>
      <w:r w:rsidR="00C5415A">
        <w:rPr>
          <w:bCs/>
        </w:rPr>
        <w:t xml:space="preserve">odárenia vo výške 828 034,89 €, ktorý spolu  s výsledkom </w:t>
      </w:r>
      <w:r>
        <w:rPr>
          <w:bCs/>
        </w:rPr>
        <w:t xml:space="preserve">z podnikateľskej činnosti za rok 2018 </w:t>
      </w:r>
      <w:r w:rsidR="00C5415A">
        <w:rPr>
          <w:bCs/>
        </w:rPr>
        <w:t xml:space="preserve"> +973,36 € </w:t>
      </w:r>
      <w:r>
        <w:rPr>
          <w:bCs/>
        </w:rPr>
        <w:t xml:space="preserve"> boli prevedené do rezervného fondu obce po schválení záverečného účtu za rok 2018. </w:t>
      </w:r>
    </w:p>
    <w:p w:rsidR="00CB4BDC" w:rsidRDefault="00CB4BDC" w:rsidP="00CB4BDC">
      <w:pPr>
        <w:jc w:val="both"/>
        <w:rPr>
          <w:bCs/>
        </w:rPr>
      </w:pPr>
      <w:r>
        <w:rPr>
          <w:bCs/>
        </w:rPr>
        <w:t xml:space="preserve">V roku 2019 bolo na základe uznesení </w:t>
      </w:r>
      <w:r w:rsidR="00C5415A">
        <w:rPr>
          <w:bCs/>
        </w:rPr>
        <w:t xml:space="preserve">rozpočtu a </w:t>
      </w:r>
      <w:r>
        <w:rPr>
          <w:bCs/>
        </w:rPr>
        <w:t>obecného zastupiteľstva z rezervného fondu v súlade so zákonom o rozpočtových pravidlách presunutých do príjmov cez príjmové finančné operácie 2 887 047,65 €  na krytie časti kapitálových výdavkov podľa skutočnej pot</w:t>
      </w:r>
      <w:r w:rsidR="00C5415A">
        <w:rPr>
          <w:bCs/>
        </w:rPr>
        <w:t xml:space="preserve">reby čerpania ku koncu roku. </w:t>
      </w:r>
    </w:p>
    <w:p w:rsidR="00CB4BDC" w:rsidRDefault="00CB4BDC" w:rsidP="00CB4BDC">
      <w:pPr>
        <w:rPr>
          <w:bCs/>
          <w:i/>
        </w:rPr>
      </w:pPr>
    </w:p>
    <w:p w:rsidR="00CB4BDC" w:rsidRDefault="00CB4BDC" w:rsidP="00CB4BDC">
      <w:pPr>
        <w:jc w:val="both"/>
        <w:rPr>
          <w:b/>
          <w:bCs/>
        </w:rPr>
      </w:pPr>
      <w:r>
        <w:rPr>
          <w:b/>
          <w:bCs/>
        </w:rPr>
        <w:t xml:space="preserve">b/ fond opráv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1888"/>
      </w:tblGrid>
      <w:tr w:rsidR="00CB4BDC" w:rsidTr="00CB4BDC">
        <w:tc>
          <w:tcPr>
            <w:tcW w:w="5240" w:type="dxa"/>
            <w:tcBorders>
              <w:top w:val="single" w:sz="4" w:space="0" w:color="auto"/>
              <w:left w:val="single" w:sz="4" w:space="0" w:color="auto"/>
              <w:bottom w:val="single" w:sz="4" w:space="0" w:color="auto"/>
              <w:right w:val="single" w:sz="4" w:space="0" w:color="auto"/>
            </w:tcBorders>
            <w:hideMark/>
          </w:tcPr>
          <w:p w:rsidR="00CB4BDC" w:rsidRDefault="00CB4BDC">
            <w:pPr>
              <w:spacing w:line="252" w:lineRule="auto"/>
              <w:jc w:val="both"/>
              <w:rPr>
                <w:b/>
                <w:bCs/>
              </w:rPr>
            </w:pPr>
            <w:r>
              <w:rPr>
                <w:b/>
                <w:bCs/>
              </w:rPr>
              <w:t>Fond opráv</w:t>
            </w:r>
          </w:p>
        </w:tc>
        <w:tc>
          <w:tcPr>
            <w:tcW w:w="1888" w:type="dxa"/>
            <w:tcBorders>
              <w:top w:val="single" w:sz="4" w:space="0" w:color="auto"/>
              <w:left w:val="single" w:sz="4" w:space="0" w:color="auto"/>
              <w:bottom w:val="single" w:sz="4" w:space="0" w:color="auto"/>
              <w:right w:val="single" w:sz="4" w:space="0" w:color="auto"/>
            </w:tcBorders>
            <w:hideMark/>
          </w:tcPr>
          <w:p w:rsidR="00CB4BDC" w:rsidRDefault="00CB4BDC">
            <w:pPr>
              <w:spacing w:line="252" w:lineRule="auto"/>
              <w:jc w:val="both"/>
              <w:rPr>
                <w:b/>
                <w:bCs/>
              </w:rPr>
            </w:pPr>
            <w:r>
              <w:rPr>
                <w:b/>
                <w:bCs/>
              </w:rPr>
              <w:t>Suma v €</w:t>
            </w:r>
          </w:p>
        </w:tc>
      </w:tr>
      <w:tr w:rsidR="00CB4BDC" w:rsidTr="00CB4BDC">
        <w:tc>
          <w:tcPr>
            <w:tcW w:w="5240" w:type="dxa"/>
            <w:tcBorders>
              <w:top w:val="single" w:sz="4" w:space="0" w:color="auto"/>
              <w:left w:val="single" w:sz="4" w:space="0" w:color="auto"/>
              <w:bottom w:val="single" w:sz="4" w:space="0" w:color="auto"/>
              <w:right w:val="single" w:sz="4" w:space="0" w:color="auto"/>
            </w:tcBorders>
            <w:hideMark/>
          </w:tcPr>
          <w:p w:rsidR="00CB4BDC" w:rsidRDefault="00CB4BDC">
            <w:pPr>
              <w:spacing w:line="252" w:lineRule="auto"/>
              <w:jc w:val="both"/>
              <w:rPr>
                <w:bCs/>
              </w:rPr>
            </w:pPr>
            <w:r>
              <w:rPr>
                <w:bCs/>
              </w:rPr>
              <w:t>Stav k 1.1.2019</w:t>
            </w:r>
          </w:p>
        </w:tc>
        <w:tc>
          <w:tcPr>
            <w:tcW w:w="1888" w:type="dxa"/>
            <w:tcBorders>
              <w:top w:val="single" w:sz="4" w:space="0" w:color="auto"/>
              <w:left w:val="single" w:sz="4" w:space="0" w:color="auto"/>
              <w:bottom w:val="single" w:sz="4" w:space="0" w:color="auto"/>
              <w:right w:val="single" w:sz="4" w:space="0" w:color="auto"/>
            </w:tcBorders>
            <w:hideMark/>
          </w:tcPr>
          <w:p w:rsidR="00CB4BDC" w:rsidRDefault="00CB4BDC">
            <w:pPr>
              <w:spacing w:line="252" w:lineRule="auto"/>
              <w:jc w:val="right"/>
              <w:rPr>
                <w:bCs/>
              </w:rPr>
            </w:pPr>
            <w:r>
              <w:rPr>
                <w:b/>
                <w:bCs/>
              </w:rPr>
              <w:t>47 681,41</w:t>
            </w:r>
          </w:p>
        </w:tc>
      </w:tr>
      <w:tr w:rsidR="00CB4BDC" w:rsidTr="00CB4BDC">
        <w:tc>
          <w:tcPr>
            <w:tcW w:w="5240" w:type="dxa"/>
            <w:tcBorders>
              <w:top w:val="single" w:sz="4" w:space="0" w:color="auto"/>
              <w:left w:val="single" w:sz="4" w:space="0" w:color="auto"/>
              <w:bottom w:val="single" w:sz="4" w:space="0" w:color="auto"/>
              <w:right w:val="single" w:sz="4" w:space="0" w:color="auto"/>
            </w:tcBorders>
            <w:hideMark/>
          </w:tcPr>
          <w:p w:rsidR="00CB4BDC" w:rsidRDefault="00CB4BDC">
            <w:pPr>
              <w:spacing w:line="252" w:lineRule="auto"/>
              <w:jc w:val="both"/>
              <w:rPr>
                <w:bCs/>
              </w:rPr>
            </w:pPr>
            <w:r>
              <w:rPr>
                <w:bCs/>
              </w:rPr>
              <w:t>Prírastky v roku 2019 /tvorba-použitie bež.roka/</w:t>
            </w:r>
          </w:p>
        </w:tc>
        <w:tc>
          <w:tcPr>
            <w:tcW w:w="1888" w:type="dxa"/>
            <w:tcBorders>
              <w:top w:val="single" w:sz="4" w:space="0" w:color="auto"/>
              <w:left w:val="single" w:sz="4" w:space="0" w:color="auto"/>
              <w:bottom w:val="single" w:sz="4" w:space="0" w:color="auto"/>
              <w:right w:val="single" w:sz="4" w:space="0" w:color="auto"/>
            </w:tcBorders>
            <w:hideMark/>
          </w:tcPr>
          <w:p w:rsidR="00CB4BDC" w:rsidRDefault="00CB4BDC">
            <w:pPr>
              <w:spacing w:line="252" w:lineRule="auto"/>
              <w:jc w:val="right"/>
              <w:rPr>
                <w:bCs/>
              </w:rPr>
            </w:pPr>
            <w:r>
              <w:rPr>
                <w:bCs/>
              </w:rPr>
              <w:t>+21 301,60</w:t>
            </w:r>
          </w:p>
        </w:tc>
      </w:tr>
      <w:tr w:rsidR="00CB4BDC" w:rsidTr="00CB4BDC">
        <w:tc>
          <w:tcPr>
            <w:tcW w:w="5240" w:type="dxa"/>
            <w:tcBorders>
              <w:top w:val="single" w:sz="4" w:space="0" w:color="auto"/>
              <w:left w:val="single" w:sz="4" w:space="0" w:color="auto"/>
              <w:bottom w:val="single" w:sz="4" w:space="0" w:color="auto"/>
              <w:right w:val="single" w:sz="4" w:space="0" w:color="auto"/>
            </w:tcBorders>
            <w:hideMark/>
          </w:tcPr>
          <w:p w:rsidR="00CB4BDC" w:rsidRDefault="00CB4BDC">
            <w:pPr>
              <w:spacing w:line="252" w:lineRule="auto"/>
              <w:jc w:val="both"/>
              <w:rPr>
                <w:bCs/>
              </w:rPr>
            </w:pPr>
            <w:r>
              <w:rPr>
                <w:bCs/>
              </w:rPr>
              <w:t>Úbytky v roku 2019</w:t>
            </w:r>
          </w:p>
        </w:tc>
        <w:tc>
          <w:tcPr>
            <w:tcW w:w="1888" w:type="dxa"/>
            <w:tcBorders>
              <w:top w:val="single" w:sz="4" w:space="0" w:color="auto"/>
              <w:left w:val="single" w:sz="4" w:space="0" w:color="auto"/>
              <w:bottom w:val="single" w:sz="4" w:space="0" w:color="auto"/>
              <w:right w:val="single" w:sz="4" w:space="0" w:color="auto"/>
            </w:tcBorders>
            <w:hideMark/>
          </w:tcPr>
          <w:p w:rsidR="00CB4BDC" w:rsidRDefault="00CB4BDC">
            <w:pPr>
              <w:spacing w:line="252" w:lineRule="auto"/>
              <w:jc w:val="right"/>
              <w:rPr>
                <w:bCs/>
              </w:rPr>
            </w:pPr>
            <w:r>
              <w:rPr>
                <w:bCs/>
              </w:rPr>
              <w:t>0</w:t>
            </w:r>
          </w:p>
        </w:tc>
      </w:tr>
      <w:tr w:rsidR="00CB4BDC" w:rsidTr="00CB4BDC">
        <w:tc>
          <w:tcPr>
            <w:tcW w:w="5240" w:type="dxa"/>
            <w:tcBorders>
              <w:top w:val="single" w:sz="4" w:space="0" w:color="auto"/>
              <w:left w:val="single" w:sz="4" w:space="0" w:color="auto"/>
              <w:bottom w:val="single" w:sz="4" w:space="0" w:color="auto"/>
              <w:right w:val="single" w:sz="4" w:space="0" w:color="auto"/>
            </w:tcBorders>
            <w:hideMark/>
          </w:tcPr>
          <w:p w:rsidR="00CB4BDC" w:rsidRDefault="00DA60DD">
            <w:pPr>
              <w:spacing w:line="252" w:lineRule="auto"/>
              <w:jc w:val="both"/>
              <w:rPr>
                <w:b/>
                <w:bCs/>
              </w:rPr>
            </w:pPr>
            <w:r>
              <w:rPr>
                <w:b/>
                <w:bCs/>
              </w:rPr>
              <w:t>Stav k 31.12.2019</w:t>
            </w:r>
            <w:bookmarkStart w:id="0" w:name="_GoBack"/>
            <w:bookmarkEnd w:id="0"/>
          </w:p>
        </w:tc>
        <w:tc>
          <w:tcPr>
            <w:tcW w:w="1888" w:type="dxa"/>
            <w:tcBorders>
              <w:top w:val="single" w:sz="4" w:space="0" w:color="auto"/>
              <w:left w:val="single" w:sz="4" w:space="0" w:color="auto"/>
              <w:bottom w:val="single" w:sz="4" w:space="0" w:color="auto"/>
              <w:right w:val="single" w:sz="4" w:space="0" w:color="auto"/>
            </w:tcBorders>
            <w:hideMark/>
          </w:tcPr>
          <w:p w:rsidR="00CB4BDC" w:rsidRDefault="00CB4BDC">
            <w:pPr>
              <w:spacing w:line="252" w:lineRule="auto"/>
              <w:jc w:val="right"/>
              <w:rPr>
                <w:b/>
                <w:bCs/>
              </w:rPr>
            </w:pPr>
            <w:r>
              <w:rPr>
                <w:b/>
                <w:bCs/>
              </w:rPr>
              <w:t>68 983,01</w:t>
            </w:r>
          </w:p>
        </w:tc>
      </w:tr>
    </w:tbl>
    <w:p w:rsidR="00CB4BDC" w:rsidRDefault="00CB4BDC" w:rsidP="00CB4BDC">
      <w:pPr>
        <w:jc w:val="both"/>
        <w:rPr>
          <w:bCs/>
        </w:rPr>
      </w:pPr>
      <w:r>
        <w:rPr>
          <w:bCs/>
        </w:rPr>
        <w:lastRenderedPageBreak/>
        <w:t xml:space="preserve"> Fond opráv sa tvorí z platieb, uhrádzaných nájomcami mesačne s nájomným za nájomné byty vo výške 0,40 €/m</w:t>
      </w:r>
      <w:r>
        <w:rPr>
          <w:bCs/>
          <w:vertAlign w:val="superscript"/>
        </w:rPr>
        <w:t>2</w:t>
      </w:r>
      <w:r>
        <w:rPr>
          <w:bCs/>
        </w:rPr>
        <w:t xml:space="preserve"> bytu na základe uznesenia OZ.</w:t>
      </w:r>
      <w:r w:rsidR="001F2663">
        <w:rPr>
          <w:bCs/>
        </w:rPr>
        <w:t xml:space="preserve"> V roku 2019 fond opráv nebol čerpaný, opravy bytov sa realizovali z rozpočtu obce. </w:t>
      </w:r>
    </w:p>
    <w:p w:rsidR="00CB4BDC" w:rsidRPr="00CB4BDC" w:rsidRDefault="00CB4BDC" w:rsidP="00CB4BDC">
      <w:pPr>
        <w:jc w:val="both"/>
        <w:rPr>
          <w:b/>
          <w:bCs/>
        </w:rPr>
      </w:pPr>
      <w:r w:rsidRPr="00CB4BDC">
        <w:rPr>
          <w:b/>
          <w:bCs/>
        </w:rPr>
        <w:t>Účtovný stav finančnej zábezpeky na byty k 31.1</w:t>
      </w:r>
      <w:r>
        <w:rPr>
          <w:b/>
          <w:bCs/>
        </w:rPr>
        <w:t xml:space="preserve">2. 2019:    55 190 </w:t>
      </w:r>
      <w:r w:rsidRPr="00CB4BDC">
        <w:rPr>
          <w:b/>
          <w:bCs/>
        </w:rPr>
        <w:t>€.</w:t>
      </w:r>
    </w:p>
    <w:p w:rsidR="00CB4BDC" w:rsidRDefault="00CB4BDC" w:rsidP="00CB4BDC">
      <w:pPr>
        <w:rPr>
          <w:b/>
          <w:bCs/>
        </w:rPr>
      </w:pPr>
    </w:p>
    <w:p w:rsidR="00CB4BDC" w:rsidRDefault="00CB4BDC" w:rsidP="00CB4BDC">
      <w:pPr>
        <w:rPr>
          <w:b/>
          <w:bCs/>
        </w:rPr>
      </w:pPr>
      <w:r>
        <w:rPr>
          <w:b/>
          <w:bCs/>
        </w:rPr>
        <w:t>c/ sociálny fond</w:t>
      </w:r>
    </w:p>
    <w:p w:rsidR="003C32EF" w:rsidRDefault="00CB4BDC" w:rsidP="00CB4BDC">
      <w:pPr>
        <w:jc w:val="both"/>
        <w:rPr>
          <w:bCs/>
        </w:rPr>
      </w:pPr>
      <w:r>
        <w:rPr>
          <w:bCs/>
        </w:rPr>
        <w:t xml:space="preserve"> Sociálny fond bol v roku 2019 tvorený v zmysle zákona o sociálnom fonde. Príspevok do fondu bol vo výške 1,05 % z objemu hrubých miezd zamestnancov v súlade s Kolektívnou zmluvou vyššieho stupňa na rok 2019 /povinný prídel 1%, ďalší prídel najmenej vo výške najmenej 0,05% zo súhrnu mesačných platov/. Pohľadávky voči zamestnancom vznikli z dôvodu poskytnutia návratnej finančnej výpomoci /NFV/ zo sociálneho fondu,</w:t>
      </w:r>
      <w:r w:rsidR="001F2663">
        <w:rPr>
          <w:bCs/>
        </w:rPr>
        <w:t xml:space="preserve"> ktoré boli priebežne splácané.</w:t>
      </w:r>
    </w:p>
    <w:tbl>
      <w:tblPr>
        <w:tblpPr w:leftFromText="141" w:rightFromText="141" w:bottomFromText="160" w:vertAnchor="text" w:horzAnchor="margin"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4"/>
        <w:gridCol w:w="2760"/>
        <w:gridCol w:w="2878"/>
      </w:tblGrid>
      <w:tr w:rsidR="00CB4BDC" w:rsidTr="00CB4BDC">
        <w:tc>
          <w:tcPr>
            <w:tcW w:w="3424" w:type="dxa"/>
            <w:tcBorders>
              <w:top w:val="single" w:sz="4" w:space="0" w:color="auto"/>
              <w:left w:val="single" w:sz="4" w:space="0" w:color="auto"/>
              <w:bottom w:val="single" w:sz="4" w:space="0" w:color="auto"/>
              <w:right w:val="single" w:sz="4" w:space="0" w:color="auto"/>
            </w:tcBorders>
            <w:hideMark/>
          </w:tcPr>
          <w:p w:rsidR="00CB4BDC" w:rsidRPr="00CB4BDC" w:rsidRDefault="00CB4BDC">
            <w:pPr>
              <w:spacing w:line="252" w:lineRule="auto"/>
              <w:rPr>
                <w:b/>
                <w:bCs/>
              </w:rPr>
            </w:pPr>
            <w:r w:rsidRPr="00CB4BDC">
              <w:rPr>
                <w:b/>
                <w:bCs/>
              </w:rPr>
              <w:t>Sociálny fond v €</w:t>
            </w:r>
          </w:p>
        </w:tc>
        <w:tc>
          <w:tcPr>
            <w:tcW w:w="2760" w:type="dxa"/>
            <w:tcBorders>
              <w:top w:val="single" w:sz="4" w:space="0" w:color="auto"/>
              <w:left w:val="single" w:sz="4" w:space="0" w:color="auto"/>
              <w:bottom w:val="single" w:sz="4" w:space="0" w:color="auto"/>
              <w:right w:val="single" w:sz="4" w:space="0" w:color="auto"/>
            </w:tcBorders>
            <w:hideMark/>
          </w:tcPr>
          <w:p w:rsidR="00CB4BDC" w:rsidRPr="00CB4BDC" w:rsidRDefault="00CB4BDC">
            <w:pPr>
              <w:spacing w:line="252" w:lineRule="auto"/>
              <w:rPr>
                <w:b/>
                <w:bCs/>
                <w:sz w:val="22"/>
                <w:szCs w:val="22"/>
              </w:rPr>
            </w:pPr>
            <w:r w:rsidRPr="00CB4BDC">
              <w:rPr>
                <w:b/>
                <w:bCs/>
                <w:sz w:val="22"/>
                <w:szCs w:val="22"/>
              </w:rPr>
              <w:t>SF za 1/ - 12/2019</w:t>
            </w:r>
          </w:p>
          <w:p w:rsidR="00CB4BDC" w:rsidRPr="00CB4BDC" w:rsidRDefault="00CB4BDC">
            <w:pPr>
              <w:spacing w:line="252" w:lineRule="auto"/>
              <w:rPr>
                <w:b/>
                <w:bCs/>
                <w:sz w:val="22"/>
                <w:szCs w:val="22"/>
              </w:rPr>
            </w:pPr>
            <w:r w:rsidRPr="00CB4BDC">
              <w:rPr>
                <w:b/>
                <w:bCs/>
                <w:sz w:val="22"/>
                <w:szCs w:val="22"/>
              </w:rPr>
              <w:t>Účtovný stav</w:t>
            </w:r>
          </w:p>
        </w:tc>
        <w:tc>
          <w:tcPr>
            <w:tcW w:w="2878" w:type="dxa"/>
            <w:tcBorders>
              <w:top w:val="single" w:sz="4" w:space="0" w:color="auto"/>
              <w:left w:val="single" w:sz="4" w:space="0" w:color="auto"/>
              <w:bottom w:val="single" w:sz="4" w:space="0" w:color="auto"/>
              <w:right w:val="single" w:sz="4" w:space="0" w:color="auto"/>
            </w:tcBorders>
            <w:hideMark/>
          </w:tcPr>
          <w:p w:rsidR="00CB4BDC" w:rsidRPr="00CB4BDC" w:rsidRDefault="00CB4BDC">
            <w:pPr>
              <w:spacing w:line="252" w:lineRule="auto"/>
              <w:rPr>
                <w:b/>
                <w:bCs/>
                <w:sz w:val="22"/>
                <w:szCs w:val="22"/>
              </w:rPr>
            </w:pPr>
            <w:r w:rsidRPr="00CB4BDC">
              <w:rPr>
                <w:b/>
                <w:bCs/>
                <w:sz w:val="22"/>
                <w:szCs w:val="22"/>
              </w:rPr>
              <w:t xml:space="preserve">Peňažné prostriedky </w:t>
            </w:r>
          </w:p>
          <w:p w:rsidR="00CB4BDC" w:rsidRPr="00CB4BDC" w:rsidRDefault="00CB4BDC">
            <w:pPr>
              <w:spacing w:line="252" w:lineRule="auto"/>
              <w:rPr>
                <w:b/>
                <w:bCs/>
                <w:sz w:val="22"/>
                <w:szCs w:val="22"/>
              </w:rPr>
            </w:pPr>
            <w:r w:rsidRPr="00CB4BDC">
              <w:rPr>
                <w:b/>
                <w:bCs/>
                <w:sz w:val="22"/>
                <w:szCs w:val="22"/>
              </w:rPr>
              <w:t>na účte SF</w:t>
            </w:r>
          </w:p>
        </w:tc>
      </w:tr>
      <w:tr w:rsidR="00CB4BDC" w:rsidTr="00CB4BDC">
        <w:tc>
          <w:tcPr>
            <w:tcW w:w="3424" w:type="dxa"/>
            <w:tcBorders>
              <w:top w:val="single" w:sz="4" w:space="0" w:color="auto"/>
              <w:left w:val="single" w:sz="4" w:space="0" w:color="auto"/>
              <w:bottom w:val="single" w:sz="4" w:space="0" w:color="auto"/>
              <w:right w:val="single" w:sz="4" w:space="0" w:color="auto"/>
            </w:tcBorders>
            <w:hideMark/>
          </w:tcPr>
          <w:p w:rsidR="00CB4BDC" w:rsidRPr="00CB4BDC" w:rsidRDefault="00CB4BDC">
            <w:pPr>
              <w:spacing w:line="252" w:lineRule="auto"/>
              <w:rPr>
                <w:bCs/>
              </w:rPr>
            </w:pPr>
            <w:r w:rsidRPr="00CB4BDC">
              <w:rPr>
                <w:bCs/>
              </w:rPr>
              <w:t>Stav k 1.1.2019</w:t>
            </w:r>
          </w:p>
        </w:tc>
        <w:tc>
          <w:tcPr>
            <w:tcW w:w="2760" w:type="dxa"/>
            <w:tcBorders>
              <w:top w:val="single" w:sz="4" w:space="0" w:color="auto"/>
              <w:left w:val="single" w:sz="4" w:space="0" w:color="auto"/>
              <w:bottom w:val="single" w:sz="4" w:space="0" w:color="auto"/>
              <w:right w:val="single" w:sz="4" w:space="0" w:color="auto"/>
            </w:tcBorders>
            <w:hideMark/>
          </w:tcPr>
          <w:p w:rsidR="00CB4BDC" w:rsidRPr="00CB4BDC" w:rsidRDefault="00CB4BDC" w:rsidP="00CB4BDC">
            <w:pPr>
              <w:spacing w:line="252" w:lineRule="auto"/>
              <w:jc w:val="right"/>
              <w:rPr>
                <w:b/>
                <w:bCs/>
              </w:rPr>
            </w:pPr>
            <w:r w:rsidRPr="00CB4BDC">
              <w:rPr>
                <w:b/>
                <w:bCs/>
              </w:rPr>
              <w:t>3 510,43</w:t>
            </w:r>
          </w:p>
        </w:tc>
        <w:tc>
          <w:tcPr>
            <w:tcW w:w="2878" w:type="dxa"/>
            <w:tcBorders>
              <w:top w:val="single" w:sz="4" w:space="0" w:color="auto"/>
              <w:left w:val="single" w:sz="4" w:space="0" w:color="auto"/>
              <w:bottom w:val="single" w:sz="4" w:space="0" w:color="auto"/>
              <w:right w:val="single" w:sz="4" w:space="0" w:color="auto"/>
            </w:tcBorders>
            <w:hideMark/>
          </w:tcPr>
          <w:p w:rsidR="00CB4BDC" w:rsidRPr="00CB4BDC" w:rsidRDefault="00CB4BDC" w:rsidP="00CB4BDC">
            <w:pPr>
              <w:spacing w:line="256" w:lineRule="auto"/>
              <w:jc w:val="right"/>
              <w:rPr>
                <w:b/>
                <w:bCs/>
              </w:rPr>
            </w:pPr>
            <w:r w:rsidRPr="00CB4BDC">
              <w:rPr>
                <w:b/>
                <w:bCs/>
              </w:rPr>
              <w:t>3564,60</w:t>
            </w:r>
          </w:p>
        </w:tc>
      </w:tr>
      <w:tr w:rsidR="00CB4BDC" w:rsidTr="00CB4BDC">
        <w:tc>
          <w:tcPr>
            <w:tcW w:w="3424" w:type="dxa"/>
            <w:tcBorders>
              <w:top w:val="single" w:sz="4" w:space="0" w:color="auto"/>
              <w:left w:val="single" w:sz="4" w:space="0" w:color="auto"/>
              <w:bottom w:val="single" w:sz="4" w:space="0" w:color="auto"/>
              <w:right w:val="single" w:sz="4" w:space="0" w:color="auto"/>
            </w:tcBorders>
            <w:hideMark/>
          </w:tcPr>
          <w:p w:rsidR="00CB4BDC" w:rsidRPr="00CB4BDC" w:rsidRDefault="00CB4BDC">
            <w:pPr>
              <w:spacing w:line="252" w:lineRule="auto"/>
              <w:rPr>
                <w:bCs/>
              </w:rPr>
            </w:pPr>
            <w:r w:rsidRPr="00CB4BDC">
              <w:rPr>
                <w:bCs/>
              </w:rPr>
              <w:t>Prírastky - tvorba za 2019</w:t>
            </w:r>
          </w:p>
        </w:tc>
        <w:tc>
          <w:tcPr>
            <w:tcW w:w="2760" w:type="dxa"/>
            <w:tcBorders>
              <w:top w:val="single" w:sz="4" w:space="0" w:color="auto"/>
              <w:left w:val="single" w:sz="4" w:space="0" w:color="auto"/>
              <w:bottom w:val="single" w:sz="4" w:space="0" w:color="auto"/>
              <w:right w:val="single" w:sz="4" w:space="0" w:color="auto"/>
            </w:tcBorders>
            <w:hideMark/>
          </w:tcPr>
          <w:p w:rsidR="00CB4BDC" w:rsidRPr="00CB4BDC" w:rsidRDefault="00CB4BDC" w:rsidP="00CB4BDC">
            <w:pPr>
              <w:spacing w:line="252" w:lineRule="auto"/>
              <w:jc w:val="right"/>
              <w:rPr>
                <w:bCs/>
              </w:rPr>
            </w:pPr>
            <w:r w:rsidRPr="00CB4BDC">
              <w:rPr>
                <w:bCs/>
              </w:rPr>
              <w:t>5 054,31</w:t>
            </w:r>
          </w:p>
        </w:tc>
        <w:tc>
          <w:tcPr>
            <w:tcW w:w="2878" w:type="dxa"/>
            <w:tcBorders>
              <w:top w:val="single" w:sz="4" w:space="0" w:color="auto"/>
              <w:left w:val="single" w:sz="4" w:space="0" w:color="auto"/>
              <w:bottom w:val="single" w:sz="4" w:space="0" w:color="auto"/>
              <w:right w:val="single" w:sz="4" w:space="0" w:color="auto"/>
            </w:tcBorders>
          </w:tcPr>
          <w:p w:rsidR="00CB4BDC" w:rsidRPr="00CB4BDC" w:rsidRDefault="00CB4BDC" w:rsidP="00CB4BDC">
            <w:pPr>
              <w:spacing w:line="252" w:lineRule="auto"/>
              <w:jc w:val="right"/>
              <w:rPr>
                <w:bCs/>
              </w:rPr>
            </w:pPr>
          </w:p>
        </w:tc>
      </w:tr>
      <w:tr w:rsidR="00CB4BDC" w:rsidTr="00CB4BDC">
        <w:tc>
          <w:tcPr>
            <w:tcW w:w="3424" w:type="dxa"/>
            <w:tcBorders>
              <w:top w:val="single" w:sz="4" w:space="0" w:color="auto"/>
              <w:left w:val="single" w:sz="4" w:space="0" w:color="auto"/>
              <w:bottom w:val="single" w:sz="4" w:space="0" w:color="auto"/>
              <w:right w:val="single" w:sz="4" w:space="0" w:color="auto"/>
            </w:tcBorders>
            <w:hideMark/>
          </w:tcPr>
          <w:p w:rsidR="00CB4BDC" w:rsidRPr="00CB4BDC" w:rsidRDefault="00CB4BDC">
            <w:pPr>
              <w:spacing w:line="252" w:lineRule="auto"/>
              <w:rPr>
                <w:bCs/>
              </w:rPr>
            </w:pPr>
            <w:r w:rsidRPr="00CB4BDC">
              <w:rPr>
                <w:bCs/>
              </w:rPr>
              <w:t>Prírastky – splátky NFV zo SF</w:t>
            </w:r>
          </w:p>
        </w:tc>
        <w:tc>
          <w:tcPr>
            <w:tcW w:w="2760" w:type="dxa"/>
            <w:tcBorders>
              <w:top w:val="single" w:sz="4" w:space="0" w:color="auto"/>
              <w:left w:val="single" w:sz="4" w:space="0" w:color="auto"/>
              <w:bottom w:val="single" w:sz="4" w:space="0" w:color="auto"/>
              <w:right w:val="single" w:sz="4" w:space="0" w:color="auto"/>
            </w:tcBorders>
            <w:hideMark/>
          </w:tcPr>
          <w:p w:rsidR="00CB4BDC" w:rsidRPr="00CB4BDC" w:rsidRDefault="00CB4BDC" w:rsidP="00CB4BDC">
            <w:pPr>
              <w:spacing w:line="252" w:lineRule="auto"/>
              <w:jc w:val="right"/>
              <w:rPr>
                <w:bCs/>
              </w:rPr>
            </w:pPr>
            <w:r w:rsidRPr="00CB4BDC">
              <w:rPr>
                <w:bCs/>
              </w:rPr>
              <w:t xml:space="preserve">   937,50</w:t>
            </w:r>
          </w:p>
        </w:tc>
        <w:tc>
          <w:tcPr>
            <w:tcW w:w="2878" w:type="dxa"/>
            <w:tcBorders>
              <w:top w:val="single" w:sz="4" w:space="0" w:color="auto"/>
              <w:left w:val="single" w:sz="4" w:space="0" w:color="auto"/>
              <w:bottom w:val="single" w:sz="4" w:space="0" w:color="auto"/>
              <w:right w:val="single" w:sz="4" w:space="0" w:color="auto"/>
            </w:tcBorders>
          </w:tcPr>
          <w:p w:rsidR="00CB4BDC" w:rsidRPr="00CB4BDC" w:rsidRDefault="00CB4BDC" w:rsidP="00CB4BDC">
            <w:pPr>
              <w:spacing w:line="252" w:lineRule="auto"/>
              <w:jc w:val="right"/>
              <w:rPr>
                <w:bCs/>
              </w:rPr>
            </w:pPr>
          </w:p>
        </w:tc>
      </w:tr>
      <w:tr w:rsidR="00CB4BDC" w:rsidTr="00CB4BDC">
        <w:tc>
          <w:tcPr>
            <w:tcW w:w="3424" w:type="dxa"/>
            <w:tcBorders>
              <w:top w:val="single" w:sz="4" w:space="0" w:color="auto"/>
              <w:left w:val="single" w:sz="4" w:space="0" w:color="auto"/>
              <w:bottom w:val="single" w:sz="4" w:space="0" w:color="auto"/>
              <w:right w:val="single" w:sz="4" w:space="0" w:color="auto"/>
            </w:tcBorders>
            <w:hideMark/>
          </w:tcPr>
          <w:p w:rsidR="00CB4BDC" w:rsidRPr="00CB4BDC" w:rsidRDefault="00CB4BDC">
            <w:pPr>
              <w:spacing w:line="252" w:lineRule="auto"/>
              <w:rPr>
                <w:bCs/>
              </w:rPr>
            </w:pPr>
            <w:r w:rsidRPr="00CB4BDC">
              <w:rPr>
                <w:bCs/>
              </w:rPr>
              <w:t>Úbytky  -  čerpanie za 2019</w:t>
            </w:r>
          </w:p>
        </w:tc>
        <w:tc>
          <w:tcPr>
            <w:tcW w:w="2760" w:type="dxa"/>
            <w:tcBorders>
              <w:top w:val="single" w:sz="4" w:space="0" w:color="auto"/>
              <w:left w:val="single" w:sz="4" w:space="0" w:color="auto"/>
              <w:bottom w:val="single" w:sz="4" w:space="0" w:color="auto"/>
              <w:right w:val="single" w:sz="4" w:space="0" w:color="auto"/>
            </w:tcBorders>
            <w:hideMark/>
          </w:tcPr>
          <w:p w:rsidR="00CB4BDC" w:rsidRPr="00CB4BDC" w:rsidRDefault="00CB4BDC" w:rsidP="00CB4BDC">
            <w:pPr>
              <w:spacing w:line="252" w:lineRule="auto"/>
              <w:jc w:val="right"/>
              <w:rPr>
                <w:bCs/>
              </w:rPr>
            </w:pPr>
            <w:r w:rsidRPr="00CB4BDC">
              <w:rPr>
                <w:bCs/>
              </w:rPr>
              <w:t>4 125,49</w:t>
            </w:r>
          </w:p>
        </w:tc>
        <w:tc>
          <w:tcPr>
            <w:tcW w:w="2878" w:type="dxa"/>
            <w:tcBorders>
              <w:top w:val="single" w:sz="4" w:space="0" w:color="auto"/>
              <w:left w:val="single" w:sz="4" w:space="0" w:color="auto"/>
              <w:bottom w:val="single" w:sz="4" w:space="0" w:color="auto"/>
              <w:right w:val="single" w:sz="4" w:space="0" w:color="auto"/>
            </w:tcBorders>
          </w:tcPr>
          <w:p w:rsidR="00CB4BDC" w:rsidRPr="00CB4BDC" w:rsidRDefault="00CB4BDC" w:rsidP="00CB4BDC">
            <w:pPr>
              <w:spacing w:line="252" w:lineRule="auto"/>
              <w:jc w:val="right"/>
              <w:rPr>
                <w:bCs/>
              </w:rPr>
            </w:pPr>
          </w:p>
        </w:tc>
      </w:tr>
      <w:tr w:rsidR="00CB4BDC" w:rsidTr="00CB4BDC">
        <w:tc>
          <w:tcPr>
            <w:tcW w:w="3424" w:type="dxa"/>
            <w:tcBorders>
              <w:top w:val="single" w:sz="4" w:space="0" w:color="auto"/>
              <w:left w:val="single" w:sz="4" w:space="0" w:color="auto"/>
              <w:bottom w:val="single" w:sz="4" w:space="0" w:color="auto"/>
              <w:right w:val="single" w:sz="4" w:space="0" w:color="auto"/>
            </w:tcBorders>
            <w:hideMark/>
          </w:tcPr>
          <w:p w:rsidR="00CB4BDC" w:rsidRPr="00CB4BDC" w:rsidRDefault="00CB4BDC">
            <w:pPr>
              <w:spacing w:line="252" w:lineRule="auto"/>
              <w:rPr>
                <w:bCs/>
              </w:rPr>
            </w:pPr>
            <w:r w:rsidRPr="00CB4BDC">
              <w:rPr>
                <w:bCs/>
              </w:rPr>
              <w:t>Úbytky – poskytnuté NFV  SF</w:t>
            </w:r>
          </w:p>
        </w:tc>
        <w:tc>
          <w:tcPr>
            <w:tcW w:w="2760" w:type="dxa"/>
            <w:tcBorders>
              <w:top w:val="single" w:sz="4" w:space="0" w:color="auto"/>
              <w:left w:val="single" w:sz="4" w:space="0" w:color="auto"/>
              <w:bottom w:val="single" w:sz="4" w:space="0" w:color="auto"/>
              <w:right w:val="single" w:sz="4" w:space="0" w:color="auto"/>
            </w:tcBorders>
            <w:hideMark/>
          </w:tcPr>
          <w:p w:rsidR="00CB4BDC" w:rsidRPr="00CB4BDC" w:rsidRDefault="00CB4BDC" w:rsidP="00CB4BDC">
            <w:pPr>
              <w:spacing w:line="252" w:lineRule="auto"/>
              <w:jc w:val="right"/>
              <w:rPr>
                <w:bCs/>
              </w:rPr>
            </w:pPr>
            <w:r w:rsidRPr="00CB4BDC">
              <w:rPr>
                <w:bCs/>
              </w:rPr>
              <w:t>1 000,00</w:t>
            </w:r>
          </w:p>
        </w:tc>
        <w:tc>
          <w:tcPr>
            <w:tcW w:w="2878" w:type="dxa"/>
            <w:tcBorders>
              <w:top w:val="single" w:sz="4" w:space="0" w:color="auto"/>
              <w:left w:val="single" w:sz="4" w:space="0" w:color="auto"/>
              <w:bottom w:val="single" w:sz="4" w:space="0" w:color="auto"/>
              <w:right w:val="single" w:sz="4" w:space="0" w:color="auto"/>
            </w:tcBorders>
          </w:tcPr>
          <w:p w:rsidR="00CB4BDC" w:rsidRPr="00CB4BDC" w:rsidRDefault="00CB4BDC" w:rsidP="00CB4BDC">
            <w:pPr>
              <w:spacing w:line="252" w:lineRule="auto"/>
              <w:jc w:val="right"/>
              <w:rPr>
                <w:bCs/>
              </w:rPr>
            </w:pPr>
          </w:p>
        </w:tc>
      </w:tr>
      <w:tr w:rsidR="00CB4BDC" w:rsidTr="00CB4BDC">
        <w:tc>
          <w:tcPr>
            <w:tcW w:w="3424" w:type="dxa"/>
            <w:tcBorders>
              <w:top w:val="single" w:sz="4" w:space="0" w:color="auto"/>
              <w:left w:val="single" w:sz="4" w:space="0" w:color="auto"/>
              <w:bottom w:val="single" w:sz="4" w:space="0" w:color="auto"/>
              <w:right w:val="single" w:sz="4" w:space="0" w:color="auto"/>
            </w:tcBorders>
            <w:hideMark/>
          </w:tcPr>
          <w:p w:rsidR="00CB4BDC" w:rsidRPr="00CB4BDC" w:rsidRDefault="00CB4BDC">
            <w:pPr>
              <w:spacing w:line="252" w:lineRule="auto"/>
              <w:rPr>
                <w:b/>
                <w:bCs/>
              </w:rPr>
            </w:pPr>
            <w:r w:rsidRPr="00CB4BDC">
              <w:rPr>
                <w:b/>
                <w:bCs/>
              </w:rPr>
              <w:t>Konečný zostatok k 31.12.2019</w:t>
            </w:r>
          </w:p>
        </w:tc>
        <w:tc>
          <w:tcPr>
            <w:tcW w:w="2760" w:type="dxa"/>
            <w:tcBorders>
              <w:top w:val="single" w:sz="4" w:space="0" w:color="auto"/>
              <w:left w:val="single" w:sz="4" w:space="0" w:color="auto"/>
              <w:bottom w:val="single" w:sz="4" w:space="0" w:color="auto"/>
              <w:right w:val="single" w:sz="4" w:space="0" w:color="auto"/>
            </w:tcBorders>
            <w:hideMark/>
          </w:tcPr>
          <w:p w:rsidR="00CB4BDC" w:rsidRPr="00CB4BDC" w:rsidRDefault="00CB4BDC" w:rsidP="00CB4BDC">
            <w:pPr>
              <w:spacing w:line="256" w:lineRule="auto"/>
              <w:jc w:val="right"/>
              <w:rPr>
                <w:b/>
                <w:bCs/>
              </w:rPr>
            </w:pPr>
            <w:r w:rsidRPr="00CB4BDC">
              <w:rPr>
                <w:b/>
                <w:bCs/>
              </w:rPr>
              <w:t>4 376,75</w:t>
            </w:r>
          </w:p>
        </w:tc>
        <w:tc>
          <w:tcPr>
            <w:tcW w:w="2878" w:type="dxa"/>
            <w:tcBorders>
              <w:top w:val="single" w:sz="4" w:space="0" w:color="auto"/>
              <w:left w:val="single" w:sz="4" w:space="0" w:color="auto"/>
              <w:bottom w:val="single" w:sz="4" w:space="0" w:color="auto"/>
              <w:right w:val="single" w:sz="4" w:space="0" w:color="auto"/>
            </w:tcBorders>
            <w:hideMark/>
          </w:tcPr>
          <w:p w:rsidR="00CB4BDC" w:rsidRPr="00CB4BDC" w:rsidRDefault="00CB4BDC" w:rsidP="00CB4BDC">
            <w:pPr>
              <w:spacing w:line="254" w:lineRule="auto"/>
              <w:jc w:val="right"/>
              <w:rPr>
                <w:rFonts w:asciiTheme="minorHAnsi" w:eastAsiaTheme="minorHAnsi" w:hAnsiTheme="minorHAnsi" w:cstheme="minorBidi"/>
                <w:lang w:eastAsia="sk-SK"/>
              </w:rPr>
            </w:pPr>
            <w:r w:rsidRPr="00CB4BDC">
              <w:rPr>
                <w:rFonts w:asciiTheme="minorHAnsi" w:eastAsiaTheme="minorHAnsi" w:hAnsiTheme="minorHAnsi" w:cstheme="minorBidi"/>
                <w:lang w:eastAsia="sk-SK"/>
              </w:rPr>
              <w:t>4 458,75</w:t>
            </w:r>
          </w:p>
        </w:tc>
      </w:tr>
    </w:tbl>
    <w:p w:rsidR="00CB4BDC" w:rsidRDefault="00CB4BDC" w:rsidP="00CB4BDC">
      <w:pPr>
        <w:jc w:val="both"/>
        <w:rPr>
          <w:bCs/>
        </w:rPr>
      </w:pPr>
      <w:r>
        <w:rPr>
          <w:bCs/>
        </w:rPr>
        <w:t xml:space="preserve">Cca 65% tvorby sociálneho fondu v roku 2019 bolo použitých na stravovanie zamestnancov. </w:t>
      </w:r>
    </w:p>
    <w:p w:rsidR="00CB4BDC" w:rsidRPr="00CB4BDC" w:rsidRDefault="00CB4BDC" w:rsidP="00CB4BDC">
      <w:pPr>
        <w:rPr>
          <w:bCs/>
        </w:rPr>
      </w:pPr>
      <w:r>
        <w:rPr>
          <w:bCs/>
        </w:rPr>
        <w:t>Použitie:       3 302,94</w:t>
      </w:r>
      <w:r w:rsidRPr="00CB4BDC">
        <w:rPr>
          <w:bCs/>
        </w:rPr>
        <w:t xml:space="preserve"> € - stravovanie zamestnancov, </w:t>
      </w:r>
    </w:p>
    <w:p w:rsidR="00700F14" w:rsidRPr="005844A0" w:rsidRDefault="00CB4BDC" w:rsidP="00C15C82">
      <w:pPr>
        <w:rPr>
          <w:bCs/>
          <w:color w:val="FF0000"/>
        </w:rPr>
      </w:pPr>
      <w:r w:rsidRPr="00CB4BDC">
        <w:rPr>
          <w:bCs/>
        </w:rPr>
        <w:t xml:space="preserve">       </w:t>
      </w:r>
      <w:r>
        <w:rPr>
          <w:bCs/>
        </w:rPr>
        <w:t xml:space="preserve">                 822,55 </w:t>
      </w:r>
      <w:r w:rsidRPr="00CB4BDC">
        <w:rPr>
          <w:bCs/>
        </w:rPr>
        <w:t>€ - vianočné balíčky zamestnanci</w:t>
      </w:r>
    </w:p>
    <w:p w:rsidR="00D54199" w:rsidRDefault="00D54199" w:rsidP="00C15C82">
      <w:pPr>
        <w:rPr>
          <w:b/>
          <w:bCs/>
        </w:rPr>
      </w:pPr>
    </w:p>
    <w:p w:rsidR="00C15C82" w:rsidRPr="005844A0" w:rsidRDefault="00C15C82" w:rsidP="00C15C82">
      <w:pPr>
        <w:rPr>
          <w:bCs/>
        </w:rPr>
      </w:pPr>
      <w:r>
        <w:rPr>
          <w:b/>
          <w:bCs/>
        </w:rPr>
        <w:t>1.4</w:t>
      </w:r>
    </w:p>
    <w:p w:rsidR="00C15C82" w:rsidRDefault="00C15C82" w:rsidP="00C15C82">
      <w:pPr>
        <w:rPr>
          <w:b/>
          <w:bCs/>
        </w:rPr>
      </w:pPr>
      <w:r>
        <w:rPr>
          <w:b/>
          <w:bCs/>
        </w:rPr>
        <w:t>Finančné usporiadanie vzťahov  voči :</w:t>
      </w:r>
    </w:p>
    <w:p w:rsidR="00C15C82" w:rsidRDefault="00C15C82" w:rsidP="00C15C82">
      <w:pPr>
        <w:rPr>
          <w:bCs/>
        </w:rPr>
      </w:pPr>
      <w:r>
        <w:rPr>
          <w:bCs/>
        </w:rPr>
        <w:t>a/ zriadeným a založeným právnickým osobám</w:t>
      </w:r>
    </w:p>
    <w:p w:rsidR="00C15C82" w:rsidRDefault="00C15C82" w:rsidP="00C15C82">
      <w:pPr>
        <w:rPr>
          <w:bCs/>
        </w:rPr>
      </w:pPr>
      <w:r>
        <w:rPr>
          <w:bCs/>
        </w:rPr>
        <w:t>b/ štátnemu rozpočtu</w:t>
      </w:r>
    </w:p>
    <w:p w:rsidR="00C15C82" w:rsidRDefault="00C15C82" w:rsidP="00C15C82">
      <w:pPr>
        <w:rPr>
          <w:bCs/>
        </w:rPr>
      </w:pPr>
      <w:r>
        <w:rPr>
          <w:bCs/>
        </w:rPr>
        <w:t>c/ štátnym fondom</w:t>
      </w:r>
    </w:p>
    <w:p w:rsidR="00C15C82" w:rsidRDefault="00C15C82" w:rsidP="00C15C82">
      <w:pPr>
        <w:rPr>
          <w:bCs/>
        </w:rPr>
      </w:pPr>
      <w:r>
        <w:rPr>
          <w:bCs/>
        </w:rPr>
        <w:t>d/ rozpočtu vyššieho územného celku</w:t>
      </w:r>
    </w:p>
    <w:p w:rsidR="00C15C82" w:rsidRDefault="00C15C82" w:rsidP="00C15C82">
      <w:pPr>
        <w:rPr>
          <w:bCs/>
        </w:rPr>
      </w:pPr>
      <w:r>
        <w:rPr>
          <w:bCs/>
        </w:rPr>
        <w:t xml:space="preserve">e/ rozpočtom iných obcí </w:t>
      </w:r>
    </w:p>
    <w:p w:rsidR="00C15C82" w:rsidRDefault="00C15C82" w:rsidP="00C15C82">
      <w:pPr>
        <w:rPr>
          <w:bCs/>
        </w:rPr>
      </w:pPr>
      <w:r>
        <w:rPr>
          <w:bCs/>
        </w:rPr>
        <w:t>f/ ostatným právnickým a fyzickým osobám podnikateľom</w:t>
      </w:r>
    </w:p>
    <w:p w:rsidR="00C15C82" w:rsidRDefault="00C15C82" w:rsidP="00C15C82">
      <w:pPr>
        <w:rPr>
          <w:bCs/>
          <w:i/>
          <w:sz w:val="22"/>
          <w:szCs w:val="22"/>
        </w:rPr>
      </w:pPr>
    </w:p>
    <w:p w:rsidR="00C15C82" w:rsidRDefault="00C15C82" w:rsidP="00C15C82">
      <w:pPr>
        <w:jc w:val="both"/>
        <w:rPr>
          <w:bCs/>
        </w:rPr>
      </w:pPr>
      <w:r>
        <w:rPr>
          <w:bCs/>
        </w:rPr>
        <w:t>V súlade s ustanovením § 16 ods. 2 zákona č. 583/2004 o rozpočtových pravidlách územnej samosprávy a o zmene a doplnení niektorých zákonov v znení neskorších predpisov má obec finančne usporiadať svoje hospodárenie vrátane finančných vzťahov k zriadeným alebo založeným právnickým osobám., fyzickým osobám  podnikateľom a právnickým osobám, ktorým poskytli finančné prostriedky svojho rozpočtu , ďalej usporiadať finančné vzťahy k štátnemu rozpočtu , štátnym fondom , rozpočtom iných obcí a k rozpočtom VÚC.</w:t>
      </w:r>
    </w:p>
    <w:p w:rsidR="00C15C82" w:rsidRDefault="00C15C82" w:rsidP="00C15C82">
      <w:pPr>
        <w:jc w:val="both"/>
        <w:rPr>
          <w:bCs/>
        </w:rPr>
      </w:pPr>
    </w:p>
    <w:p w:rsidR="00C15C82" w:rsidRDefault="00C15C82" w:rsidP="00C15C82">
      <w:pPr>
        <w:jc w:val="both"/>
        <w:rPr>
          <w:bCs/>
        </w:rPr>
      </w:pPr>
      <w:r>
        <w:rPr>
          <w:bCs/>
        </w:rPr>
        <w:t xml:space="preserve">a/1/  </w:t>
      </w:r>
    </w:p>
    <w:p w:rsidR="00C15C82" w:rsidRDefault="00C15C82" w:rsidP="00C15C82">
      <w:pPr>
        <w:jc w:val="both"/>
        <w:rPr>
          <w:bCs/>
        </w:rPr>
      </w:pPr>
      <w:r>
        <w:rPr>
          <w:bCs/>
        </w:rPr>
        <w:t>Obec Jaslovsk</w:t>
      </w:r>
      <w:r w:rsidR="008C6FF5">
        <w:rPr>
          <w:bCs/>
        </w:rPr>
        <w:t>é Bohunice  poskytla v roku 2019</w:t>
      </w:r>
      <w:r>
        <w:rPr>
          <w:bCs/>
        </w:rPr>
        <w:t xml:space="preserve"> zo svojich príjmov v rámci výnosu dane z príjmov na originálne kompetencie v oblasti školstva </w:t>
      </w:r>
      <w:r w:rsidR="005163CB">
        <w:rPr>
          <w:bCs/>
        </w:rPr>
        <w:t>494 690 €</w:t>
      </w:r>
      <w:r w:rsidR="001F2663">
        <w:rPr>
          <w:bCs/>
        </w:rPr>
        <w:t>;</w:t>
      </w:r>
      <w:r w:rsidR="005163CB">
        <w:rPr>
          <w:bCs/>
        </w:rPr>
        <w:t xml:space="preserve"> </w:t>
      </w:r>
      <w:r>
        <w:rPr>
          <w:bCs/>
        </w:rPr>
        <w:t> nad rámec origin</w:t>
      </w:r>
      <w:r w:rsidR="005163CB">
        <w:rPr>
          <w:bCs/>
        </w:rPr>
        <w:t xml:space="preserve">álnych kompetencií na bežné výdavky </w:t>
      </w:r>
      <w:r w:rsidR="001F2663">
        <w:rPr>
          <w:bCs/>
        </w:rPr>
        <w:t>bolo do rozpočtu školstva poskytnutých 24 572</w:t>
      </w:r>
      <w:r w:rsidR="00D54199">
        <w:rPr>
          <w:bCs/>
        </w:rPr>
        <w:t xml:space="preserve"> € a na kapitálové výdavky 4 203</w:t>
      </w:r>
      <w:r w:rsidR="005163CB">
        <w:rPr>
          <w:bCs/>
        </w:rPr>
        <w:t xml:space="preserve"> </w:t>
      </w:r>
      <w:r>
        <w:rPr>
          <w:bCs/>
        </w:rPr>
        <w:t>€</w:t>
      </w:r>
      <w:r w:rsidR="005163CB">
        <w:rPr>
          <w:bCs/>
        </w:rPr>
        <w:t xml:space="preserve"> ; uvedené finančné prostriedky  boli použité na </w:t>
      </w:r>
      <w:r>
        <w:rPr>
          <w:bCs/>
        </w:rPr>
        <w:t xml:space="preserve"> výd</w:t>
      </w:r>
      <w:r w:rsidR="001F2663">
        <w:rPr>
          <w:bCs/>
        </w:rPr>
        <w:t xml:space="preserve">avky Základnej umeleckej školy, základnej školy a </w:t>
      </w:r>
      <w:r>
        <w:rPr>
          <w:bCs/>
        </w:rPr>
        <w:t> školských za</w:t>
      </w:r>
      <w:r w:rsidR="001F2663">
        <w:rPr>
          <w:bCs/>
        </w:rPr>
        <w:t>riadení ZŠ</w:t>
      </w:r>
      <w:r>
        <w:rPr>
          <w:bCs/>
        </w:rPr>
        <w:t xml:space="preserve"> nasledovne: </w:t>
      </w:r>
    </w:p>
    <w:p w:rsidR="00D54199" w:rsidRDefault="00D54199" w:rsidP="00C15C82">
      <w:pPr>
        <w:jc w:val="both"/>
        <w:rPr>
          <w:bCs/>
        </w:rPr>
      </w:pPr>
    </w:p>
    <w:p w:rsidR="00D54199" w:rsidRDefault="00D54199" w:rsidP="00C15C82">
      <w:pPr>
        <w:jc w:val="both"/>
        <w:rPr>
          <w:bCs/>
        </w:rPr>
      </w:pPr>
    </w:p>
    <w:p w:rsidR="00E53F42" w:rsidRDefault="00E53F42" w:rsidP="00C15C82">
      <w:pPr>
        <w:jc w:val="both"/>
        <w:rPr>
          <w:bCs/>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4339"/>
        <w:gridCol w:w="1270"/>
        <w:gridCol w:w="1362"/>
        <w:gridCol w:w="1387"/>
      </w:tblGrid>
      <w:tr w:rsidR="005163CB" w:rsidTr="005163CB">
        <w:tc>
          <w:tcPr>
            <w:tcW w:w="704" w:type="dxa"/>
            <w:tcBorders>
              <w:top w:val="single" w:sz="4" w:space="0" w:color="auto"/>
              <w:left w:val="single" w:sz="4" w:space="0" w:color="auto"/>
              <w:bottom w:val="single" w:sz="4" w:space="0" w:color="auto"/>
              <w:right w:val="single" w:sz="4" w:space="0" w:color="auto"/>
            </w:tcBorders>
          </w:tcPr>
          <w:p w:rsidR="005163CB" w:rsidRDefault="005163CB">
            <w:pPr>
              <w:spacing w:line="252" w:lineRule="auto"/>
              <w:jc w:val="both"/>
              <w:rPr>
                <w:bCs/>
              </w:rPr>
            </w:pPr>
          </w:p>
        </w:tc>
        <w:tc>
          <w:tcPr>
            <w:tcW w:w="4339" w:type="dxa"/>
            <w:tcBorders>
              <w:top w:val="single" w:sz="4" w:space="0" w:color="auto"/>
              <w:left w:val="single" w:sz="4" w:space="0" w:color="auto"/>
              <w:bottom w:val="single" w:sz="4" w:space="0" w:color="auto"/>
              <w:right w:val="single" w:sz="4" w:space="0" w:color="auto"/>
            </w:tcBorders>
          </w:tcPr>
          <w:p w:rsidR="005163CB" w:rsidRDefault="005163CB">
            <w:pPr>
              <w:spacing w:line="252" w:lineRule="auto"/>
              <w:jc w:val="both"/>
              <w:rPr>
                <w:bCs/>
              </w:rPr>
            </w:pPr>
          </w:p>
          <w:p w:rsidR="005163CB" w:rsidRDefault="005163CB">
            <w:pPr>
              <w:spacing w:line="252" w:lineRule="auto"/>
              <w:jc w:val="both"/>
              <w:rPr>
                <w:bCs/>
              </w:rPr>
            </w:pPr>
            <w:r>
              <w:rPr>
                <w:bCs/>
              </w:rPr>
              <w:t xml:space="preserve">Zariadenie / príspevok </w:t>
            </w:r>
          </w:p>
        </w:tc>
        <w:tc>
          <w:tcPr>
            <w:tcW w:w="1270" w:type="dxa"/>
            <w:tcBorders>
              <w:top w:val="single" w:sz="4" w:space="0" w:color="auto"/>
              <w:left w:val="single" w:sz="4" w:space="0" w:color="auto"/>
              <w:bottom w:val="single" w:sz="4" w:space="0" w:color="auto"/>
              <w:right w:val="single" w:sz="4" w:space="0" w:color="auto"/>
            </w:tcBorders>
            <w:hideMark/>
          </w:tcPr>
          <w:p w:rsidR="005163CB" w:rsidRDefault="005163CB">
            <w:pPr>
              <w:spacing w:line="252" w:lineRule="auto"/>
              <w:jc w:val="both"/>
              <w:rPr>
                <w:bCs/>
              </w:rPr>
            </w:pPr>
            <w:r>
              <w:rPr>
                <w:bCs/>
              </w:rPr>
              <w:t xml:space="preserve">Rozpočet </w:t>
            </w:r>
          </w:p>
        </w:tc>
        <w:tc>
          <w:tcPr>
            <w:tcW w:w="1362" w:type="dxa"/>
            <w:tcBorders>
              <w:top w:val="single" w:sz="4" w:space="0" w:color="auto"/>
              <w:left w:val="single" w:sz="4" w:space="0" w:color="auto"/>
              <w:bottom w:val="single" w:sz="4" w:space="0" w:color="auto"/>
              <w:right w:val="single" w:sz="4" w:space="0" w:color="auto"/>
            </w:tcBorders>
            <w:hideMark/>
          </w:tcPr>
          <w:p w:rsidR="005163CB" w:rsidRDefault="005163CB">
            <w:pPr>
              <w:spacing w:line="252" w:lineRule="auto"/>
              <w:jc w:val="both"/>
              <w:rPr>
                <w:bCs/>
              </w:rPr>
            </w:pPr>
            <w:r>
              <w:rPr>
                <w:bCs/>
              </w:rPr>
              <w:t xml:space="preserve">Upravený rozpočet  </w:t>
            </w:r>
          </w:p>
        </w:tc>
        <w:tc>
          <w:tcPr>
            <w:tcW w:w="1387" w:type="dxa"/>
            <w:tcBorders>
              <w:top w:val="single" w:sz="4" w:space="0" w:color="auto"/>
              <w:left w:val="single" w:sz="4" w:space="0" w:color="auto"/>
              <w:bottom w:val="single" w:sz="4" w:space="0" w:color="auto"/>
              <w:right w:val="single" w:sz="4" w:space="0" w:color="auto"/>
            </w:tcBorders>
            <w:hideMark/>
          </w:tcPr>
          <w:p w:rsidR="005163CB" w:rsidRDefault="005163CB">
            <w:pPr>
              <w:spacing w:line="252" w:lineRule="auto"/>
              <w:jc w:val="both"/>
              <w:rPr>
                <w:bCs/>
              </w:rPr>
            </w:pPr>
            <w:r>
              <w:rPr>
                <w:bCs/>
              </w:rPr>
              <w:t>Použité  FP v €</w:t>
            </w:r>
          </w:p>
        </w:tc>
      </w:tr>
      <w:tr w:rsidR="005163CB" w:rsidTr="005163CB">
        <w:tc>
          <w:tcPr>
            <w:tcW w:w="704" w:type="dxa"/>
            <w:tcBorders>
              <w:top w:val="single" w:sz="4" w:space="0" w:color="auto"/>
              <w:left w:val="single" w:sz="4" w:space="0" w:color="auto"/>
              <w:bottom w:val="single" w:sz="4" w:space="0" w:color="auto"/>
              <w:right w:val="single" w:sz="4" w:space="0" w:color="auto"/>
            </w:tcBorders>
          </w:tcPr>
          <w:p w:rsidR="005163CB" w:rsidRDefault="005163CB">
            <w:pPr>
              <w:spacing w:line="252" w:lineRule="auto"/>
              <w:jc w:val="both"/>
              <w:rPr>
                <w:bCs/>
              </w:rPr>
            </w:pPr>
            <w:r>
              <w:rPr>
                <w:bCs/>
              </w:rPr>
              <w:t>1.</w:t>
            </w:r>
          </w:p>
        </w:tc>
        <w:tc>
          <w:tcPr>
            <w:tcW w:w="4339" w:type="dxa"/>
            <w:tcBorders>
              <w:top w:val="single" w:sz="4" w:space="0" w:color="auto"/>
              <w:left w:val="single" w:sz="4" w:space="0" w:color="auto"/>
              <w:bottom w:val="single" w:sz="4" w:space="0" w:color="auto"/>
              <w:right w:val="single" w:sz="4" w:space="0" w:color="auto"/>
            </w:tcBorders>
            <w:hideMark/>
          </w:tcPr>
          <w:p w:rsidR="005163CB" w:rsidRDefault="005163CB">
            <w:pPr>
              <w:spacing w:line="252" w:lineRule="auto"/>
              <w:jc w:val="both"/>
              <w:rPr>
                <w:bCs/>
              </w:rPr>
            </w:pPr>
            <w:r>
              <w:rPr>
                <w:bCs/>
              </w:rPr>
              <w:t>Školské zariadenia ZŠ – normatívy OK</w:t>
            </w:r>
          </w:p>
        </w:tc>
        <w:tc>
          <w:tcPr>
            <w:tcW w:w="1270" w:type="dxa"/>
            <w:tcBorders>
              <w:top w:val="single" w:sz="4" w:space="0" w:color="auto"/>
              <w:left w:val="single" w:sz="4" w:space="0" w:color="auto"/>
              <w:bottom w:val="single" w:sz="4" w:space="0" w:color="auto"/>
              <w:right w:val="single" w:sz="4" w:space="0" w:color="auto"/>
            </w:tcBorders>
            <w:hideMark/>
          </w:tcPr>
          <w:p w:rsidR="005163CB" w:rsidRDefault="005163CB">
            <w:pPr>
              <w:spacing w:line="252" w:lineRule="auto"/>
              <w:jc w:val="right"/>
              <w:rPr>
                <w:bCs/>
              </w:rPr>
            </w:pPr>
            <w:r>
              <w:rPr>
                <w:bCs/>
              </w:rPr>
              <w:t>337 491</w:t>
            </w:r>
          </w:p>
        </w:tc>
        <w:tc>
          <w:tcPr>
            <w:tcW w:w="1362" w:type="dxa"/>
            <w:tcBorders>
              <w:top w:val="single" w:sz="4" w:space="0" w:color="auto"/>
              <w:left w:val="single" w:sz="4" w:space="0" w:color="auto"/>
              <w:bottom w:val="single" w:sz="4" w:space="0" w:color="auto"/>
              <w:right w:val="single" w:sz="4" w:space="0" w:color="auto"/>
            </w:tcBorders>
            <w:hideMark/>
          </w:tcPr>
          <w:p w:rsidR="005163CB" w:rsidRDefault="005163CB">
            <w:pPr>
              <w:spacing w:line="252" w:lineRule="auto"/>
              <w:jc w:val="right"/>
              <w:rPr>
                <w:bCs/>
              </w:rPr>
            </w:pPr>
            <w:r>
              <w:rPr>
                <w:bCs/>
              </w:rPr>
              <w:t>337 491</w:t>
            </w:r>
          </w:p>
        </w:tc>
        <w:tc>
          <w:tcPr>
            <w:tcW w:w="1387" w:type="dxa"/>
            <w:tcBorders>
              <w:top w:val="single" w:sz="4" w:space="0" w:color="auto"/>
              <w:left w:val="single" w:sz="4" w:space="0" w:color="auto"/>
              <w:bottom w:val="single" w:sz="4" w:space="0" w:color="auto"/>
              <w:right w:val="single" w:sz="4" w:space="0" w:color="auto"/>
            </w:tcBorders>
            <w:hideMark/>
          </w:tcPr>
          <w:p w:rsidR="005163CB" w:rsidRDefault="005163CB">
            <w:pPr>
              <w:spacing w:line="252" w:lineRule="auto"/>
              <w:jc w:val="right"/>
              <w:rPr>
                <w:bCs/>
              </w:rPr>
            </w:pPr>
            <w:r>
              <w:rPr>
                <w:bCs/>
              </w:rPr>
              <w:t>337 418</w:t>
            </w:r>
          </w:p>
        </w:tc>
      </w:tr>
      <w:tr w:rsidR="005163CB" w:rsidTr="005163CB">
        <w:tc>
          <w:tcPr>
            <w:tcW w:w="704" w:type="dxa"/>
            <w:tcBorders>
              <w:top w:val="single" w:sz="4" w:space="0" w:color="auto"/>
              <w:left w:val="single" w:sz="4" w:space="0" w:color="auto"/>
              <w:bottom w:val="single" w:sz="4" w:space="0" w:color="auto"/>
              <w:right w:val="single" w:sz="4" w:space="0" w:color="auto"/>
            </w:tcBorders>
          </w:tcPr>
          <w:p w:rsidR="005163CB" w:rsidRDefault="005163CB">
            <w:pPr>
              <w:spacing w:line="252" w:lineRule="auto"/>
              <w:jc w:val="both"/>
              <w:rPr>
                <w:bCs/>
              </w:rPr>
            </w:pPr>
            <w:r>
              <w:rPr>
                <w:bCs/>
              </w:rPr>
              <w:t>2.</w:t>
            </w:r>
          </w:p>
        </w:tc>
        <w:tc>
          <w:tcPr>
            <w:tcW w:w="4339" w:type="dxa"/>
            <w:tcBorders>
              <w:top w:val="single" w:sz="4" w:space="0" w:color="auto"/>
              <w:left w:val="single" w:sz="4" w:space="0" w:color="auto"/>
              <w:bottom w:val="single" w:sz="4" w:space="0" w:color="auto"/>
              <w:right w:val="single" w:sz="4" w:space="0" w:color="auto"/>
            </w:tcBorders>
            <w:hideMark/>
          </w:tcPr>
          <w:p w:rsidR="005163CB" w:rsidRDefault="005163CB">
            <w:pPr>
              <w:spacing w:line="252" w:lineRule="auto"/>
              <w:jc w:val="both"/>
              <w:rPr>
                <w:bCs/>
              </w:rPr>
            </w:pPr>
            <w:r>
              <w:rPr>
                <w:bCs/>
              </w:rPr>
              <w:t>Základná umelecká škola – OK</w:t>
            </w:r>
          </w:p>
        </w:tc>
        <w:tc>
          <w:tcPr>
            <w:tcW w:w="1270" w:type="dxa"/>
            <w:tcBorders>
              <w:top w:val="single" w:sz="4" w:space="0" w:color="auto"/>
              <w:left w:val="single" w:sz="4" w:space="0" w:color="auto"/>
              <w:bottom w:val="single" w:sz="4" w:space="0" w:color="auto"/>
              <w:right w:val="single" w:sz="4" w:space="0" w:color="auto"/>
            </w:tcBorders>
            <w:hideMark/>
          </w:tcPr>
          <w:p w:rsidR="005163CB" w:rsidRDefault="005163CB">
            <w:pPr>
              <w:spacing w:line="252" w:lineRule="auto"/>
              <w:jc w:val="right"/>
              <w:rPr>
                <w:bCs/>
              </w:rPr>
            </w:pPr>
            <w:r>
              <w:rPr>
                <w:bCs/>
              </w:rPr>
              <w:t>151 095</w:t>
            </w:r>
          </w:p>
        </w:tc>
        <w:tc>
          <w:tcPr>
            <w:tcW w:w="1362" w:type="dxa"/>
            <w:tcBorders>
              <w:top w:val="single" w:sz="4" w:space="0" w:color="auto"/>
              <w:left w:val="single" w:sz="4" w:space="0" w:color="auto"/>
              <w:bottom w:val="single" w:sz="4" w:space="0" w:color="auto"/>
              <w:right w:val="single" w:sz="4" w:space="0" w:color="auto"/>
            </w:tcBorders>
            <w:hideMark/>
          </w:tcPr>
          <w:p w:rsidR="005163CB" w:rsidRDefault="005163CB">
            <w:pPr>
              <w:spacing w:line="252" w:lineRule="auto"/>
              <w:jc w:val="right"/>
              <w:rPr>
                <w:bCs/>
              </w:rPr>
            </w:pPr>
            <w:r>
              <w:rPr>
                <w:bCs/>
              </w:rPr>
              <w:t>157 295</w:t>
            </w:r>
          </w:p>
        </w:tc>
        <w:tc>
          <w:tcPr>
            <w:tcW w:w="1387" w:type="dxa"/>
            <w:tcBorders>
              <w:top w:val="single" w:sz="4" w:space="0" w:color="auto"/>
              <w:left w:val="single" w:sz="4" w:space="0" w:color="auto"/>
              <w:bottom w:val="single" w:sz="4" w:space="0" w:color="auto"/>
              <w:right w:val="single" w:sz="4" w:space="0" w:color="auto"/>
            </w:tcBorders>
            <w:hideMark/>
          </w:tcPr>
          <w:p w:rsidR="005163CB" w:rsidRDefault="005163CB">
            <w:pPr>
              <w:spacing w:line="252" w:lineRule="auto"/>
              <w:jc w:val="right"/>
              <w:rPr>
                <w:bCs/>
              </w:rPr>
            </w:pPr>
            <w:r>
              <w:rPr>
                <w:bCs/>
              </w:rPr>
              <w:t>157 272</w:t>
            </w:r>
          </w:p>
        </w:tc>
      </w:tr>
      <w:tr w:rsidR="005163CB" w:rsidTr="005163CB">
        <w:tc>
          <w:tcPr>
            <w:tcW w:w="704" w:type="dxa"/>
            <w:tcBorders>
              <w:top w:val="single" w:sz="4" w:space="0" w:color="auto"/>
              <w:left w:val="single" w:sz="4" w:space="0" w:color="auto"/>
              <w:bottom w:val="single" w:sz="4" w:space="0" w:color="auto"/>
              <w:right w:val="single" w:sz="4" w:space="0" w:color="auto"/>
            </w:tcBorders>
          </w:tcPr>
          <w:p w:rsidR="005163CB" w:rsidRDefault="005163CB">
            <w:pPr>
              <w:spacing w:line="252" w:lineRule="auto"/>
              <w:jc w:val="both"/>
              <w:rPr>
                <w:bCs/>
              </w:rPr>
            </w:pPr>
            <w:r>
              <w:rPr>
                <w:bCs/>
              </w:rPr>
              <w:t>3.</w:t>
            </w:r>
          </w:p>
        </w:tc>
        <w:tc>
          <w:tcPr>
            <w:tcW w:w="4339" w:type="dxa"/>
            <w:tcBorders>
              <w:top w:val="single" w:sz="4" w:space="0" w:color="auto"/>
              <w:left w:val="single" w:sz="4" w:space="0" w:color="auto"/>
              <w:bottom w:val="single" w:sz="4" w:space="0" w:color="auto"/>
              <w:right w:val="single" w:sz="4" w:space="0" w:color="auto"/>
            </w:tcBorders>
            <w:hideMark/>
          </w:tcPr>
          <w:p w:rsidR="005163CB" w:rsidRDefault="005163CB">
            <w:pPr>
              <w:spacing w:line="252" w:lineRule="auto"/>
              <w:jc w:val="both"/>
              <w:rPr>
                <w:bCs/>
              </w:rPr>
            </w:pPr>
            <w:r>
              <w:rPr>
                <w:bCs/>
              </w:rPr>
              <w:t xml:space="preserve">Príspevok na vzdelávanie ZŠsMŠ  </w:t>
            </w:r>
          </w:p>
        </w:tc>
        <w:tc>
          <w:tcPr>
            <w:tcW w:w="1270" w:type="dxa"/>
            <w:tcBorders>
              <w:top w:val="single" w:sz="4" w:space="0" w:color="auto"/>
              <w:left w:val="single" w:sz="4" w:space="0" w:color="auto"/>
              <w:bottom w:val="single" w:sz="4" w:space="0" w:color="auto"/>
              <w:right w:val="single" w:sz="4" w:space="0" w:color="auto"/>
            </w:tcBorders>
            <w:hideMark/>
          </w:tcPr>
          <w:p w:rsidR="005163CB" w:rsidRDefault="005163CB">
            <w:pPr>
              <w:spacing w:line="252" w:lineRule="auto"/>
              <w:jc w:val="right"/>
              <w:rPr>
                <w:bCs/>
              </w:rPr>
            </w:pPr>
            <w:r>
              <w:rPr>
                <w:bCs/>
              </w:rPr>
              <w:t>6 800</w:t>
            </w:r>
          </w:p>
        </w:tc>
        <w:tc>
          <w:tcPr>
            <w:tcW w:w="1362" w:type="dxa"/>
            <w:tcBorders>
              <w:top w:val="single" w:sz="4" w:space="0" w:color="auto"/>
              <w:left w:val="single" w:sz="4" w:space="0" w:color="auto"/>
              <w:bottom w:val="single" w:sz="4" w:space="0" w:color="auto"/>
              <w:right w:val="single" w:sz="4" w:space="0" w:color="auto"/>
            </w:tcBorders>
            <w:hideMark/>
          </w:tcPr>
          <w:p w:rsidR="005163CB" w:rsidRDefault="005163CB">
            <w:pPr>
              <w:spacing w:line="252" w:lineRule="auto"/>
              <w:jc w:val="right"/>
              <w:rPr>
                <w:bCs/>
              </w:rPr>
            </w:pPr>
            <w:r>
              <w:rPr>
                <w:bCs/>
              </w:rPr>
              <w:t>6 800</w:t>
            </w:r>
          </w:p>
        </w:tc>
        <w:tc>
          <w:tcPr>
            <w:tcW w:w="1387" w:type="dxa"/>
            <w:tcBorders>
              <w:top w:val="single" w:sz="4" w:space="0" w:color="auto"/>
              <w:left w:val="single" w:sz="4" w:space="0" w:color="auto"/>
              <w:bottom w:val="single" w:sz="4" w:space="0" w:color="auto"/>
              <w:right w:val="single" w:sz="4" w:space="0" w:color="auto"/>
            </w:tcBorders>
            <w:hideMark/>
          </w:tcPr>
          <w:p w:rsidR="005163CB" w:rsidRDefault="00D54199">
            <w:pPr>
              <w:spacing w:line="252" w:lineRule="auto"/>
              <w:jc w:val="right"/>
              <w:rPr>
                <w:bCs/>
              </w:rPr>
            </w:pPr>
            <w:r>
              <w:rPr>
                <w:bCs/>
              </w:rPr>
              <w:t>6 468</w:t>
            </w:r>
          </w:p>
        </w:tc>
      </w:tr>
      <w:tr w:rsidR="005163CB" w:rsidTr="005163CB">
        <w:tc>
          <w:tcPr>
            <w:tcW w:w="704" w:type="dxa"/>
            <w:tcBorders>
              <w:top w:val="single" w:sz="4" w:space="0" w:color="auto"/>
              <w:left w:val="single" w:sz="4" w:space="0" w:color="auto"/>
              <w:bottom w:val="single" w:sz="4" w:space="0" w:color="auto"/>
              <w:right w:val="single" w:sz="4" w:space="0" w:color="auto"/>
            </w:tcBorders>
          </w:tcPr>
          <w:p w:rsidR="005163CB" w:rsidRDefault="005163CB">
            <w:pPr>
              <w:spacing w:line="252" w:lineRule="auto"/>
              <w:jc w:val="both"/>
              <w:rPr>
                <w:bCs/>
              </w:rPr>
            </w:pPr>
            <w:r>
              <w:rPr>
                <w:bCs/>
              </w:rPr>
              <w:t>4.</w:t>
            </w:r>
          </w:p>
        </w:tc>
        <w:tc>
          <w:tcPr>
            <w:tcW w:w="4339" w:type="dxa"/>
            <w:tcBorders>
              <w:top w:val="single" w:sz="4" w:space="0" w:color="auto"/>
              <w:left w:val="single" w:sz="4" w:space="0" w:color="auto"/>
              <w:bottom w:val="single" w:sz="4" w:space="0" w:color="auto"/>
              <w:right w:val="single" w:sz="4" w:space="0" w:color="auto"/>
            </w:tcBorders>
            <w:hideMark/>
          </w:tcPr>
          <w:p w:rsidR="005163CB" w:rsidRDefault="005163CB">
            <w:pPr>
              <w:spacing w:line="252" w:lineRule="auto"/>
              <w:jc w:val="both"/>
              <w:rPr>
                <w:bCs/>
              </w:rPr>
            </w:pPr>
            <w:r>
              <w:rPr>
                <w:bCs/>
              </w:rPr>
              <w:t>Príspevok na asistenta učiteľa ZŠ</w:t>
            </w:r>
          </w:p>
        </w:tc>
        <w:tc>
          <w:tcPr>
            <w:tcW w:w="1270" w:type="dxa"/>
            <w:tcBorders>
              <w:top w:val="single" w:sz="4" w:space="0" w:color="auto"/>
              <w:left w:val="single" w:sz="4" w:space="0" w:color="auto"/>
              <w:bottom w:val="single" w:sz="4" w:space="0" w:color="auto"/>
              <w:right w:val="single" w:sz="4" w:space="0" w:color="auto"/>
            </w:tcBorders>
            <w:hideMark/>
          </w:tcPr>
          <w:p w:rsidR="005163CB" w:rsidRDefault="005163CB">
            <w:pPr>
              <w:spacing w:line="252" w:lineRule="auto"/>
              <w:jc w:val="right"/>
              <w:rPr>
                <w:bCs/>
              </w:rPr>
            </w:pPr>
            <w:r>
              <w:rPr>
                <w:bCs/>
              </w:rPr>
              <w:t>13 000</w:t>
            </w:r>
          </w:p>
        </w:tc>
        <w:tc>
          <w:tcPr>
            <w:tcW w:w="1362" w:type="dxa"/>
            <w:tcBorders>
              <w:top w:val="single" w:sz="4" w:space="0" w:color="auto"/>
              <w:left w:val="single" w:sz="4" w:space="0" w:color="auto"/>
              <w:bottom w:val="single" w:sz="4" w:space="0" w:color="auto"/>
              <w:right w:val="single" w:sz="4" w:space="0" w:color="auto"/>
            </w:tcBorders>
            <w:hideMark/>
          </w:tcPr>
          <w:p w:rsidR="005163CB" w:rsidRDefault="005163CB">
            <w:pPr>
              <w:spacing w:line="252" w:lineRule="auto"/>
              <w:jc w:val="right"/>
              <w:rPr>
                <w:bCs/>
              </w:rPr>
            </w:pPr>
            <w:r>
              <w:rPr>
                <w:bCs/>
              </w:rPr>
              <w:t>13 000</w:t>
            </w:r>
          </w:p>
        </w:tc>
        <w:tc>
          <w:tcPr>
            <w:tcW w:w="1387" w:type="dxa"/>
            <w:tcBorders>
              <w:top w:val="single" w:sz="4" w:space="0" w:color="auto"/>
              <w:left w:val="single" w:sz="4" w:space="0" w:color="auto"/>
              <w:bottom w:val="single" w:sz="4" w:space="0" w:color="auto"/>
              <w:right w:val="single" w:sz="4" w:space="0" w:color="auto"/>
            </w:tcBorders>
            <w:hideMark/>
          </w:tcPr>
          <w:p w:rsidR="005163CB" w:rsidRDefault="005163CB">
            <w:pPr>
              <w:spacing w:line="252" w:lineRule="auto"/>
              <w:jc w:val="right"/>
              <w:rPr>
                <w:bCs/>
              </w:rPr>
            </w:pPr>
            <w:r>
              <w:rPr>
                <w:bCs/>
              </w:rPr>
              <w:t>13 000</w:t>
            </w:r>
          </w:p>
        </w:tc>
      </w:tr>
      <w:tr w:rsidR="005163CB" w:rsidTr="005163CB">
        <w:tc>
          <w:tcPr>
            <w:tcW w:w="704" w:type="dxa"/>
            <w:tcBorders>
              <w:top w:val="single" w:sz="4" w:space="0" w:color="auto"/>
              <w:left w:val="single" w:sz="4" w:space="0" w:color="auto"/>
              <w:bottom w:val="single" w:sz="4" w:space="0" w:color="auto"/>
              <w:right w:val="single" w:sz="4" w:space="0" w:color="auto"/>
            </w:tcBorders>
          </w:tcPr>
          <w:p w:rsidR="005163CB" w:rsidRDefault="005163CB">
            <w:pPr>
              <w:spacing w:line="252" w:lineRule="auto"/>
              <w:jc w:val="both"/>
              <w:rPr>
                <w:bCs/>
              </w:rPr>
            </w:pPr>
            <w:r>
              <w:rPr>
                <w:bCs/>
              </w:rPr>
              <w:t>5.</w:t>
            </w:r>
          </w:p>
        </w:tc>
        <w:tc>
          <w:tcPr>
            <w:tcW w:w="4339" w:type="dxa"/>
            <w:tcBorders>
              <w:top w:val="single" w:sz="4" w:space="0" w:color="auto"/>
              <w:left w:val="single" w:sz="4" w:space="0" w:color="auto"/>
              <w:bottom w:val="single" w:sz="4" w:space="0" w:color="auto"/>
              <w:right w:val="single" w:sz="4" w:space="0" w:color="auto"/>
            </w:tcBorders>
            <w:hideMark/>
          </w:tcPr>
          <w:p w:rsidR="005163CB" w:rsidRDefault="005163CB">
            <w:pPr>
              <w:spacing w:line="252" w:lineRule="auto"/>
              <w:jc w:val="both"/>
              <w:rPr>
                <w:bCs/>
              </w:rPr>
            </w:pPr>
            <w:r>
              <w:rPr>
                <w:bCs/>
              </w:rPr>
              <w:t>Príspevok na dopravné Paderovce ZŠ</w:t>
            </w:r>
          </w:p>
        </w:tc>
        <w:tc>
          <w:tcPr>
            <w:tcW w:w="1270" w:type="dxa"/>
            <w:tcBorders>
              <w:top w:val="single" w:sz="4" w:space="0" w:color="auto"/>
              <w:left w:val="single" w:sz="4" w:space="0" w:color="auto"/>
              <w:bottom w:val="single" w:sz="4" w:space="0" w:color="auto"/>
              <w:right w:val="single" w:sz="4" w:space="0" w:color="auto"/>
            </w:tcBorders>
            <w:hideMark/>
          </w:tcPr>
          <w:p w:rsidR="005163CB" w:rsidRDefault="005163CB">
            <w:pPr>
              <w:spacing w:line="252" w:lineRule="auto"/>
              <w:jc w:val="right"/>
              <w:rPr>
                <w:bCs/>
              </w:rPr>
            </w:pPr>
            <w:r>
              <w:rPr>
                <w:bCs/>
              </w:rPr>
              <w:t>1 200</w:t>
            </w:r>
          </w:p>
        </w:tc>
        <w:tc>
          <w:tcPr>
            <w:tcW w:w="1362" w:type="dxa"/>
            <w:tcBorders>
              <w:top w:val="single" w:sz="4" w:space="0" w:color="auto"/>
              <w:left w:val="single" w:sz="4" w:space="0" w:color="auto"/>
              <w:bottom w:val="single" w:sz="4" w:space="0" w:color="auto"/>
              <w:right w:val="single" w:sz="4" w:space="0" w:color="auto"/>
            </w:tcBorders>
            <w:hideMark/>
          </w:tcPr>
          <w:p w:rsidR="005163CB" w:rsidRDefault="005163CB">
            <w:pPr>
              <w:spacing w:line="252" w:lineRule="auto"/>
              <w:jc w:val="right"/>
              <w:rPr>
                <w:bCs/>
              </w:rPr>
            </w:pPr>
            <w:r>
              <w:rPr>
                <w:bCs/>
              </w:rPr>
              <w:t>1 200</w:t>
            </w:r>
          </w:p>
        </w:tc>
        <w:tc>
          <w:tcPr>
            <w:tcW w:w="1387" w:type="dxa"/>
            <w:tcBorders>
              <w:top w:val="single" w:sz="4" w:space="0" w:color="auto"/>
              <w:left w:val="single" w:sz="4" w:space="0" w:color="auto"/>
              <w:bottom w:val="single" w:sz="4" w:space="0" w:color="auto"/>
              <w:right w:val="single" w:sz="4" w:space="0" w:color="auto"/>
            </w:tcBorders>
            <w:hideMark/>
          </w:tcPr>
          <w:p w:rsidR="005163CB" w:rsidRDefault="005163CB">
            <w:pPr>
              <w:spacing w:line="252" w:lineRule="auto"/>
              <w:jc w:val="right"/>
              <w:rPr>
                <w:bCs/>
              </w:rPr>
            </w:pPr>
            <w:r>
              <w:rPr>
                <w:bCs/>
              </w:rPr>
              <w:t>1 614</w:t>
            </w:r>
          </w:p>
        </w:tc>
      </w:tr>
      <w:tr w:rsidR="005163CB" w:rsidTr="005163CB">
        <w:tc>
          <w:tcPr>
            <w:tcW w:w="704" w:type="dxa"/>
            <w:tcBorders>
              <w:top w:val="single" w:sz="4" w:space="0" w:color="auto"/>
              <w:left w:val="single" w:sz="4" w:space="0" w:color="auto"/>
              <w:bottom w:val="single" w:sz="4" w:space="0" w:color="auto"/>
              <w:right w:val="single" w:sz="4" w:space="0" w:color="auto"/>
            </w:tcBorders>
          </w:tcPr>
          <w:p w:rsidR="005163CB" w:rsidRDefault="005163CB">
            <w:pPr>
              <w:spacing w:line="252" w:lineRule="auto"/>
              <w:jc w:val="both"/>
              <w:rPr>
                <w:bCs/>
              </w:rPr>
            </w:pPr>
            <w:r>
              <w:rPr>
                <w:bCs/>
              </w:rPr>
              <w:t>6.</w:t>
            </w:r>
          </w:p>
        </w:tc>
        <w:tc>
          <w:tcPr>
            <w:tcW w:w="4339" w:type="dxa"/>
            <w:tcBorders>
              <w:top w:val="single" w:sz="4" w:space="0" w:color="auto"/>
              <w:left w:val="single" w:sz="4" w:space="0" w:color="auto"/>
              <w:bottom w:val="single" w:sz="4" w:space="0" w:color="auto"/>
              <w:right w:val="single" w:sz="4" w:space="0" w:color="auto"/>
            </w:tcBorders>
            <w:hideMark/>
          </w:tcPr>
          <w:p w:rsidR="005163CB" w:rsidRDefault="005163CB">
            <w:pPr>
              <w:spacing w:line="252" w:lineRule="auto"/>
              <w:jc w:val="both"/>
              <w:rPr>
                <w:bCs/>
              </w:rPr>
            </w:pPr>
            <w:r>
              <w:rPr>
                <w:bCs/>
              </w:rPr>
              <w:t xml:space="preserve">Príspevok na údržbu - ZŠ </w:t>
            </w:r>
          </w:p>
        </w:tc>
        <w:tc>
          <w:tcPr>
            <w:tcW w:w="1270" w:type="dxa"/>
            <w:tcBorders>
              <w:top w:val="single" w:sz="4" w:space="0" w:color="auto"/>
              <w:left w:val="single" w:sz="4" w:space="0" w:color="auto"/>
              <w:bottom w:val="single" w:sz="4" w:space="0" w:color="auto"/>
              <w:right w:val="single" w:sz="4" w:space="0" w:color="auto"/>
            </w:tcBorders>
            <w:hideMark/>
          </w:tcPr>
          <w:p w:rsidR="005163CB" w:rsidRDefault="005163CB">
            <w:pPr>
              <w:spacing w:line="252" w:lineRule="auto"/>
              <w:jc w:val="right"/>
              <w:rPr>
                <w:bCs/>
              </w:rPr>
            </w:pPr>
            <w:r>
              <w:rPr>
                <w:bCs/>
              </w:rPr>
              <w:t>0</w:t>
            </w:r>
          </w:p>
        </w:tc>
        <w:tc>
          <w:tcPr>
            <w:tcW w:w="1362" w:type="dxa"/>
            <w:tcBorders>
              <w:top w:val="single" w:sz="4" w:space="0" w:color="auto"/>
              <w:left w:val="single" w:sz="4" w:space="0" w:color="auto"/>
              <w:bottom w:val="single" w:sz="4" w:space="0" w:color="auto"/>
              <w:right w:val="single" w:sz="4" w:space="0" w:color="auto"/>
            </w:tcBorders>
            <w:hideMark/>
          </w:tcPr>
          <w:p w:rsidR="005163CB" w:rsidRDefault="005163CB">
            <w:pPr>
              <w:spacing w:line="252" w:lineRule="auto"/>
              <w:jc w:val="right"/>
              <w:rPr>
                <w:bCs/>
              </w:rPr>
            </w:pPr>
            <w:r>
              <w:rPr>
                <w:bCs/>
              </w:rPr>
              <w:t>3 490</w:t>
            </w:r>
          </w:p>
        </w:tc>
        <w:tc>
          <w:tcPr>
            <w:tcW w:w="1387" w:type="dxa"/>
            <w:tcBorders>
              <w:top w:val="single" w:sz="4" w:space="0" w:color="auto"/>
              <w:left w:val="single" w:sz="4" w:space="0" w:color="auto"/>
              <w:bottom w:val="single" w:sz="4" w:space="0" w:color="auto"/>
              <w:right w:val="single" w:sz="4" w:space="0" w:color="auto"/>
            </w:tcBorders>
            <w:hideMark/>
          </w:tcPr>
          <w:p w:rsidR="005163CB" w:rsidRDefault="005163CB">
            <w:pPr>
              <w:spacing w:line="252" w:lineRule="auto"/>
              <w:jc w:val="right"/>
              <w:rPr>
                <w:bCs/>
              </w:rPr>
            </w:pPr>
            <w:r>
              <w:rPr>
                <w:bCs/>
              </w:rPr>
              <w:t>3 490</w:t>
            </w:r>
          </w:p>
        </w:tc>
      </w:tr>
      <w:tr w:rsidR="005163CB" w:rsidTr="005163CB">
        <w:tc>
          <w:tcPr>
            <w:tcW w:w="704" w:type="dxa"/>
            <w:tcBorders>
              <w:top w:val="single" w:sz="4" w:space="0" w:color="auto"/>
              <w:left w:val="single" w:sz="4" w:space="0" w:color="auto"/>
              <w:bottom w:val="single" w:sz="4" w:space="0" w:color="auto"/>
              <w:right w:val="single" w:sz="4" w:space="0" w:color="auto"/>
            </w:tcBorders>
          </w:tcPr>
          <w:p w:rsidR="005163CB" w:rsidRDefault="005163CB">
            <w:pPr>
              <w:spacing w:line="252" w:lineRule="auto"/>
              <w:jc w:val="both"/>
              <w:rPr>
                <w:bCs/>
              </w:rPr>
            </w:pPr>
            <w:r>
              <w:rPr>
                <w:bCs/>
              </w:rPr>
              <w:t>7.</w:t>
            </w:r>
          </w:p>
        </w:tc>
        <w:tc>
          <w:tcPr>
            <w:tcW w:w="4339" w:type="dxa"/>
            <w:tcBorders>
              <w:top w:val="single" w:sz="4" w:space="0" w:color="auto"/>
              <w:left w:val="single" w:sz="4" w:space="0" w:color="auto"/>
              <w:bottom w:val="single" w:sz="4" w:space="0" w:color="auto"/>
              <w:right w:val="single" w:sz="4" w:space="0" w:color="auto"/>
            </w:tcBorders>
            <w:hideMark/>
          </w:tcPr>
          <w:p w:rsidR="005163CB" w:rsidRDefault="005163CB">
            <w:pPr>
              <w:spacing w:line="252" w:lineRule="auto"/>
              <w:jc w:val="both"/>
              <w:rPr>
                <w:bCs/>
              </w:rPr>
            </w:pPr>
            <w:r>
              <w:rPr>
                <w:bCs/>
              </w:rPr>
              <w:t>Kapitálový príspevok – ŠJ MŠ</w:t>
            </w:r>
          </w:p>
        </w:tc>
        <w:tc>
          <w:tcPr>
            <w:tcW w:w="1270" w:type="dxa"/>
            <w:tcBorders>
              <w:top w:val="single" w:sz="4" w:space="0" w:color="auto"/>
              <w:left w:val="single" w:sz="4" w:space="0" w:color="auto"/>
              <w:bottom w:val="single" w:sz="4" w:space="0" w:color="auto"/>
              <w:right w:val="single" w:sz="4" w:space="0" w:color="auto"/>
            </w:tcBorders>
            <w:hideMark/>
          </w:tcPr>
          <w:p w:rsidR="005163CB" w:rsidRDefault="005163CB">
            <w:pPr>
              <w:spacing w:line="252" w:lineRule="auto"/>
              <w:jc w:val="right"/>
              <w:rPr>
                <w:bCs/>
              </w:rPr>
            </w:pPr>
            <w:r>
              <w:rPr>
                <w:bCs/>
              </w:rPr>
              <w:t>0</w:t>
            </w:r>
          </w:p>
        </w:tc>
        <w:tc>
          <w:tcPr>
            <w:tcW w:w="1362" w:type="dxa"/>
            <w:tcBorders>
              <w:top w:val="single" w:sz="4" w:space="0" w:color="auto"/>
              <w:left w:val="single" w:sz="4" w:space="0" w:color="auto"/>
              <w:bottom w:val="single" w:sz="4" w:space="0" w:color="auto"/>
              <w:right w:val="single" w:sz="4" w:space="0" w:color="auto"/>
            </w:tcBorders>
            <w:hideMark/>
          </w:tcPr>
          <w:p w:rsidR="005163CB" w:rsidRDefault="005163CB">
            <w:pPr>
              <w:spacing w:line="252" w:lineRule="auto"/>
              <w:jc w:val="right"/>
              <w:rPr>
                <w:bCs/>
              </w:rPr>
            </w:pPr>
            <w:r>
              <w:rPr>
                <w:bCs/>
              </w:rPr>
              <w:t>4 204</w:t>
            </w:r>
          </w:p>
        </w:tc>
        <w:tc>
          <w:tcPr>
            <w:tcW w:w="1387" w:type="dxa"/>
            <w:tcBorders>
              <w:top w:val="single" w:sz="4" w:space="0" w:color="auto"/>
              <w:left w:val="single" w:sz="4" w:space="0" w:color="auto"/>
              <w:bottom w:val="single" w:sz="4" w:space="0" w:color="auto"/>
              <w:right w:val="single" w:sz="4" w:space="0" w:color="auto"/>
            </w:tcBorders>
            <w:hideMark/>
          </w:tcPr>
          <w:p w:rsidR="005163CB" w:rsidRDefault="003C32EF">
            <w:pPr>
              <w:spacing w:line="252" w:lineRule="auto"/>
              <w:jc w:val="right"/>
              <w:rPr>
                <w:bCs/>
              </w:rPr>
            </w:pPr>
            <w:r>
              <w:rPr>
                <w:bCs/>
              </w:rPr>
              <w:t>4 203</w:t>
            </w:r>
          </w:p>
        </w:tc>
      </w:tr>
      <w:tr w:rsidR="005163CB" w:rsidTr="005163CB">
        <w:tc>
          <w:tcPr>
            <w:tcW w:w="704" w:type="dxa"/>
            <w:tcBorders>
              <w:top w:val="single" w:sz="4" w:space="0" w:color="auto"/>
              <w:left w:val="single" w:sz="4" w:space="0" w:color="auto"/>
              <w:bottom w:val="single" w:sz="4" w:space="0" w:color="auto"/>
              <w:right w:val="single" w:sz="4" w:space="0" w:color="auto"/>
            </w:tcBorders>
          </w:tcPr>
          <w:p w:rsidR="005163CB" w:rsidRDefault="005163CB">
            <w:pPr>
              <w:spacing w:line="252" w:lineRule="auto"/>
              <w:jc w:val="both"/>
              <w:rPr>
                <w:b/>
                <w:bCs/>
              </w:rPr>
            </w:pPr>
          </w:p>
        </w:tc>
        <w:tc>
          <w:tcPr>
            <w:tcW w:w="4339" w:type="dxa"/>
            <w:tcBorders>
              <w:top w:val="single" w:sz="4" w:space="0" w:color="auto"/>
              <w:left w:val="single" w:sz="4" w:space="0" w:color="auto"/>
              <w:bottom w:val="single" w:sz="4" w:space="0" w:color="auto"/>
              <w:right w:val="single" w:sz="4" w:space="0" w:color="auto"/>
            </w:tcBorders>
            <w:hideMark/>
          </w:tcPr>
          <w:p w:rsidR="005163CB" w:rsidRDefault="005163CB">
            <w:pPr>
              <w:spacing w:line="252" w:lineRule="auto"/>
              <w:jc w:val="both"/>
              <w:rPr>
                <w:b/>
                <w:bCs/>
              </w:rPr>
            </w:pPr>
            <w:r>
              <w:rPr>
                <w:b/>
                <w:bCs/>
              </w:rPr>
              <w:t>Spolu</w:t>
            </w:r>
          </w:p>
        </w:tc>
        <w:tc>
          <w:tcPr>
            <w:tcW w:w="1270" w:type="dxa"/>
            <w:tcBorders>
              <w:top w:val="single" w:sz="4" w:space="0" w:color="auto"/>
              <w:left w:val="single" w:sz="4" w:space="0" w:color="auto"/>
              <w:bottom w:val="single" w:sz="4" w:space="0" w:color="auto"/>
              <w:right w:val="single" w:sz="4" w:space="0" w:color="auto"/>
            </w:tcBorders>
            <w:hideMark/>
          </w:tcPr>
          <w:p w:rsidR="005163CB" w:rsidRDefault="005163CB">
            <w:pPr>
              <w:spacing w:line="252" w:lineRule="auto"/>
              <w:jc w:val="right"/>
              <w:rPr>
                <w:b/>
                <w:bCs/>
              </w:rPr>
            </w:pPr>
            <w:r>
              <w:rPr>
                <w:b/>
                <w:bCs/>
              </w:rPr>
              <w:t>509 586</w:t>
            </w:r>
          </w:p>
        </w:tc>
        <w:tc>
          <w:tcPr>
            <w:tcW w:w="1362" w:type="dxa"/>
            <w:tcBorders>
              <w:top w:val="single" w:sz="4" w:space="0" w:color="auto"/>
              <w:left w:val="single" w:sz="4" w:space="0" w:color="auto"/>
              <w:bottom w:val="single" w:sz="4" w:space="0" w:color="auto"/>
              <w:right w:val="single" w:sz="4" w:space="0" w:color="auto"/>
            </w:tcBorders>
            <w:hideMark/>
          </w:tcPr>
          <w:p w:rsidR="005163CB" w:rsidRDefault="005163CB">
            <w:pPr>
              <w:spacing w:line="252" w:lineRule="auto"/>
              <w:jc w:val="right"/>
              <w:rPr>
                <w:b/>
                <w:bCs/>
              </w:rPr>
            </w:pPr>
            <w:r>
              <w:rPr>
                <w:b/>
                <w:bCs/>
              </w:rPr>
              <w:t>523 480</w:t>
            </w:r>
          </w:p>
        </w:tc>
        <w:tc>
          <w:tcPr>
            <w:tcW w:w="1387" w:type="dxa"/>
            <w:tcBorders>
              <w:top w:val="single" w:sz="4" w:space="0" w:color="auto"/>
              <w:left w:val="single" w:sz="4" w:space="0" w:color="auto"/>
              <w:bottom w:val="single" w:sz="4" w:space="0" w:color="auto"/>
              <w:right w:val="single" w:sz="4" w:space="0" w:color="auto"/>
            </w:tcBorders>
            <w:hideMark/>
          </w:tcPr>
          <w:p w:rsidR="005163CB" w:rsidRDefault="00D54199">
            <w:pPr>
              <w:spacing w:line="252" w:lineRule="auto"/>
              <w:jc w:val="right"/>
              <w:rPr>
                <w:b/>
                <w:bCs/>
              </w:rPr>
            </w:pPr>
            <w:r>
              <w:rPr>
                <w:b/>
                <w:bCs/>
              </w:rPr>
              <w:t>523 465</w:t>
            </w:r>
          </w:p>
        </w:tc>
      </w:tr>
    </w:tbl>
    <w:p w:rsidR="005163CB" w:rsidRPr="005163CB" w:rsidRDefault="005163CB" w:rsidP="005163CB">
      <w:pPr>
        <w:jc w:val="both"/>
        <w:rPr>
          <w:i/>
          <w:sz w:val="22"/>
          <w:szCs w:val="22"/>
        </w:rPr>
      </w:pPr>
      <w:r w:rsidRPr="005163CB">
        <w:rPr>
          <w:i/>
          <w:sz w:val="22"/>
          <w:szCs w:val="22"/>
        </w:rPr>
        <w:t>Pozn. 1.-6. bežné výdavky</w:t>
      </w:r>
    </w:p>
    <w:p w:rsidR="001305DB" w:rsidRDefault="001305DB" w:rsidP="00C15C82">
      <w:pPr>
        <w:jc w:val="both"/>
        <w:rPr>
          <w:bCs/>
        </w:rPr>
      </w:pPr>
    </w:p>
    <w:p w:rsidR="00C15C82" w:rsidRDefault="00C15C82" w:rsidP="00C15C82">
      <w:pPr>
        <w:jc w:val="both"/>
        <w:rPr>
          <w:bCs/>
        </w:rPr>
      </w:pPr>
      <w:r>
        <w:rPr>
          <w:bCs/>
        </w:rPr>
        <w:t>Obec poskytla  príspevok z vlastných prostriedkov  na dopravné žiakom , cestujúcim do Základnej škol</w:t>
      </w:r>
      <w:r w:rsidR="005163CB">
        <w:rPr>
          <w:bCs/>
        </w:rPr>
        <w:t>y  z Paderoviec vo výške   1 614</w:t>
      </w:r>
      <w:r>
        <w:rPr>
          <w:bCs/>
        </w:rPr>
        <w:t xml:space="preserve"> €. Dopravné zo štátneho rozpočtu je refundované  len žiakom cestujúcim  do školy z inej obce v rámci školského obvodu /t.j. Radošovce/.  V rámci programu 6 Školstvo  boli tiež v súlade s uznesením</w:t>
      </w:r>
      <w:r w:rsidR="005163CB">
        <w:rPr>
          <w:bCs/>
        </w:rPr>
        <w:t xml:space="preserve"> OZ a rozpočtom obce na rok 2019</w:t>
      </w:r>
      <w:r>
        <w:rPr>
          <w:bCs/>
        </w:rPr>
        <w:t xml:space="preserve"> poskytnuté do rozpočtu ZŠ s MŠ finančné prostriedky ako príspevo</w:t>
      </w:r>
      <w:r w:rsidR="00D54199">
        <w:rPr>
          <w:bCs/>
        </w:rPr>
        <w:t>k na vzdelávanie  vo výške 6 468</w:t>
      </w:r>
      <w:r>
        <w:rPr>
          <w:bCs/>
        </w:rPr>
        <w:t xml:space="preserve"> €. Tieto  finančné prostriedky boli použité na   mimoškolské aktivity žiakov /školy v prírode, exkurzie, výlety/, resp. nákup   kníh  a školských  pomôcok podľa potreby. V súlade s rozpočtom bol poskytnutý  príspevok </w:t>
      </w:r>
      <w:r w:rsidR="005163CB">
        <w:rPr>
          <w:bCs/>
        </w:rPr>
        <w:t>na asistenta učiteľa vo výške 13</w:t>
      </w:r>
      <w:r>
        <w:rPr>
          <w:bCs/>
        </w:rPr>
        <w:t xml:space="preserve"> tis. €</w:t>
      </w:r>
      <w:r w:rsidR="005163CB">
        <w:rPr>
          <w:bCs/>
        </w:rPr>
        <w:t xml:space="preserve">, príspevok na údržbu vo výške 3 490 €  a kapitálový transfer na obstaranie sporáka do školskej jedálne MŠ vo výške </w:t>
      </w:r>
      <w:r w:rsidR="003C32EF">
        <w:rPr>
          <w:bCs/>
        </w:rPr>
        <w:t>4 203</w:t>
      </w:r>
      <w:r w:rsidR="005163CB">
        <w:rPr>
          <w:bCs/>
        </w:rPr>
        <w:t xml:space="preserve"> €.</w:t>
      </w:r>
      <w:r w:rsidR="003C32EF">
        <w:rPr>
          <w:bCs/>
        </w:rPr>
        <w:t xml:space="preserve"> </w:t>
      </w:r>
    </w:p>
    <w:p w:rsidR="00C15C82" w:rsidRDefault="00C15C82" w:rsidP="00C15C82">
      <w:pPr>
        <w:jc w:val="both"/>
        <w:rPr>
          <w:bCs/>
        </w:rPr>
      </w:pPr>
      <w:r>
        <w:rPr>
          <w:bCs/>
        </w:rPr>
        <w:t>Okrem uvedených finančných prostriedkov cez rozpočet obce na školstvo prechádzali finančné prostriedky zo št. rozpočtu na prenesené kompetencie v o</w:t>
      </w:r>
      <w:r w:rsidR="005163CB">
        <w:rPr>
          <w:bCs/>
        </w:rPr>
        <w:t xml:space="preserve">blasti školstva vo výške  </w:t>
      </w:r>
      <w:r w:rsidR="00FB3A80">
        <w:rPr>
          <w:bCs/>
        </w:rPr>
        <w:t>519 541 € a príspevok na stravovanie a š</w:t>
      </w:r>
      <w:r w:rsidR="003C32EF">
        <w:rPr>
          <w:bCs/>
        </w:rPr>
        <w:t>kolské pomôcky z Úradu práce sociálnych vecí a rodiny</w:t>
      </w:r>
    </w:p>
    <w:p w:rsidR="00C15C82" w:rsidRDefault="00C15C82" w:rsidP="00C15C82">
      <w:pPr>
        <w:jc w:val="both"/>
        <w:rPr>
          <w:bCs/>
        </w:rPr>
      </w:pPr>
      <w:r>
        <w:rPr>
          <w:bCs/>
        </w:rPr>
        <w:t xml:space="preserve">( </w:t>
      </w:r>
      <w:r w:rsidR="00D54199">
        <w:rPr>
          <w:bCs/>
        </w:rPr>
        <w:t xml:space="preserve">prenesené kompetencie školstva – príjmy zo ŠR: </w:t>
      </w:r>
      <w:r>
        <w:rPr>
          <w:bCs/>
        </w:rPr>
        <w:t xml:space="preserve">normatívne príjmy, vzdelávacie  poukazy, cestovné náhrady, príspevok pre 5  ročné deti, príspevok na učebnice, </w:t>
      </w:r>
      <w:r w:rsidR="001F2663">
        <w:rPr>
          <w:bCs/>
        </w:rPr>
        <w:t>odchodné..</w:t>
      </w:r>
      <w:r>
        <w:rPr>
          <w:bCs/>
        </w:rPr>
        <w:t xml:space="preserve">.  </w:t>
      </w:r>
    </w:p>
    <w:p w:rsidR="00C15C82" w:rsidRDefault="00C15C82" w:rsidP="00C15C82">
      <w:pPr>
        <w:jc w:val="both"/>
        <w:rPr>
          <w:bCs/>
        </w:rPr>
      </w:pPr>
    </w:p>
    <w:p w:rsidR="00C15C82" w:rsidRDefault="00C15C82" w:rsidP="00C15C82">
      <w:pPr>
        <w:jc w:val="both"/>
        <w:rPr>
          <w:bCs/>
        </w:rPr>
      </w:pPr>
      <w:r>
        <w:rPr>
          <w:bCs/>
        </w:rPr>
        <w:t>a/2/</w:t>
      </w:r>
    </w:p>
    <w:p w:rsidR="00C15C82" w:rsidRDefault="00C15C82" w:rsidP="00C15C82">
      <w:pPr>
        <w:jc w:val="both"/>
        <w:rPr>
          <w:bCs/>
        </w:rPr>
      </w:pPr>
      <w:r>
        <w:rPr>
          <w:bCs/>
        </w:rPr>
        <w:t xml:space="preserve">Obec Jaslovské Bohunice zriadila v roku 2015  rozpočtovú organizáciu Zariadenie pre seniorov BOHUNKA. </w:t>
      </w:r>
      <w:r w:rsidR="008C6FF5">
        <w:rPr>
          <w:bCs/>
        </w:rPr>
        <w:t>Z rozpočtu obce bolo v roku 2019</w:t>
      </w:r>
      <w:r>
        <w:rPr>
          <w:bCs/>
        </w:rPr>
        <w:t xml:space="preserve"> ZpS</w:t>
      </w:r>
      <w:r w:rsidR="008C6FF5">
        <w:rPr>
          <w:bCs/>
        </w:rPr>
        <w:t xml:space="preserve"> poskytnutých 20 706</w:t>
      </w:r>
      <w:r>
        <w:rPr>
          <w:bCs/>
        </w:rPr>
        <w:t xml:space="preserve"> eur. </w:t>
      </w:r>
      <w:r w:rsidR="00D54199">
        <w:rPr>
          <w:bCs/>
        </w:rPr>
        <w:t xml:space="preserve"> Zo štátneho rozpočtu </w:t>
      </w:r>
      <w:r w:rsidR="008C6FF5">
        <w:rPr>
          <w:bCs/>
        </w:rPr>
        <w:t xml:space="preserve"> bolo poskytnutých 201 600</w:t>
      </w:r>
      <w:r>
        <w:rPr>
          <w:bCs/>
        </w:rPr>
        <w:t xml:space="preserve"> eur - dotácia z MPSVaR na základe žiadosti na obsadené miesta. </w:t>
      </w:r>
    </w:p>
    <w:p w:rsidR="00C15C82" w:rsidRDefault="00C15C82" w:rsidP="00C15C82">
      <w:pPr>
        <w:jc w:val="both"/>
        <w:rPr>
          <w:bCs/>
          <w:i/>
        </w:rPr>
      </w:pPr>
    </w:p>
    <w:p w:rsidR="00C15C82" w:rsidRDefault="00C15C82" w:rsidP="00C15C82">
      <w:pPr>
        <w:jc w:val="both"/>
        <w:rPr>
          <w:bCs/>
        </w:rPr>
      </w:pPr>
      <w:r>
        <w:rPr>
          <w:bCs/>
        </w:rPr>
        <w:t xml:space="preserve">a/3/   </w:t>
      </w:r>
    </w:p>
    <w:p w:rsidR="00C15C82" w:rsidRDefault="00C15C82" w:rsidP="00C15C82">
      <w:pPr>
        <w:jc w:val="both"/>
        <w:rPr>
          <w:bCs/>
        </w:rPr>
      </w:pPr>
      <w:r>
        <w:rPr>
          <w:bCs/>
        </w:rPr>
        <w:t xml:space="preserve">Obec Jaslovské Bohunice sa  v roku 2006 na základe uznesenia obecného zastupiteľstva stala 100%tným vlastníkom spoločnosti Regatel , s.r.o. Jaslovské Bohunice.  </w:t>
      </w:r>
    </w:p>
    <w:p w:rsidR="00C15C82" w:rsidRDefault="00C15C82" w:rsidP="00C15C82">
      <w:pPr>
        <w:jc w:val="both"/>
        <w:rPr>
          <w:bCs/>
        </w:rPr>
      </w:pPr>
      <w:r>
        <w:rPr>
          <w:bCs/>
        </w:rPr>
        <w:t xml:space="preserve">Od 31.5.2013 bola spoločnosť Regatel, s.r.o. v likvidácii, konateľka JUDr. Andrea Pállová. </w:t>
      </w:r>
    </w:p>
    <w:p w:rsidR="00C15C82" w:rsidRDefault="00C15C82" w:rsidP="00C15C82">
      <w:pPr>
        <w:jc w:val="both"/>
        <w:rPr>
          <w:bCs/>
        </w:rPr>
      </w:pPr>
      <w:r>
        <w:rPr>
          <w:bCs/>
        </w:rPr>
        <w:t xml:space="preserve">Okresný súd Trnava vyhlásil  dňa 24.9.2013  na majetok dlžníka REGATEL , spol.s.r.o. v likvidácii konkurz a do funkcie správcu ustanovil Ing. Petra Veselovského so sídlom kancelárie Kapitulská 14 Trnava., ktorého uznesením dňa 10.8.2018 odvolal z funkcie správcu. Okresný súd Trnava uznesením zo dňa 7.9.2018 ustanovil do funkcie správcu Ing. Miroslava R. Šefčíka, PhD., ktorý podal dňa 6.11.2018 návrh na zrušenie konkurzu. Okresný súd uznesením dňa 19.11.2018 zrušil konkurz na majetok úpadcu Regatel, s.r.o. v likvidácii pre nedostatok majetku. </w:t>
      </w:r>
    </w:p>
    <w:p w:rsidR="00C15C82" w:rsidRDefault="00C15C82" w:rsidP="00C15C82">
      <w:pPr>
        <w:jc w:val="both"/>
        <w:rPr>
          <w:bCs/>
        </w:rPr>
      </w:pPr>
    </w:p>
    <w:p w:rsidR="00D54199" w:rsidRDefault="00D54199" w:rsidP="00C15C82">
      <w:pPr>
        <w:rPr>
          <w:bCs/>
        </w:rPr>
      </w:pPr>
    </w:p>
    <w:p w:rsidR="00D54199" w:rsidRDefault="00D54199" w:rsidP="00C15C82">
      <w:pPr>
        <w:rPr>
          <w:bCs/>
        </w:rPr>
      </w:pPr>
    </w:p>
    <w:p w:rsidR="001F2663" w:rsidRDefault="001F2663" w:rsidP="00C15C82">
      <w:pPr>
        <w:rPr>
          <w:bCs/>
        </w:rPr>
      </w:pPr>
    </w:p>
    <w:p w:rsidR="00C15C82" w:rsidRDefault="00C15C82" w:rsidP="00C15C82">
      <w:pPr>
        <w:rPr>
          <w:bCs/>
        </w:rPr>
      </w:pPr>
      <w:r>
        <w:rPr>
          <w:bCs/>
        </w:rPr>
        <w:lastRenderedPageBreak/>
        <w:t xml:space="preserve">a/4/  </w:t>
      </w:r>
    </w:p>
    <w:p w:rsidR="00C15C82" w:rsidRDefault="00C15C82" w:rsidP="00C15C82">
      <w:pPr>
        <w:rPr>
          <w:bCs/>
          <w:i/>
        </w:rPr>
      </w:pPr>
      <w:r>
        <w:rPr>
          <w:bCs/>
          <w:i/>
        </w:rPr>
        <w:t>Finan</w:t>
      </w:r>
      <w:r w:rsidR="008C6FF5">
        <w:rPr>
          <w:bCs/>
          <w:i/>
        </w:rPr>
        <w:t>čné investície obce k 31.12.2019</w:t>
      </w:r>
      <w:r>
        <w:rPr>
          <w:bCs/>
          <w:i/>
        </w:rPr>
        <w:t>:</w:t>
      </w:r>
    </w:p>
    <w:p w:rsidR="00C15C82" w:rsidRDefault="00C15C82" w:rsidP="00C15C82">
      <w:pPr>
        <w:rPr>
          <w:bCs/>
        </w:rPr>
      </w:pPr>
      <w:r>
        <w:rPr>
          <w:bCs/>
        </w:rPr>
        <w:t>Obec Jaslovské Bohunice  evidovala  :</w:t>
      </w:r>
    </w:p>
    <w:p w:rsidR="00C15C82" w:rsidRDefault="00C15C82" w:rsidP="00C15C82">
      <w:pPr>
        <w:rPr>
          <w:bCs/>
          <w:color w:val="FF0000"/>
        </w:rPr>
      </w:pPr>
      <w:r>
        <w:rPr>
          <w:bCs/>
          <w:i/>
        </w:rPr>
        <w:t xml:space="preserve">Akcie  Trnavská vodárenská spoločnosť, a.s.  11030 ks                                     366 128,93 </w:t>
      </w:r>
    </w:p>
    <w:p w:rsidR="005B0687" w:rsidRDefault="005B0687" w:rsidP="00C15C82"/>
    <w:p w:rsidR="00C15C82" w:rsidRDefault="00C15C82" w:rsidP="00C15C82">
      <w:r>
        <w:t xml:space="preserve">b/c/ </w:t>
      </w:r>
    </w:p>
    <w:p w:rsidR="00C15C82" w:rsidRDefault="00C15C82" w:rsidP="00C15C82">
      <w:r>
        <w:t xml:space="preserve">Obec prijala  granty a transfery zo štátneho rozpočtu  v nasledovnom členení: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3"/>
        <w:gridCol w:w="1363"/>
        <w:gridCol w:w="1296"/>
        <w:gridCol w:w="1176"/>
        <w:gridCol w:w="2820"/>
      </w:tblGrid>
      <w:tr w:rsidR="00C15C82" w:rsidTr="00C15C82">
        <w:tc>
          <w:tcPr>
            <w:tcW w:w="3290" w:type="dxa"/>
            <w:tcBorders>
              <w:top w:val="single" w:sz="4" w:space="0" w:color="auto"/>
              <w:left w:val="single" w:sz="4" w:space="0" w:color="auto"/>
              <w:bottom w:val="single" w:sz="4" w:space="0" w:color="auto"/>
              <w:right w:val="single" w:sz="4" w:space="0" w:color="auto"/>
            </w:tcBorders>
            <w:hideMark/>
          </w:tcPr>
          <w:p w:rsidR="00C15C82" w:rsidRPr="00D54199" w:rsidRDefault="00C15C82">
            <w:pPr>
              <w:spacing w:line="254" w:lineRule="auto"/>
              <w:rPr>
                <w:b/>
              </w:rPr>
            </w:pPr>
            <w:r w:rsidRPr="00D54199">
              <w:rPr>
                <w:b/>
              </w:rPr>
              <w:t xml:space="preserve">Poskytovateľ </w:t>
            </w:r>
          </w:p>
        </w:tc>
        <w:tc>
          <w:tcPr>
            <w:tcW w:w="1363" w:type="dxa"/>
            <w:tcBorders>
              <w:top w:val="single" w:sz="4" w:space="0" w:color="auto"/>
              <w:left w:val="single" w:sz="4" w:space="0" w:color="auto"/>
              <w:bottom w:val="single" w:sz="4" w:space="0" w:color="auto"/>
              <w:right w:val="single" w:sz="4" w:space="0" w:color="auto"/>
            </w:tcBorders>
            <w:hideMark/>
          </w:tcPr>
          <w:p w:rsidR="00C15C82" w:rsidRPr="00D54199" w:rsidRDefault="00C15C82">
            <w:pPr>
              <w:spacing w:line="254" w:lineRule="auto"/>
              <w:rPr>
                <w:b/>
              </w:rPr>
            </w:pPr>
            <w:r w:rsidRPr="00D54199">
              <w:rPr>
                <w:b/>
              </w:rPr>
              <w:t xml:space="preserve">Poskytnuté </w:t>
            </w:r>
          </w:p>
        </w:tc>
        <w:tc>
          <w:tcPr>
            <w:tcW w:w="1296" w:type="dxa"/>
            <w:tcBorders>
              <w:top w:val="single" w:sz="4" w:space="0" w:color="auto"/>
              <w:left w:val="single" w:sz="4" w:space="0" w:color="auto"/>
              <w:bottom w:val="single" w:sz="4" w:space="0" w:color="auto"/>
              <w:right w:val="single" w:sz="4" w:space="0" w:color="auto"/>
            </w:tcBorders>
            <w:hideMark/>
          </w:tcPr>
          <w:p w:rsidR="00C15C82" w:rsidRPr="00D54199" w:rsidRDefault="00C15C82">
            <w:pPr>
              <w:spacing w:line="254" w:lineRule="auto"/>
              <w:rPr>
                <w:b/>
              </w:rPr>
            </w:pPr>
            <w:r w:rsidRPr="00D54199">
              <w:rPr>
                <w:b/>
              </w:rPr>
              <w:t xml:space="preserve">Použité </w:t>
            </w:r>
          </w:p>
        </w:tc>
        <w:tc>
          <w:tcPr>
            <w:tcW w:w="1105" w:type="dxa"/>
            <w:tcBorders>
              <w:top w:val="single" w:sz="4" w:space="0" w:color="auto"/>
              <w:left w:val="single" w:sz="4" w:space="0" w:color="auto"/>
              <w:bottom w:val="single" w:sz="4" w:space="0" w:color="auto"/>
              <w:right w:val="single" w:sz="4" w:space="0" w:color="auto"/>
            </w:tcBorders>
            <w:hideMark/>
          </w:tcPr>
          <w:p w:rsidR="00C15C82" w:rsidRPr="00D54199" w:rsidRDefault="00C15C82">
            <w:pPr>
              <w:spacing w:line="254" w:lineRule="auto"/>
              <w:rPr>
                <w:b/>
              </w:rPr>
            </w:pPr>
            <w:r w:rsidRPr="00D54199">
              <w:rPr>
                <w:b/>
              </w:rPr>
              <w:t>Rozdiel</w:t>
            </w:r>
          </w:p>
        </w:tc>
        <w:tc>
          <w:tcPr>
            <w:tcW w:w="2864" w:type="dxa"/>
            <w:tcBorders>
              <w:top w:val="single" w:sz="4" w:space="0" w:color="auto"/>
              <w:left w:val="single" w:sz="4" w:space="0" w:color="auto"/>
              <w:bottom w:val="single" w:sz="4" w:space="0" w:color="auto"/>
              <w:right w:val="single" w:sz="4" w:space="0" w:color="auto"/>
            </w:tcBorders>
            <w:hideMark/>
          </w:tcPr>
          <w:p w:rsidR="00C15C82" w:rsidRPr="00D54199" w:rsidRDefault="00C15C82">
            <w:pPr>
              <w:spacing w:line="254" w:lineRule="auto"/>
              <w:rPr>
                <w:b/>
              </w:rPr>
            </w:pPr>
            <w:r w:rsidRPr="00D54199">
              <w:rPr>
                <w:b/>
              </w:rPr>
              <w:t>Účel</w:t>
            </w:r>
          </w:p>
        </w:tc>
      </w:tr>
      <w:tr w:rsidR="00C15C82" w:rsidTr="00D5761C">
        <w:tc>
          <w:tcPr>
            <w:tcW w:w="3290"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 xml:space="preserve">Ministerstvo PSVaR </w:t>
            </w:r>
          </w:p>
        </w:tc>
        <w:tc>
          <w:tcPr>
            <w:tcW w:w="1363" w:type="dxa"/>
            <w:tcBorders>
              <w:top w:val="single" w:sz="4" w:space="0" w:color="auto"/>
              <w:left w:val="single" w:sz="4" w:space="0" w:color="auto"/>
              <w:bottom w:val="single" w:sz="4" w:space="0" w:color="auto"/>
              <w:right w:val="single" w:sz="4" w:space="0" w:color="auto"/>
            </w:tcBorders>
          </w:tcPr>
          <w:p w:rsidR="00C15C82" w:rsidRDefault="004B0A1E">
            <w:pPr>
              <w:spacing w:line="254" w:lineRule="auto"/>
              <w:jc w:val="right"/>
            </w:pPr>
            <w:r>
              <w:t>201</w:t>
            </w:r>
            <w:r w:rsidR="008D7F45">
              <w:t> </w:t>
            </w:r>
            <w:r>
              <w:t>600</w:t>
            </w:r>
            <w:r w:rsidR="008D7F45">
              <w:t>,00</w:t>
            </w:r>
          </w:p>
        </w:tc>
        <w:tc>
          <w:tcPr>
            <w:tcW w:w="1296" w:type="dxa"/>
            <w:tcBorders>
              <w:top w:val="single" w:sz="4" w:space="0" w:color="auto"/>
              <w:left w:val="single" w:sz="4" w:space="0" w:color="auto"/>
              <w:bottom w:val="single" w:sz="4" w:space="0" w:color="auto"/>
              <w:right w:val="single" w:sz="4" w:space="0" w:color="auto"/>
            </w:tcBorders>
          </w:tcPr>
          <w:p w:rsidR="00C15C82" w:rsidRDefault="004B0A1E">
            <w:pPr>
              <w:spacing w:line="254" w:lineRule="auto"/>
              <w:jc w:val="right"/>
            </w:pPr>
            <w:r>
              <w:t>201</w:t>
            </w:r>
            <w:r w:rsidR="008D7F45">
              <w:t> </w:t>
            </w:r>
            <w:r>
              <w:t>600</w:t>
            </w:r>
            <w:r w:rsidR="008D7F45">
              <w:t>,00</w:t>
            </w:r>
          </w:p>
        </w:tc>
        <w:tc>
          <w:tcPr>
            <w:tcW w:w="1105"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right"/>
            </w:pPr>
            <w:r>
              <w:t>0</w:t>
            </w:r>
          </w:p>
        </w:tc>
        <w:tc>
          <w:tcPr>
            <w:tcW w:w="2864"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 xml:space="preserve">Sociálne služby </w:t>
            </w:r>
            <w:r>
              <w:rPr>
                <w:sz w:val="20"/>
                <w:szCs w:val="20"/>
              </w:rPr>
              <w:t>BOHUNKA</w:t>
            </w:r>
          </w:p>
        </w:tc>
      </w:tr>
      <w:tr w:rsidR="008D7F45" w:rsidTr="00D5761C">
        <w:tc>
          <w:tcPr>
            <w:tcW w:w="3290"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pPr>
            <w:r>
              <w:t>Okresný  úrad /MV SR</w:t>
            </w:r>
          </w:p>
        </w:tc>
        <w:tc>
          <w:tcPr>
            <w:tcW w:w="1363"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3 679,19</w:t>
            </w:r>
          </w:p>
        </w:tc>
        <w:tc>
          <w:tcPr>
            <w:tcW w:w="1296"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3 679,19</w:t>
            </w:r>
          </w:p>
        </w:tc>
        <w:tc>
          <w:tcPr>
            <w:tcW w:w="1105"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jc w:val="right"/>
            </w:pPr>
            <w:r>
              <w:t>0</w:t>
            </w:r>
          </w:p>
        </w:tc>
        <w:tc>
          <w:tcPr>
            <w:tcW w:w="2864"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pPr>
            <w:r>
              <w:t>Matričná činnosť</w:t>
            </w:r>
          </w:p>
        </w:tc>
      </w:tr>
      <w:tr w:rsidR="008D7F45" w:rsidTr="00D5761C">
        <w:tc>
          <w:tcPr>
            <w:tcW w:w="3290"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pPr>
            <w:r>
              <w:t>Okresný úrad v Trnave</w:t>
            </w:r>
          </w:p>
        </w:tc>
        <w:tc>
          <w:tcPr>
            <w:tcW w:w="1363"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756,36</w:t>
            </w:r>
          </w:p>
        </w:tc>
        <w:tc>
          <w:tcPr>
            <w:tcW w:w="1296"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756,36</w:t>
            </w:r>
          </w:p>
        </w:tc>
        <w:tc>
          <w:tcPr>
            <w:tcW w:w="1105"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jc w:val="right"/>
            </w:pPr>
            <w:r>
              <w:t>0</w:t>
            </w:r>
          </w:p>
        </w:tc>
        <w:tc>
          <w:tcPr>
            <w:tcW w:w="2864"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pPr>
            <w:r>
              <w:t>Register obyvateľov</w:t>
            </w:r>
          </w:p>
        </w:tc>
      </w:tr>
      <w:tr w:rsidR="008D7F45" w:rsidTr="00D5761C">
        <w:tc>
          <w:tcPr>
            <w:tcW w:w="3290"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pPr>
            <w:r>
              <w:t>Okresný úrad v Trnave</w:t>
            </w:r>
          </w:p>
        </w:tc>
        <w:tc>
          <w:tcPr>
            <w:tcW w:w="1363"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70,80</w:t>
            </w:r>
          </w:p>
        </w:tc>
        <w:tc>
          <w:tcPr>
            <w:tcW w:w="1296"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70,80</w:t>
            </w:r>
          </w:p>
        </w:tc>
        <w:tc>
          <w:tcPr>
            <w:tcW w:w="1105"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jc w:val="right"/>
            </w:pPr>
            <w:r>
              <w:t>0</w:t>
            </w:r>
          </w:p>
        </w:tc>
        <w:tc>
          <w:tcPr>
            <w:tcW w:w="2864"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pPr>
            <w:r>
              <w:t>Register adries</w:t>
            </w:r>
          </w:p>
        </w:tc>
      </w:tr>
      <w:tr w:rsidR="008D7F45" w:rsidTr="00D5761C">
        <w:tc>
          <w:tcPr>
            <w:tcW w:w="3290"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pPr>
            <w:r>
              <w:t>Okresný úrad v Trnave</w:t>
            </w:r>
          </w:p>
        </w:tc>
        <w:tc>
          <w:tcPr>
            <w:tcW w:w="1363"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1 684,76</w:t>
            </w:r>
          </w:p>
        </w:tc>
        <w:tc>
          <w:tcPr>
            <w:tcW w:w="1296"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1 454,91</w:t>
            </w:r>
          </w:p>
        </w:tc>
        <w:tc>
          <w:tcPr>
            <w:tcW w:w="1105"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jc w:val="right"/>
            </w:pPr>
            <w:r>
              <w:t>229,85</w:t>
            </w:r>
          </w:p>
        </w:tc>
        <w:tc>
          <w:tcPr>
            <w:tcW w:w="2864"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pPr>
            <w:r>
              <w:t xml:space="preserve">Voľby </w:t>
            </w:r>
          </w:p>
        </w:tc>
      </w:tr>
      <w:tr w:rsidR="008D7F45" w:rsidTr="00D5761C">
        <w:tc>
          <w:tcPr>
            <w:tcW w:w="3290"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pPr>
            <w:r>
              <w:t>Okresný úrad v Trnave</w:t>
            </w:r>
          </w:p>
        </w:tc>
        <w:tc>
          <w:tcPr>
            <w:tcW w:w="1363"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249,47</w:t>
            </w:r>
          </w:p>
        </w:tc>
        <w:tc>
          <w:tcPr>
            <w:tcW w:w="1296"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249,47</w:t>
            </w:r>
          </w:p>
        </w:tc>
        <w:tc>
          <w:tcPr>
            <w:tcW w:w="1105"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jc w:val="right"/>
            </w:pPr>
            <w:r>
              <w:t>0</w:t>
            </w:r>
          </w:p>
        </w:tc>
        <w:tc>
          <w:tcPr>
            <w:tcW w:w="2864"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pPr>
            <w:r>
              <w:t>DVP CO</w:t>
            </w:r>
          </w:p>
        </w:tc>
      </w:tr>
      <w:tr w:rsidR="008D7F45" w:rsidTr="00D5761C">
        <w:tc>
          <w:tcPr>
            <w:tcW w:w="3290"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pPr>
            <w:r>
              <w:t>Okresný úrad v Trnave</w:t>
            </w:r>
          </w:p>
        </w:tc>
        <w:tc>
          <w:tcPr>
            <w:tcW w:w="1363"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214,26</w:t>
            </w:r>
          </w:p>
        </w:tc>
        <w:tc>
          <w:tcPr>
            <w:tcW w:w="1296"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214,26</w:t>
            </w:r>
          </w:p>
        </w:tc>
        <w:tc>
          <w:tcPr>
            <w:tcW w:w="1105"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jc w:val="right"/>
            </w:pPr>
            <w:r>
              <w:t>0</w:t>
            </w:r>
          </w:p>
        </w:tc>
        <w:tc>
          <w:tcPr>
            <w:tcW w:w="2864"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pPr>
            <w:r>
              <w:t>Źivotné prostredie</w:t>
            </w:r>
          </w:p>
          <w:p w:rsidR="008D7F45" w:rsidRDefault="008D7F45" w:rsidP="008D7F45">
            <w:pPr>
              <w:spacing w:line="254" w:lineRule="auto"/>
            </w:pPr>
            <w:r>
              <w:t>SSÚ 53,57**</w:t>
            </w:r>
          </w:p>
        </w:tc>
      </w:tr>
      <w:tr w:rsidR="008D7F45" w:rsidTr="00D5761C">
        <w:tc>
          <w:tcPr>
            <w:tcW w:w="3290"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pPr>
            <w:r>
              <w:t>Min.dopravy,výstavby a RR</w:t>
            </w:r>
          </w:p>
        </w:tc>
        <w:tc>
          <w:tcPr>
            <w:tcW w:w="1363"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2 993,35</w:t>
            </w:r>
          </w:p>
        </w:tc>
        <w:tc>
          <w:tcPr>
            <w:tcW w:w="1296"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2 993,35</w:t>
            </w:r>
          </w:p>
        </w:tc>
        <w:tc>
          <w:tcPr>
            <w:tcW w:w="1105"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jc w:val="right"/>
            </w:pPr>
            <w:r>
              <w:t>0</w:t>
            </w:r>
          </w:p>
        </w:tc>
        <w:tc>
          <w:tcPr>
            <w:tcW w:w="2864"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pPr>
            <w:r>
              <w:t xml:space="preserve">Stavebný poriadok </w:t>
            </w:r>
          </w:p>
          <w:p w:rsidR="008D7F45" w:rsidRDefault="008D7F45" w:rsidP="008D7F45">
            <w:pPr>
              <w:spacing w:line="254" w:lineRule="auto"/>
            </w:pPr>
            <w:r>
              <w:t>SSÚ 636,03**</w:t>
            </w:r>
          </w:p>
        </w:tc>
      </w:tr>
      <w:tr w:rsidR="008D7F45" w:rsidTr="00D5761C">
        <w:tc>
          <w:tcPr>
            <w:tcW w:w="3290"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pPr>
            <w:r>
              <w:t>Min.dopravy,výstavby a RR</w:t>
            </w:r>
          </w:p>
        </w:tc>
        <w:tc>
          <w:tcPr>
            <w:tcW w:w="1363"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99,01</w:t>
            </w:r>
          </w:p>
        </w:tc>
        <w:tc>
          <w:tcPr>
            <w:tcW w:w="1296"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99,01</w:t>
            </w:r>
          </w:p>
        </w:tc>
        <w:tc>
          <w:tcPr>
            <w:tcW w:w="1105"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jc w:val="right"/>
            </w:pPr>
            <w:r>
              <w:t>0</w:t>
            </w:r>
          </w:p>
        </w:tc>
        <w:tc>
          <w:tcPr>
            <w:tcW w:w="2864"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pPr>
            <w:r>
              <w:t>Doprava; SSÚ 24,75**</w:t>
            </w:r>
          </w:p>
        </w:tc>
      </w:tr>
      <w:tr w:rsidR="008D7F45" w:rsidTr="001E5182">
        <w:tc>
          <w:tcPr>
            <w:tcW w:w="3290"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pPr>
            <w:r>
              <w:t>Okresný  úrad v Trnave</w:t>
            </w:r>
          </w:p>
        </w:tc>
        <w:tc>
          <w:tcPr>
            <w:tcW w:w="1363"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493 903,00</w:t>
            </w:r>
          </w:p>
        </w:tc>
        <w:tc>
          <w:tcPr>
            <w:tcW w:w="1296"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493 903,00</w:t>
            </w:r>
          </w:p>
        </w:tc>
        <w:tc>
          <w:tcPr>
            <w:tcW w:w="1105"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rPr>
                <w:i/>
              </w:rPr>
            </w:pPr>
            <w:r>
              <w:rPr>
                <w:i/>
              </w:rPr>
              <w:t>0</w:t>
            </w:r>
          </w:p>
        </w:tc>
        <w:tc>
          <w:tcPr>
            <w:tcW w:w="2864"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rPr>
                <w:i/>
              </w:rPr>
            </w:pPr>
            <w:r>
              <w:rPr>
                <w:i/>
              </w:rPr>
              <w:t>Školstvo PK –ZŠ*</w:t>
            </w:r>
          </w:p>
        </w:tc>
      </w:tr>
      <w:tr w:rsidR="008D7F45" w:rsidTr="001E5182">
        <w:tc>
          <w:tcPr>
            <w:tcW w:w="3290"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pPr>
            <w:r>
              <w:t>Okresný úrad v Trnave</w:t>
            </w:r>
          </w:p>
        </w:tc>
        <w:tc>
          <w:tcPr>
            <w:tcW w:w="1363"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1 954,00</w:t>
            </w:r>
          </w:p>
        </w:tc>
        <w:tc>
          <w:tcPr>
            <w:tcW w:w="1296"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1 934,38</w:t>
            </w:r>
          </w:p>
        </w:tc>
        <w:tc>
          <w:tcPr>
            <w:tcW w:w="1105"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rPr>
                <w:i/>
              </w:rPr>
            </w:pPr>
            <w:r>
              <w:rPr>
                <w:i/>
              </w:rPr>
              <w:t>19,62</w:t>
            </w:r>
          </w:p>
        </w:tc>
        <w:tc>
          <w:tcPr>
            <w:tcW w:w="2864"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rPr>
                <w:i/>
              </w:rPr>
            </w:pPr>
            <w:r>
              <w:rPr>
                <w:i/>
              </w:rPr>
              <w:t>Dopravné – ZŠ</w:t>
            </w:r>
          </w:p>
        </w:tc>
      </w:tr>
      <w:tr w:rsidR="008D7F45" w:rsidTr="00D5761C">
        <w:tc>
          <w:tcPr>
            <w:tcW w:w="3290"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pPr>
            <w:r>
              <w:t>Okresný úrad v Trnave</w:t>
            </w:r>
          </w:p>
        </w:tc>
        <w:tc>
          <w:tcPr>
            <w:tcW w:w="1363"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6 957,00</w:t>
            </w:r>
          </w:p>
        </w:tc>
        <w:tc>
          <w:tcPr>
            <w:tcW w:w="1296"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6 957,00</w:t>
            </w:r>
          </w:p>
        </w:tc>
        <w:tc>
          <w:tcPr>
            <w:tcW w:w="1105"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jc w:val="right"/>
            </w:pPr>
            <w:r>
              <w:t>0</w:t>
            </w:r>
          </w:p>
        </w:tc>
        <w:tc>
          <w:tcPr>
            <w:tcW w:w="2864"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pPr>
            <w:r>
              <w:t>Vzdelávacie poukazy ZŠ</w:t>
            </w:r>
          </w:p>
        </w:tc>
      </w:tr>
      <w:tr w:rsidR="008D7F45" w:rsidTr="00D5761C">
        <w:tc>
          <w:tcPr>
            <w:tcW w:w="3290"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pPr>
            <w:r>
              <w:t>Okresný úrad v Trnave</w:t>
            </w:r>
          </w:p>
        </w:tc>
        <w:tc>
          <w:tcPr>
            <w:tcW w:w="1363"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5 045,00</w:t>
            </w:r>
          </w:p>
        </w:tc>
        <w:tc>
          <w:tcPr>
            <w:tcW w:w="1296"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5 045,00</w:t>
            </w:r>
          </w:p>
        </w:tc>
        <w:tc>
          <w:tcPr>
            <w:tcW w:w="1105"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jc w:val="right"/>
            </w:pPr>
            <w:r>
              <w:t>0</w:t>
            </w:r>
          </w:p>
        </w:tc>
        <w:tc>
          <w:tcPr>
            <w:tcW w:w="2864"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pPr>
            <w:r>
              <w:t>Vzdelávanie MŠ</w:t>
            </w:r>
          </w:p>
        </w:tc>
      </w:tr>
      <w:tr w:rsidR="008D7F45" w:rsidTr="001E5182">
        <w:tc>
          <w:tcPr>
            <w:tcW w:w="3290"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pPr>
            <w:r>
              <w:t>Okresný úrad v Trnave</w:t>
            </w:r>
          </w:p>
        </w:tc>
        <w:tc>
          <w:tcPr>
            <w:tcW w:w="1363"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5 250,00</w:t>
            </w:r>
          </w:p>
        </w:tc>
        <w:tc>
          <w:tcPr>
            <w:tcW w:w="1296"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4 050,00</w:t>
            </w:r>
          </w:p>
        </w:tc>
        <w:tc>
          <w:tcPr>
            <w:tcW w:w="1105"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1 200,00</w:t>
            </w:r>
          </w:p>
        </w:tc>
        <w:tc>
          <w:tcPr>
            <w:tcW w:w="2864"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pPr>
            <w:r>
              <w:t>Príspevok na lyž.kurz</w:t>
            </w:r>
          </w:p>
        </w:tc>
      </w:tr>
      <w:tr w:rsidR="008D7F45" w:rsidTr="001E5182">
        <w:tc>
          <w:tcPr>
            <w:tcW w:w="3290"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pPr>
            <w:r>
              <w:t>Okresný úrad v Trnave</w:t>
            </w:r>
          </w:p>
        </w:tc>
        <w:tc>
          <w:tcPr>
            <w:tcW w:w="1363"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3 500,00</w:t>
            </w:r>
          </w:p>
        </w:tc>
        <w:tc>
          <w:tcPr>
            <w:tcW w:w="1296"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3 100,00</w:t>
            </w:r>
          </w:p>
        </w:tc>
        <w:tc>
          <w:tcPr>
            <w:tcW w:w="1105"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400,00</w:t>
            </w:r>
          </w:p>
        </w:tc>
        <w:tc>
          <w:tcPr>
            <w:tcW w:w="2864"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pPr>
            <w:r>
              <w:t>Príspevok škola v prírode</w:t>
            </w:r>
          </w:p>
        </w:tc>
      </w:tr>
      <w:tr w:rsidR="008D7F45" w:rsidTr="00D5761C">
        <w:tc>
          <w:tcPr>
            <w:tcW w:w="3290"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pPr>
            <w:r>
              <w:t>Okresný úrad v Trnave</w:t>
            </w:r>
          </w:p>
        </w:tc>
        <w:tc>
          <w:tcPr>
            <w:tcW w:w="1363"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1 133,00</w:t>
            </w:r>
          </w:p>
        </w:tc>
        <w:tc>
          <w:tcPr>
            <w:tcW w:w="1296"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1 133,00</w:t>
            </w:r>
          </w:p>
        </w:tc>
        <w:tc>
          <w:tcPr>
            <w:tcW w:w="1105"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jc w:val="right"/>
            </w:pPr>
            <w:r>
              <w:t>0</w:t>
            </w:r>
          </w:p>
        </w:tc>
        <w:tc>
          <w:tcPr>
            <w:tcW w:w="2864"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pPr>
            <w:r>
              <w:t>Príspevok na učebnice CJ</w:t>
            </w:r>
          </w:p>
        </w:tc>
      </w:tr>
      <w:tr w:rsidR="008D7F45" w:rsidTr="00D5761C">
        <w:tc>
          <w:tcPr>
            <w:tcW w:w="3290"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pPr>
            <w:r>
              <w:t>Okresný úrad v Trnave</w:t>
            </w:r>
          </w:p>
        </w:tc>
        <w:tc>
          <w:tcPr>
            <w:tcW w:w="1363"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136,00</w:t>
            </w:r>
          </w:p>
        </w:tc>
        <w:tc>
          <w:tcPr>
            <w:tcW w:w="1296"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136,00</w:t>
            </w:r>
          </w:p>
        </w:tc>
        <w:tc>
          <w:tcPr>
            <w:tcW w:w="1105"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0</w:t>
            </w:r>
          </w:p>
        </w:tc>
        <w:tc>
          <w:tcPr>
            <w:tcW w:w="2864"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pPr>
            <w:r>
              <w:t>Príspevok učeb. prvouky</w:t>
            </w:r>
          </w:p>
        </w:tc>
      </w:tr>
      <w:tr w:rsidR="008D7F45" w:rsidTr="00D5761C">
        <w:tc>
          <w:tcPr>
            <w:tcW w:w="3290"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pPr>
            <w:r>
              <w:t>Okresný úrad v Trnave</w:t>
            </w:r>
          </w:p>
        </w:tc>
        <w:tc>
          <w:tcPr>
            <w:tcW w:w="1363"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1 663,00</w:t>
            </w:r>
          </w:p>
        </w:tc>
        <w:tc>
          <w:tcPr>
            <w:tcW w:w="1296"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1 540,00</w:t>
            </w:r>
          </w:p>
        </w:tc>
        <w:tc>
          <w:tcPr>
            <w:tcW w:w="1105"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123,00</w:t>
            </w:r>
          </w:p>
        </w:tc>
        <w:tc>
          <w:tcPr>
            <w:tcW w:w="2864"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pPr>
            <w:r>
              <w:t>Príspevok asistent učiteľa</w:t>
            </w:r>
          </w:p>
        </w:tc>
      </w:tr>
      <w:tr w:rsidR="008D7F45" w:rsidTr="00D5761C">
        <w:tc>
          <w:tcPr>
            <w:tcW w:w="3290"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pPr>
            <w:r>
              <w:t xml:space="preserve">ÚPSVaR Trnava </w:t>
            </w:r>
          </w:p>
        </w:tc>
        <w:tc>
          <w:tcPr>
            <w:tcW w:w="1363"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35 282,00</w:t>
            </w:r>
          </w:p>
        </w:tc>
        <w:tc>
          <w:tcPr>
            <w:tcW w:w="1296" w:type="dxa"/>
            <w:tcBorders>
              <w:top w:val="single" w:sz="4" w:space="0" w:color="auto"/>
              <w:left w:val="single" w:sz="4" w:space="0" w:color="auto"/>
              <w:bottom w:val="single" w:sz="4" w:space="0" w:color="auto"/>
              <w:right w:val="single" w:sz="4" w:space="0" w:color="auto"/>
            </w:tcBorders>
          </w:tcPr>
          <w:p w:rsidR="008D7F45" w:rsidRDefault="004874CB" w:rsidP="008D7F45">
            <w:pPr>
              <w:spacing w:line="254" w:lineRule="auto"/>
              <w:jc w:val="right"/>
            </w:pPr>
            <w:r>
              <w:t>24 644,00</w:t>
            </w:r>
          </w:p>
        </w:tc>
        <w:tc>
          <w:tcPr>
            <w:tcW w:w="1105" w:type="dxa"/>
            <w:tcBorders>
              <w:top w:val="single" w:sz="4" w:space="0" w:color="auto"/>
              <w:left w:val="single" w:sz="4" w:space="0" w:color="auto"/>
              <w:bottom w:val="single" w:sz="4" w:space="0" w:color="auto"/>
              <w:right w:val="single" w:sz="4" w:space="0" w:color="auto"/>
            </w:tcBorders>
            <w:hideMark/>
          </w:tcPr>
          <w:p w:rsidR="008D7F45" w:rsidRPr="00A37A29" w:rsidRDefault="009048DD" w:rsidP="008D7F45">
            <w:pPr>
              <w:spacing w:line="254" w:lineRule="auto"/>
              <w:jc w:val="center"/>
              <w:rPr>
                <w:i/>
              </w:rPr>
            </w:pPr>
            <w:r w:rsidRPr="00A37A29">
              <w:rPr>
                <w:i/>
              </w:rPr>
              <w:t>10 638,</w:t>
            </w:r>
            <w:r w:rsidR="00ED2A18" w:rsidRPr="00A37A29">
              <w:rPr>
                <w:i/>
              </w:rPr>
              <w:t>00</w:t>
            </w:r>
          </w:p>
        </w:tc>
        <w:tc>
          <w:tcPr>
            <w:tcW w:w="2864"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pPr>
            <w:r>
              <w:t>T</w:t>
            </w:r>
            <w:r w:rsidR="009048DD">
              <w:t xml:space="preserve">ransfer deti HN, príspevok stravovanie </w:t>
            </w:r>
          </w:p>
        </w:tc>
      </w:tr>
      <w:tr w:rsidR="008D7F45" w:rsidTr="00D5761C">
        <w:tc>
          <w:tcPr>
            <w:tcW w:w="3290"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pPr>
            <w:r>
              <w:t>ÚPSVaR Trnava</w:t>
            </w:r>
          </w:p>
        </w:tc>
        <w:tc>
          <w:tcPr>
            <w:tcW w:w="1363"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73,02</w:t>
            </w:r>
          </w:p>
        </w:tc>
        <w:tc>
          <w:tcPr>
            <w:tcW w:w="1296"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73,02</w:t>
            </w:r>
          </w:p>
        </w:tc>
        <w:tc>
          <w:tcPr>
            <w:tcW w:w="1105"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jc w:val="right"/>
            </w:pPr>
            <w:r>
              <w:t>0</w:t>
            </w:r>
          </w:p>
        </w:tc>
        <w:tc>
          <w:tcPr>
            <w:tcW w:w="2864"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pPr>
            <w:r>
              <w:t>Osobit. príjemca rod.príd.</w:t>
            </w:r>
          </w:p>
        </w:tc>
      </w:tr>
      <w:tr w:rsidR="00E85BB8" w:rsidTr="00D5761C">
        <w:tc>
          <w:tcPr>
            <w:tcW w:w="3290" w:type="dxa"/>
            <w:tcBorders>
              <w:top w:val="single" w:sz="4" w:space="0" w:color="auto"/>
              <w:left w:val="single" w:sz="4" w:space="0" w:color="auto"/>
              <w:bottom w:val="single" w:sz="4" w:space="0" w:color="auto"/>
              <w:right w:val="single" w:sz="4" w:space="0" w:color="auto"/>
            </w:tcBorders>
          </w:tcPr>
          <w:p w:rsidR="00E85BB8" w:rsidRDefault="00E85BB8" w:rsidP="008D7F45">
            <w:pPr>
              <w:spacing w:line="254" w:lineRule="auto"/>
            </w:pPr>
            <w:r>
              <w:t xml:space="preserve">Spolu bežný transfer </w:t>
            </w:r>
          </w:p>
        </w:tc>
        <w:tc>
          <w:tcPr>
            <w:tcW w:w="1363" w:type="dxa"/>
            <w:tcBorders>
              <w:top w:val="single" w:sz="4" w:space="0" w:color="auto"/>
              <w:left w:val="single" w:sz="4" w:space="0" w:color="auto"/>
              <w:bottom w:val="single" w:sz="4" w:space="0" w:color="auto"/>
              <w:right w:val="single" w:sz="4" w:space="0" w:color="auto"/>
            </w:tcBorders>
          </w:tcPr>
          <w:p w:rsidR="00E85BB8" w:rsidRDefault="00E85BB8" w:rsidP="008D7F45">
            <w:pPr>
              <w:spacing w:line="254" w:lineRule="auto"/>
              <w:jc w:val="right"/>
            </w:pPr>
            <w:r>
              <w:t>766 243,22</w:t>
            </w:r>
          </w:p>
        </w:tc>
        <w:tc>
          <w:tcPr>
            <w:tcW w:w="1296" w:type="dxa"/>
            <w:tcBorders>
              <w:top w:val="single" w:sz="4" w:space="0" w:color="auto"/>
              <w:left w:val="single" w:sz="4" w:space="0" w:color="auto"/>
              <w:bottom w:val="single" w:sz="4" w:space="0" w:color="auto"/>
              <w:right w:val="single" w:sz="4" w:space="0" w:color="auto"/>
            </w:tcBorders>
          </w:tcPr>
          <w:p w:rsidR="00E85BB8" w:rsidRDefault="004874CB" w:rsidP="008D7F45">
            <w:pPr>
              <w:spacing w:line="254" w:lineRule="auto"/>
              <w:jc w:val="right"/>
            </w:pPr>
            <w:r>
              <w:t>753 632,75</w:t>
            </w:r>
          </w:p>
        </w:tc>
        <w:tc>
          <w:tcPr>
            <w:tcW w:w="1105" w:type="dxa"/>
            <w:tcBorders>
              <w:top w:val="single" w:sz="4" w:space="0" w:color="auto"/>
              <w:left w:val="single" w:sz="4" w:space="0" w:color="auto"/>
              <w:bottom w:val="single" w:sz="4" w:space="0" w:color="auto"/>
              <w:right w:val="single" w:sz="4" w:space="0" w:color="auto"/>
            </w:tcBorders>
          </w:tcPr>
          <w:p w:rsidR="00E85BB8" w:rsidRDefault="009048DD" w:rsidP="008D7F45">
            <w:pPr>
              <w:spacing w:line="254" w:lineRule="auto"/>
              <w:jc w:val="right"/>
            </w:pPr>
            <w:r>
              <w:t>12 610,</w:t>
            </w:r>
            <w:r w:rsidR="00ED2A18">
              <w:t>47</w:t>
            </w:r>
          </w:p>
        </w:tc>
        <w:tc>
          <w:tcPr>
            <w:tcW w:w="2864" w:type="dxa"/>
            <w:tcBorders>
              <w:top w:val="single" w:sz="4" w:space="0" w:color="auto"/>
              <w:left w:val="single" w:sz="4" w:space="0" w:color="auto"/>
              <w:bottom w:val="single" w:sz="4" w:space="0" w:color="auto"/>
              <w:right w:val="single" w:sz="4" w:space="0" w:color="auto"/>
            </w:tcBorders>
          </w:tcPr>
          <w:p w:rsidR="00E85BB8" w:rsidRDefault="00E85BB8" w:rsidP="008D7F45">
            <w:pPr>
              <w:spacing w:line="254" w:lineRule="auto"/>
            </w:pPr>
          </w:p>
        </w:tc>
      </w:tr>
      <w:tr w:rsidR="008D7F45" w:rsidTr="00D5761C">
        <w:tc>
          <w:tcPr>
            <w:tcW w:w="3290"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pPr>
            <w:r>
              <w:t>ŠR-kapitálový transfer</w:t>
            </w:r>
          </w:p>
        </w:tc>
        <w:tc>
          <w:tcPr>
            <w:tcW w:w="1363"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13 871,25</w:t>
            </w:r>
          </w:p>
        </w:tc>
        <w:tc>
          <w:tcPr>
            <w:tcW w:w="1296" w:type="dxa"/>
            <w:tcBorders>
              <w:top w:val="single" w:sz="4" w:space="0" w:color="auto"/>
              <w:left w:val="single" w:sz="4" w:space="0" w:color="auto"/>
              <w:bottom w:val="single" w:sz="4" w:space="0" w:color="auto"/>
              <w:right w:val="single" w:sz="4" w:space="0" w:color="auto"/>
            </w:tcBorders>
          </w:tcPr>
          <w:p w:rsidR="008D7F45" w:rsidRDefault="008D7F45" w:rsidP="008D7F45">
            <w:pPr>
              <w:spacing w:line="254" w:lineRule="auto"/>
              <w:jc w:val="right"/>
            </w:pPr>
            <w:r>
              <w:t>13 871,25</w:t>
            </w:r>
          </w:p>
        </w:tc>
        <w:tc>
          <w:tcPr>
            <w:tcW w:w="1105"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jc w:val="right"/>
              <w:rPr>
                <w:i/>
              </w:rPr>
            </w:pPr>
            <w:r>
              <w:rPr>
                <w:i/>
              </w:rPr>
              <w:t>0</w:t>
            </w:r>
          </w:p>
        </w:tc>
        <w:tc>
          <w:tcPr>
            <w:tcW w:w="2864" w:type="dxa"/>
            <w:tcBorders>
              <w:top w:val="single" w:sz="4" w:space="0" w:color="auto"/>
              <w:left w:val="single" w:sz="4" w:space="0" w:color="auto"/>
              <w:bottom w:val="single" w:sz="4" w:space="0" w:color="auto"/>
              <w:right w:val="single" w:sz="4" w:space="0" w:color="auto"/>
            </w:tcBorders>
            <w:hideMark/>
          </w:tcPr>
          <w:p w:rsidR="008D7F45" w:rsidRDefault="00A37A29" w:rsidP="008D7F45">
            <w:pPr>
              <w:spacing w:line="254" w:lineRule="auto"/>
              <w:rPr>
                <w:i/>
              </w:rPr>
            </w:pPr>
            <w:r>
              <w:rPr>
                <w:i/>
              </w:rPr>
              <w:t>Šport.areál</w:t>
            </w:r>
          </w:p>
        </w:tc>
      </w:tr>
      <w:tr w:rsidR="008D7F45" w:rsidTr="003C32EF">
        <w:tc>
          <w:tcPr>
            <w:tcW w:w="3290" w:type="dxa"/>
            <w:tcBorders>
              <w:top w:val="single" w:sz="4" w:space="0" w:color="auto"/>
              <w:left w:val="single" w:sz="4" w:space="0" w:color="auto"/>
              <w:bottom w:val="single" w:sz="4" w:space="0" w:color="auto"/>
              <w:right w:val="single" w:sz="4" w:space="0" w:color="auto"/>
            </w:tcBorders>
            <w:hideMark/>
          </w:tcPr>
          <w:p w:rsidR="008D7F45" w:rsidRDefault="008D7F45" w:rsidP="008D7F45">
            <w:pPr>
              <w:spacing w:line="254" w:lineRule="auto"/>
            </w:pPr>
            <w:r>
              <w:t>SPOLU KZ 111</w:t>
            </w:r>
          </w:p>
        </w:tc>
        <w:tc>
          <w:tcPr>
            <w:tcW w:w="1363" w:type="dxa"/>
            <w:tcBorders>
              <w:top w:val="single" w:sz="4" w:space="0" w:color="auto"/>
              <w:left w:val="single" w:sz="4" w:space="0" w:color="auto"/>
              <w:bottom w:val="single" w:sz="4" w:space="0" w:color="auto"/>
              <w:right w:val="single" w:sz="4" w:space="0" w:color="auto"/>
            </w:tcBorders>
          </w:tcPr>
          <w:p w:rsidR="008D7F45" w:rsidRDefault="00E85BB8" w:rsidP="008D7F45">
            <w:pPr>
              <w:spacing w:line="254" w:lineRule="auto"/>
              <w:jc w:val="center"/>
            </w:pPr>
            <w:r>
              <w:t>780 114,47</w:t>
            </w:r>
          </w:p>
        </w:tc>
        <w:tc>
          <w:tcPr>
            <w:tcW w:w="1296" w:type="dxa"/>
            <w:tcBorders>
              <w:top w:val="single" w:sz="4" w:space="0" w:color="auto"/>
              <w:left w:val="single" w:sz="4" w:space="0" w:color="auto"/>
              <w:bottom w:val="single" w:sz="4" w:space="0" w:color="auto"/>
              <w:right w:val="single" w:sz="4" w:space="0" w:color="auto"/>
            </w:tcBorders>
          </w:tcPr>
          <w:p w:rsidR="008D7F45" w:rsidRDefault="009048DD" w:rsidP="008D7F45">
            <w:pPr>
              <w:spacing w:line="254" w:lineRule="auto"/>
              <w:jc w:val="right"/>
            </w:pPr>
            <w:r>
              <w:t>767 503,72</w:t>
            </w:r>
          </w:p>
        </w:tc>
        <w:tc>
          <w:tcPr>
            <w:tcW w:w="1105" w:type="dxa"/>
            <w:tcBorders>
              <w:top w:val="single" w:sz="4" w:space="0" w:color="auto"/>
              <w:left w:val="single" w:sz="4" w:space="0" w:color="auto"/>
              <w:bottom w:val="single" w:sz="4" w:space="0" w:color="auto"/>
              <w:right w:val="single" w:sz="4" w:space="0" w:color="auto"/>
            </w:tcBorders>
          </w:tcPr>
          <w:p w:rsidR="008D7F45" w:rsidRPr="005B0687" w:rsidRDefault="009048DD" w:rsidP="008D7F45">
            <w:pPr>
              <w:spacing w:line="254" w:lineRule="auto"/>
              <w:jc w:val="right"/>
              <w:rPr>
                <w:color w:val="FF0000"/>
              </w:rPr>
            </w:pPr>
            <w:r w:rsidRPr="00277EE9">
              <w:t>12 610,</w:t>
            </w:r>
            <w:r w:rsidR="00ED2A18" w:rsidRPr="00277EE9">
              <w:t>47</w:t>
            </w:r>
          </w:p>
        </w:tc>
        <w:tc>
          <w:tcPr>
            <w:tcW w:w="2864" w:type="dxa"/>
            <w:tcBorders>
              <w:top w:val="single" w:sz="4" w:space="0" w:color="auto"/>
              <w:left w:val="single" w:sz="4" w:space="0" w:color="auto"/>
              <w:bottom w:val="single" w:sz="4" w:space="0" w:color="auto"/>
              <w:right w:val="single" w:sz="4" w:space="0" w:color="auto"/>
            </w:tcBorders>
            <w:hideMark/>
          </w:tcPr>
          <w:p w:rsidR="008D7F45" w:rsidRPr="00A37A29" w:rsidRDefault="008D7F45" w:rsidP="008D7F45">
            <w:pPr>
              <w:spacing w:line="254" w:lineRule="auto"/>
              <w:rPr>
                <w:i/>
                <w:sz w:val="20"/>
                <w:szCs w:val="20"/>
              </w:rPr>
            </w:pPr>
            <w:r>
              <w:rPr>
                <w:sz w:val="20"/>
                <w:szCs w:val="20"/>
              </w:rPr>
              <w:t xml:space="preserve"> </w:t>
            </w:r>
            <w:r w:rsidR="004874CB" w:rsidRPr="00A37A29">
              <w:rPr>
                <w:i/>
                <w:sz w:val="20"/>
                <w:szCs w:val="20"/>
              </w:rPr>
              <w:t>Spolu do r. 2020 : 10</w:t>
            </w:r>
            <w:r w:rsidR="00A37A29" w:rsidRPr="00A37A29">
              <w:rPr>
                <w:i/>
                <w:sz w:val="20"/>
                <w:szCs w:val="20"/>
              </w:rPr>
              <w:t> 657,62</w:t>
            </w:r>
          </w:p>
        </w:tc>
      </w:tr>
    </w:tbl>
    <w:p w:rsidR="00C15C82" w:rsidRDefault="00C15C82" w:rsidP="00C15C82">
      <w:pPr>
        <w:rPr>
          <w:bCs/>
          <w:i/>
          <w:sz w:val="22"/>
          <w:szCs w:val="22"/>
        </w:rPr>
      </w:pPr>
      <w:r>
        <w:rPr>
          <w:bCs/>
          <w:i/>
          <w:sz w:val="22"/>
          <w:szCs w:val="22"/>
        </w:rPr>
        <w:t>*PK- prenese</w:t>
      </w:r>
      <w:r w:rsidR="00F468D4">
        <w:rPr>
          <w:bCs/>
          <w:i/>
          <w:sz w:val="22"/>
          <w:szCs w:val="22"/>
        </w:rPr>
        <w:t xml:space="preserve">né kompetencie, HN -hmotná núdza;, </w:t>
      </w:r>
      <w:r w:rsidR="00193E23">
        <w:rPr>
          <w:bCs/>
          <w:i/>
          <w:sz w:val="22"/>
          <w:szCs w:val="22"/>
        </w:rPr>
        <w:t>**</w:t>
      </w:r>
      <w:r w:rsidR="00F468D4">
        <w:rPr>
          <w:bCs/>
          <w:i/>
          <w:sz w:val="22"/>
          <w:szCs w:val="22"/>
        </w:rPr>
        <w:t>časť FP z dotácie poukázaná Spoločnému obecnému úradu, členstvo do 31.3.2019</w:t>
      </w:r>
    </w:p>
    <w:p w:rsidR="00C15C82" w:rsidRDefault="00C15C82" w:rsidP="00C15C82">
      <w:pPr>
        <w:rPr>
          <w:bCs/>
          <w:i/>
          <w:sz w:val="22"/>
          <w:szCs w:val="22"/>
        </w:rPr>
      </w:pPr>
    </w:p>
    <w:p w:rsidR="00C15C82" w:rsidRDefault="00C15C82" w:rsidP="00C15C82">
      <w:pPr>
        <w:jc w:val="both"/>
        <w:rPr>
          <w:bCs/>
        </w:rPr>
      </w:pPr>
      <w:r>
        <w:rPr>
          <w:bCs/>
        </w:rPr>
        <w:t xml:space="preserve"> Poskytnuté granty a transfery zo ŠR  boli použité  na určený účel a zúčtované v súlade so zákonom o rozpočtových pravidlách, resp. s podmienkami poskytovateľa. </w:t>
      </w:r>
    </w:p>
    <w:p w:rsidR="00C15C82" w:rsidRDefault="00C15C82" w:rsidP="00C15C82">
      <w:pPr>
        <w:jc w:val="both"/>
        <w:rPr>
          <w:bCs/>
        </w:rPr>
      </w:pPr>
      <w:r>
        <w:rPr>
          <w:bCs/>
        </w:rPr>
        <w:t>Nepoužité FP  boli po zúčtovaní vrátené po</w:t>
      </w:r>
      <w:r w:rsidR="003268BF">
        <w:rPr>
          <w:bCs/>
        </w:rPr>
        <w:t>skytovateľovi do konca roku 2019</w:t>
      </w:r>
      <w:r w:rsidR="00A37A29">
        <w:rPr>
          <w:bCs/>
        </w:rPr>
        <w:t xml:space="preserve"> (</w:t>
      </w:r>
      <w:r>
        <w:rPr>
          <w:bCs/>
        </w:rPr>
        <w:t>nedočerpaný príspevok na lyžiarsky kurz, školu v prírode, dotácia  na voľby</w:t>
      </w:r>
      <w:r w:rsidR="00A37A29">
        <w:rPr>
          <w:bCs/>
        </w:rPr>
        <w:t>)</w:t>
      </w:r>
      <w:r w:rsidR="00193E23">
        <w:rPr>
          <w:bCs/>
        </w:rPr>
        <w:t xml:space="preserve"> ,</w:t>
      </w:r>
      <w:r w:rsidR="00A37A29">
        <w:rPr>
          <w:bCs/>
        </w:rPr>
        <w:t xml:space="preserve"> prípadne vrátené  v roku 2020 ( príspevok na stravovanie).</w:t>
      </w:r>
      <w:r w:rsidR="00193E23">
        <w:rPr>
          <w:bCs/>
        </w:rPr>
        <w:t xml:space="preserve"> </w:t>
      </w:r>
    </w:p>
    <w:p w:rsidR="00C15C82" w:rsidRDefault="00C15C82" w:rsidP="00C15C82">
      <w:pPr>
        <w:jc w:val="both"/>
        <w:rPr>
          <w:bCs/>
        </w:rPr>
      </w:pPr>
      <w:r>
        <w:rPr>
          <w:bCs/>
        </w:rPr>
        <w:t xml:space="preserve">Finančné prostriedky z OÚ, odbor školstva      - transfer na prenesené kompetencie na úseku školstva, na dopravné žiakov z Radošoviec,  vzdelávacie poukazy, príspevok na výchovu a vzdelávanie MŠ, príspevok na učebnice, pohybové aktivity  a Úradu práce - dotácia pre deti v hmotnej núdzi </w:t>
      </w:r>
      <w:r w:rsidR="003268BF">
        <w:rPr>
          <w:bCs/>
        </w:rPr>
        <w:t xml:space="preserve">a stravovanie </w:t>
      </w:r>
      <w:r w:rsidR="00193E23">
        <w:rPr>
          <w:bCs/>
        </w:rPr>
        <w:t xml:space="preserve">  boli   poukázané v priebehu roka na účet </w:t>
      </w:r>
      <w:r>
        <w:rPr>
          <w:bCs/>
        </w:rPr>
        <w:t xml:space="preserve">Základnej školy  a použité na bežné výdavky, resp. účelové výdavky v zmysle usmernení Okresného úradu odbor školstva  a Úradu práce, sociálnych vecí a rodiny, </w:t>
      </w:r>
    </w:p>
    <w:p w:rsidR="00C15C82" w:rsidRDefault="00C15C82" w:rsidP="00C15C82">
      <w:pPr>
        <w:jc w:val="both"/>
        <w:rPr>
          <w:bCs/>
        </w:rPr>
      </w:pPr>
      <w:r>
        <w:rPr>
          <w:bCs/>
        </w:rPr>
        <w:lastRenderedPageBreak/>
        <w:t>Nevyčerpané finančné prostriedk</w:t>
      </w:r>
      <w:r w:rsidR="00B912A7">
        <w:rPr>
          <w:bCs/>
        </w:rPr>
        <w:t xml:space="preserve">y na úseku školstva k 31.12.2019 </w:t>
      </w:r>
      <w:r w:rsidR="00A37A29">
        <w:rPr>
          <w:bCs/>
        </w:rPr>
        <w:t xml:space="preserve"> dopravné </w:t>
      </w:r>
      <w:r w:rsidR="00B912A7">
        <w:rPr>
          <w:bCs/>
        </w:rPr>
        <w:t xml:space="preserve">vo výške </w:t>
      </w:r>
      <w:r w:rsidR="00A37A29">
        <w:rPr>
          <w:bCs/>
        </w:rPr>
        <w:t>19,62 €</w:t>
      </w:r>
      <w:r>
        <w:rPr>
          <w:bCs/>
        </w:rPr>
        <w:t xml:space="preserve">  boli  prevedené n</w:t>
      </w:r>
      <w:r w:rsidR="00B912A7">
        <w:rPr>
          <w:bCs/>
        </w:rPr>
        <w:t>a úče</w:t>
      </w:r>
      <w:r w:rsidR="00A37A29">
        <w:rPr>
          <w:bCs/>
        </w:rPr>
        <w:t>t zriaďovateľa</w:t>
      </w:r>
      <w:r w:rsidR="003C32EF">
        <w:rPr>
          <w:bCs/>
        </w:rPr>
        <w:t xml:space="preserve">. Nevyčerpaný príspevok na stravovanie vo výške  </w:t>
      </w:r>
      <w:r w:rsidR="00193E23">
        <w:rPr>
          <w:bCs/>
        </w:rPr>
        <w:t>10 638,00 €</w:t>
      </w:r>
      <w:r w:rsidR="003C32EF">
        <w:rPr>
          <w:bCs/>
        </w:rPr>
        <w:t xml:space="preserve"> bol prevedený do 31.3.2020 na účet poskytovateľa ÚPSVaR. </w:t>
      </w:r>
      <w:r>
        <w:rPr>
          <w:bCs/>
        </w:rPr>
        <w:t xml:space="preserve">                                  </w:t>
      </w:r>
    </w:p>
    <w:p w:rsidR="00C15C82" w:rsidRDefault="00C15C82" w:rsidP="00B912A7">
      <w:pPr>
        <w:rPr>
          <w:bCs/>
          <w:sz w:val="20"/>
          <w:szCs w:val="20"/>
        </w:rPr>
      </w:pPr>
    </w:p>
    <w:p w:rsidR="00C15C82" w:rsidRDefault="00C15C82" w:rsidP="00C15C82">
      <w:pPr>
        <w:jc w:val="both"/>
        <w:rPr>
          <w:bCs/>
        </w:rPr>
      </w:pPr>
      <w:r>
        <w:rPr>
          <w:bCs/>
        </w:rPr>
        <w:t xml:space="preserve">d/  </w:t>
      </w:r>
    </w:p>
    <w:p w:rsidR="00C15C82" w:rsidRDefault="00B912A7" w:rsidP="00C15C82">
      <w:pPr>
        <w:jc w:val="both"/>
        <w:rPr>
          <w:bCs/>
        </w:rPr>
      </w:pPr>
      <w:r>
        <w:rPr>
          <w:bCs/>
        </w:rPr>
        <w:t>V roku 2019</w:t>
      </w:r>
      <w:r w:rsidR="00C15C82">
        <w:rPr>
          <w:bCs/>
        </w:rPr>
        <w:t xml:space="preserve"> nebol poskytnutý obci žiadny transfer z rozpočtu VUC .</w:t>
      </w:r>
    </w:p>
    <w:p w:rsidR="00C15C82" w:rsidRDefault="00C15C82" w:rsidP="00C15C82">
      <w:pPr>
        <w:jc w:val="both"/>
        <w:rPr>
          <w:bCs/>
        </w:rPr>
      </w:pPr>
    </w:p>
    <w:p w:rsidR="00C15C82" w:rsidRDefault="00C15C82" w:rsidP="00C15C82">
      <w:pPr>
        <w:jc w:val="both"/>
        <w:rPr>
          <w:bCs/>
        </w:rPr>
      </w:pPr>
      <w:r>
        <w:rPr>
          <w:bCs/>
        </w:rPr>
        <w:t>e/ 1/</w:t>
      </w:r>
    </w:p>
    <w:p w:rsidR="00C15C82" w:rsidRDefault="00C15C82" w:rsidP="00C15C82">
      <w:pPr>
        <w:jc w:val="both"/>
        <w:rPr>
          <w:bCs/>
        </w:rPr>
      </w:pPr>
      <w:r>
        <w:rPr>
          <w:bCs/>
        </w:rPr>
        <w:t>Na základe zmluvy o združení poskytla obe</w:t>
      </w:r>
      <w:r w:rsidR="00B912A7">
        <w:rPr>
          <w:bCs/>
        </w:rPr>
        <w:t>c Jaslovské Bohunice v roku 2019</w:t>
      </w:r>
      <w:r>
        <w:rPr>
          <w:bCs/>
        </w:rPr>
        <w:t xml:space="preserve"> transfer Spol</w:t>
      </w:r>
      <w:r w:rsidR="00B912A7">
        <w:rPr>
          <w:bCs/>
        </w:rPr>
        <w:t xml:space="preserve">očnému obecnému  úradu Cífer </w:t>
      </w:r>
      <w:r w:rsidR="008B4215">
        <w:rPr>
          <w:bCs/>
        </w:rPr>
        <w:t xml:space="preserve">(do 31.12.2018 SOÚ Malženice)  </w:t>
      </w:r>
      <w:r>
        <w:rPr>
          <w:bCs/>
        </w:rPr>
        <w:t xml:space="preserve"> z vlastných prostriedkov  na stav</w:t>
      </w:r>
      <w:r w:rsidR="00B912A7">
        <w:rPr>
          <w:bCs/>
        </w:rPr>
        <w:t>ebnú a sociálnu činnosť 1 994,04</w:t>
      </w:r>
      <w:r>
        <w:rPr>
          <w:bCs/>
        </w:rPr>
        <w:t xml:space="preserve"> €   a prostriedky štátneho rozpočtu na prenesený výkon </w:t>
      </w:r>
      <w:r w:rsidR="00B912A7">
        <w:rPr>
          <w:bCs/>
        </w:rPr>
        <w:t xml:space="preserve">štátnej správy vo výške 714,35 € (pomerná časť </w:t>
      </w:r>
      <w:r w:rsidR="005844A0">
        <w:rPr>
          <w:bCs/>
        </w:rPr>
        <w:t xml:space="preserve">poskytnutých FP zo ŠR </w:t>
      </w:r>
      <w:r w:rsidR="00B912A7">
        <w:rPr>
          <w:bCs/>
        </w:rPr>
        <w:t>do 31.3.2019, kedy zaniklo členstvo obce v SOÚ).</w:t>
      </w:r>
    </w:p>
    <w:p w:rsidR="00A37A29" w:rsidRDefault="00A37A29" w:rsidP="00C15C82">
      <w:pPr>
        <w:jc w:val="both"/>
        <w:rPr>
          <w:bCs/>
        </w:rPr>
      </w:pPr>
    </w:p>
    <w:p w:rsidR="00C15C82" w:rsidRDefault="00C15C82" w:rsidP="00C15C82">
      <w:pPr>
        <w:jc w:val="both"/>
        <w:rPr>
          <w:bCs/>
        </w:rPr>
      </w:pPr>
      <w:r>
        <w:rPr>
          <w:bCs/>
        </w:rPr>
        <w:t xml:space="preserve"> e/2/</w:t>
      </w:r>
    </w:p>
    <w:p w:rsidR="00C15C82" w:rsidRDefault="00C15C82" w:rsidP="00C15C82">
      <w:pPr>
        <w:jc w:val="both"/>
        <w:rPr>
          <w:bCs/>
        </w:rPr>
      </w:pPr>
      <w:r>
        <w:rPr>
          <w:bCs/>
        </w:rPr>
        <w:t xml:space="preserve">Na základe zmluvy o spolupráci poskytla obec Jaslovské </w:t>
      </w:r>
      <w:r w:rsidR="006E3FEE">
        <w:rPr>
          <w:bCs/>
        </w:rPr>
        <w:t xml:space="preserve">Bohunice transfer mestu Trnava </w:t>
      </w:r>
      <w:r w:rsidR="00B912A7">
        <w:rPr>
          <w:bCs/>
        </w:rPr>
        <w:t xml:space="preserve"> vo výške  303,34</w:t>
      </w:r>
      <w:r>
        <w:rPr>
          <w:bCs/>
        </w:rPr>
        <w:t xml:space="preserve"> € na Centrum voľného času pre deti s trvalým pobytom v obci Jaslovské  Bohunice. </w:t>
      </w:r>
    </w:p>
    <w:p w:rsidR="00C15C82" w:rsidRDefault="00C15C82" w:rsidP="00C15C82">
      <w:pPr>
        <w:jc w:val="both"/>
        <w:rPr>
          <w:bCs/>
        </w:rPr>
      </w:pPr>
    </w:p>
    <w:p w:rsidR="00C15C82" w:rsidRDefault="00C15C82" w:rsidP="00C15C82">
      <w:pPr>
        <w:jc w:val="both"/>
        <w:rPr>
          <w:bCs/>
        </w:rPr>
      </w:pPr>
      <w:r>
        <w:rPr>
          <w:bCs/>
        </w:rPr>
        <w:t>f/1/</w:t>
      </w:r>
    </w:p>
    <w:p w:rsidR="00C15C82" w:rsidRDefault="00C15C82" w:rsidP="00C15C82">
      <w:pPr>
        <w:jc w:val="both"/>
        <w:rPr>
          <w:bCs/>
        </w:rPr>
      </w:pPr>
      <w:r>
        <w:rPr>
          <w:bCs/>
        </w:rPr>
        <w:t>Dotácie a dary prijaté obcou Jaslovské Bohunice  v €:</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609"/>
        <w:gridCol w:w="1560"/>
        <w:gridCol w:w="1559"/>
        <w:gridCol w:w="2584"/>
      </w:tblGrid>
      <w:tr w:rsidR="00C15C82" w:rsidTr="006E3FEE">
        <w:tc>
          <w:tcPr>
            <w:tcW w:w="468"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p.č.</w:t>
            </w:r>
          </w:p>
        </w:tc>
        <w:tc>
          <w:tcPr>
            <w:tcW w:w="3609"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 xml:space="preserve">Poskytovateľ </w:t>
            </w:r>
            <w:r w:rsidR="003C32EF">
              <w:t>.</w:t>
            </w:r>
          </w:p>
        </w:tc>
        <w:tc>
          <w:tcPr>
            <w:tcW w:w="1560"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Suma poskyt. prostriedkov</w:t>
            </w:r>
          </w:p>
        </w:tc>
        <w:tc>
          <w:tcPr>
            <w:tcW w:w="1559"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 xml:space="preserve">Suma použit. </w:t>
            </w:r>
          </w:p>
          <w:p w:rsidR="00C15C82" w:rsidRDefault="00C15C82">
            <w:pPr>
              <w:spacing w:line="254" w:lineRule="auto"/>
            </w:pPr>
            <w:r>
              <w:t>prostriedkov</w:t>
            </w:r>
          </w:p>
        </w:tc>
        <w:tc>
          <w:tcPr>
            <w:tcW w:w="2584"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Účel</w:t>
            </w:r>
          </w:p>
        </w:tc>
      </w:tr>
      <w:tr w:rsidR="00C15C82" w:rsidTr="006E3FEE">
        <w:tc>
          <w:tcPr>
            <w:tcW w:w="468"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1.</w:t>
            </w:r>
          </w:p>
        </w:tc>
        <w:tc>
          <w:tcPr>
            <w:tcW w:w="3609"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Dobrovoľná požiarna ochrana SR</w:t>
            </w:r>
          </w:p>
        </w:tc>
        <w:tc>
          <w:tcPr>
            <w:tcW w:w="1560"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right"/>
            </w:pPr>
            <w:r>
              <w:t>5 000</w:t>
            </w:r>
          </w:p>
        </w:tc>
        <w:tc>
          <w:tcPr>
            <w:tcW w:w="1559"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right"/>
            </w:pPr>
            <w:r>
              <w:t>5 000</w:t>
            </w:r>
          </w:p>
        </w:tc>
        <w:tc>
          <w:tcPr>
            <w:tcW w:w="2584" w:type="dxa"/>
            <w:tcBorders>
              <w:top w:val="single" w:sz="4" w:space="0" w:color="auto"/>
              <w:left w:val="single" w:sz="4" w:space="0" w:color="auto"/>
              <w:bottom w:val="single" w:sz="4" w:space="0" w:color="auto"/>
              <w:right w:val="single" w:sz="4" w:space="0" w:color="auto"/>
            </w:tcBorders>
            <w:hideMark/>
          </w:tcPr>
          <w:p w:rsidR="00C15C82" w:rsidRDefault="008701D2">
            <w:pPr>
              <w:spacing w:line="254" w:lineRule="auto"/>
            </w:pPr>
            <w:r>
              <w:t>DHP</w:t>
            </w:r>
            <w:r w:rsidR="00C15C82">
              <w:t>O MTZ J.Bohunice</w:t>
            </w:r>
          </w:p>
        </w:tc>
      </w:tr>
      <w:tr w:rsidR="005844A0" w:rsidTr="006E3FEE">
        <w:tc>
          <w:tcPr>
            <w:tcW w:w="468" w:type="dxa"/>
            <w:tcBorders>
              <w:top w:val="single" w:sz="4" w:space="0" w:color="auto"/>
              <w:left w:val="single" w:sz="4" w:space="0" w:color="auto"/>
              <w:bottom w:val="single" w:sz="4" w:space="0" w:color="auto"/>
              <w:right w:val="single" w:sz="4" w:space="0" w:color="auto"/>
            </w:tcBorders>
          </w:tcPr>
          <w:p w:rsidR="005844A0" w:rsidRDefault="005844A0">
            <w:pPr>
              <w:spacing w:line="254" w:lineRule="auto"/>
            </w:pPr>
            <w:r>
              <w:t>2.</w:t>
            </w:r>
          </w:p>
        </w:tc>
        <w:tc>
          <w:tcPr>
            <w:tcW w:w="3609" w:type="dxa"/>
            <w:tcBorders>
              <w:top w:val="single" w:sz="4" w:space="0" w:color="auto"/>
              <w:left w:val="single" w:sz="4" w:space="0" w:color="auto"/>
              <w:bottom w:val="single" w:sz="4" w:space="0" w:color="auto"/>
              <w:right w:val="single" w:sz="4" w:space="0" w:color="auto"/>
            </w:tcBorders>
          </w:tcPr>
          <w:p w:rsidR="005844A0" w:rsidRDefault="005844A0">
            <w:pPr>
              <w:spacing w:line="254" w:lineRule="auto"/>
            </w:pPr>
            <w:r>
              <w:t>Termomont s.r.o. Dolná Krupá</w:t>
            </w:r>
          </w:p>
        </w:tc>
        <w:tc>
          <w:tcPr>
            <w:tcW w:w="1560" w:type="dxa"/>
            <w:tcBorders>
              <w:top w:val="single" w:sz="4" w:space="0" w:color="auto"/>
              <w:left w:val="single" w:sz="4" w:space="0" w:color="auto"/>
              <w:bottom w:val="single" w:sz="4" w:space="0" w:color="auto"/>
              <w:right w:val="single" w:sz="4" w:space="0" w:color="auto"/>
            </w:tcBorders>
          </w:tcPr>
          <w:p w:rsidR="005844A0" w:rsidRDefault="005844A0">
            <w:pPr>
              <w:spacing w:line="254" w:lineRule="auto"/>
              <w:jc w:val="right"/>
            </w:pPr>
            <w:r>
              <w:t>400</w:t>
            </w:r>
          </w:p>
        </w:tc>
        <w:tc>
          <w:tcPr>
            <w:tcW w:w="1559" w:type="dxa"/>
            <w:tcBorders>
              <w:top w:val="single" w:sz="4" w:space="0" w:color="auto"/>
              <w:left w:val="single" w:sz="4" w:space="0" w:color="auto"/>
              <w:bottom w:val="single" w:sz="4" w:space="0" w:color="auto"/>
              <w:right w:val="single" w:sz="4" w:space="0" w:color="auto"/>
            </w:tcBorders>
          </w:tcPr>
          <w:p w:rsidR="005844A0" w:rsidRDefault="005844A0">
            <w:pPr>
              <w:spacing w:line="254" w:lineRule="auto"/>
              <w:jc w:val="right"/>
            </w:pPr>
            <w:r>
              <w:t>400</w:t>
            </w:r>
          </w:p>
        </w:tc>
        <w:tc>
          <w:tcPr>
            <w:tcW w:w="2584" w:type="dxa"/>
            <w:tcBorders>
              <w:top w:val="single" w:sz="4" w:space="0" w:color="auto"/>
              <w:left w:val="single" w:sz="4" w:space="0" w:color="auto"/>
              <w:bottom w:val="single" w:sz="4" w:space="0" w:color="auto"/>
              <w:right w:val="single" w:sz="4" w:space="0" w:color="auto"/>
            </w:tcBorders>
          </w:tcPr>
          <w:p w:rsidR="005844A0" w:rsidRDefault="005844A0">
            <w:pPr>
              <w:spacing w:line="254" w:lineRule="auto"/>
            </w:pPr>
            <w:r>
              <w:t xml:space="preserve">Kultúra </w:t>
            </w:r>
          </w:p>
        </w:tc>
      </w:tr>
      <w:tr w:rsidR="00C15C82" w:rsidTr="006E3FEE">
        <w:tc>
          <w:tcPr>
            <w:tcW w:w="468"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3.</w:t>
            </w:r>
          </w:p>
        </w:tc>
        <w:tc>
          <w:tcPr>
            <w:tcW w:w="3609" w:type="dxa"/>
            <w:tcBorders>
              <w:top w:val="single" w:sz="4" w:space="0" w:color="auto"/>
              <w:left w:val="single" w:sz="4" w:space="0" w:color="auto"/>
              <w:bottom w:val="single" w:sz="4" w:space="0" w:color="auto"/>
              <w:right w:val="single" w:sz="4" w:space="0" w:color="auto"/>
            </w:tcBorders>
            <w:hideMark/>
          </w:tcPr>
          <w:p w:rsidR="00C15C82" w:rsidRDefault="005844A0">
            <w:pPr>
              <w:spacing w:line="254" w:lineRule="auto"/>
            </w:pPr>
            <w:r>
              <w:t>IP-NET s.r.o. Jaslovské Bohunice</w:t>
            </w:r>
          </w:p>
        </w:tc>
        <w:tc>
          <w:tcPr>
            <w:tcW w:w="1560" w:type="dxa"/>
            <w:tcBorders>
              <w:top w:val="single" w:sz="4" w:space="0" w:color="auto"/>
              <w:left w:val="single" w:sz="4" w:space="0" w:color="auto"/>
              <w:bottom w:val="single" w:sz="4" w:space="0" w:color="auto"/>
              <w:right w:val="single" w:sz="4" w:space="0" w:color="auto"/>
            </w:tcBorders>
          </w:tcPr>
          <w:p w:rsidR="00C15C82" w:rsidRDefault="005844A0">
            <w:pPr>
              <w:spacing w:line="254" w:lineRule="auto"/>
              <w:jc w:val="right"/>
            </w:pPr>
            <w:r>
              <w:t>100</w:t>
            </w:r>
          </w:p>
        </w:tc>
        <w:tc>
          <w:tcPr>
            <w:tcW w:w="1559" w:type="dxa"/>
            <w:tcBorders>
              <w:top w:val="single" w:sz="4" w:space="0" w:color="auto"/>
              <w:left w:val="single" w:sz="4" w:space="0" w:color="auto"/>
              <w:bottom w:val="single" w:sz="4" w:space="0" w:color="auto"/>
              <w:right w:val="single" w:sz="4" w:space="0" w:color="auto"/>
            </w:tcBorders>
          </w:tcPr>
          <w:p w:rsidR="00C15C82" w:rsidRDefault="005844A0">
            <w:pPr>
              <w:spacing w:line="254" w:lineRule="auto"/>
              <w:jc w:val="right"/>
            </w:pPr>
            <w:r>
              <w:t>100</w:t>
            </w:r>
          </w:p>
        </w:tc>
        <w:tc>
          <w:tcPr>
            <w:tcW w:w="2584" w:type="dxa"/>
            <w:tcBorders>
              <w:top w:val="single" w:sz="4" w:space="0" w:color="auto"/>
              <w:left w:val="single" w:sz="4" w:space="0" w:color="auto"/>
              <w:bottom w:val="single" w:sz="4" w:space="0" w:color="auto"/>
              <w:right w:val="single" w:sz="4" w:space="0" w:color="auto"/>
            </w:tcBorders>
            <w:hideMark/>
          </w:tcPr>
          <w:p w:rsidR="00C15C82" w:rsidRDefault="006E3FEE">
            <w:pPr>
              <w:spacing w:line="254" w:lineRule="auto"/>
            </w:pPr>
            <w:r>
              <w:t>Kultúra</w:t>
            </w:r>
          </w:p>
        </w:tc>
      </w:tr>
      <w:tr w:rsidR="00C15C82" w:rsidTr="006E3FEE">
        <w:tc>
          <w:tcPr>
            <w:tcW w:w="468"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4.</w:t>
            </w:r>
          </w:p>
        </w:tc>
        <w:tc>
          <w:tcPr>
            <w:tcW w:w="3609"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Maroš Jordan –G.M.J. Madunice</w:t>
            </w:r>
          </w:p>
        </w:tc>
        <w:tc>
          <w:tcPr>
            <w:tcW w:w="1560" w:type="dxa"/>
            <w:tcBorders>
              <w:top w:val="single" w:sz="4" w:space="0" w:color="auto"/>
              <w:left w:val="single" w:sz="4" w:space="0" w:color="auto"/>
              <w:bottom w:val="single" w:sz="4" w:space="0" w:color="auto"/>
              <w:right w:val="single" w:sz="4" w:space="0" w:color="auto"/>
            </w:tcBorders>
          </w:tcPr>
          <w:p w:rsidR="00C15C82" w:rsidRDefault="005844A0">
            <w:pPr>
              <w:spacing w:line="254" w:lineRule="auto"/>
              <w:jc w:val="right"/>
            </w:pPr>
            <w:r>
              <w:t>200</w:t>
            </w:r>
          </w:p>
        </w:tc>
        <w:tc>
          <w:tcPr>
            <w:tcW w:w="1559" w:type="dxa"/>
            <w:tcBorders>
              <w:top w:val="single" w:sz="4" w:space="0" w:color="auto"/>
              <w:left w:val="single" w:sz="4" w:space="0" w:color="auto"/>
              <w:bottom w:val="single" w:sz="4" w:space="0" w:color="auto"/>
              <w:right w:val="single" w:sz="4" w:space="0" w:color="auto"/>
            </w:tcBorders>
          </w:tcPr>
          <w:p w:rsidR="00C15C82" w:rsidRDefault="005844A0">
            <w:pPr>
              <w:spacing w:line="254" w:lineRule="auto"/>
              <w:jc w:val="right"/>
            </w:pPr>
            <w:r>
              <w:t>200</w:t>
            </w:r>
          </w:p>
        </w:tc>
        <w:tc>
          <w:tcPr>
            <w:tcW w:w="2584" w:type="dxa"/>
            <w:tcBorders>
              <w:top w:val="single" w:sz="4" w:space="0" w:color="auto"/>
              <w:left w:val="single" w:sz="4" w:space="0" w:color="auto"/>
              <w:bottom w:val="single" w:sz="4" w:space="0" w:color="auto"/>
              <w:right w:val="single" w:sz="4" w:space="0" w:color="auto"/>
            </w:tcBorders>
            <w:hideMark/>
          </w:tcPr>
          <w:p w:rsidR="00C15C82" w:rsidRDefault="006E3FEE">
            <w:pPr>
              <w:spacing w:line="254" w:lineRule="auto"/>
            </w:pPr>
            <w:r>
              <w:t>Kultúra</w:t>
            </w:r>
          </w:p>
        </w:tc>
      </w:tr>
      <w:tr w:rsidR="00C15C82" w:rsidTr="006E3FEE">
        <w:tc>
          <w:tcPr>
            <w:tcW w:w="468"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pPr>
            <w:r>
              <w:t>5.</w:t>
            </w:r>
          </w:p>
        </w:tc>
        <w:tc>
          <w:tcPr>
            <w:tcW w:w="3609" w:type="dxa"/>
            <w:tcBorders>
              <w:top w:val="single" w:sz="4" w:space="0" w:color="auto"/>
              <w:left w:val="single" w:sz="4" w:space="0" w:color="auto"/>
              <w:bottom w:val="single" w:sz="4" w:space="0" w:color="auto"/>
              <w:right w:val="single" w:sz="4" w:space="0" w:color="auto"/>
            </w:tcBorders>
            <w:hideMark/>
          </w:tcPr>
          <w:p w:rsidR="00C15C82" w:rsidRDefault="005844A0">
            <w:pPr>
              <w:spacing w:line="254" w:lineRule="auto"/>
            </w:pPr>
            <w:r>
              <w:t>CHVB , s.r.o. Jaslovské Bohunice</w:t>
            </w:r>
          </w:p>
        </w:tc>
        <w:tc>
          <w:tcPr>
            <w:tcW w:w="1560" w:type="dxa"/>
            <w:tcBorders>
              <w:top w:val="single" w:sz="4" w:space="0" w:color="auto"/>
              <w:left w:val="single" w:sz="4" w:space="0" w:color="auto"/>
              <w:bottom w:val="single" w:sz="4" w:space="0" w:color="auto"/>
              <w:right w:val="single" w:sz="4" w:space="0" w:color="auto"/>
            </w:tcBorders>
          </w:tcPr>
          <w:p w:rsidR="00C15C82" w:rsidRDefault="005844A0">
            <w:pPr>
              <w:spacing w:line="254" w:lineRule="auto"/>
              <w:jc w:val="right"/>
            </w:pPr>
            <w:r>
              <w:t>50</w:t>
            </w:r>
          </w:p>
        </w:tc>
        <w:tc>
          <w:tcPr>
            <w:tcW w:w="1559" w:type="dxa"/>
            <w:tcBorders>
              <w:top w:val="single" w:sz="4" w:space="0" w:color="auto"/>
              <w:left w:val="single" w:sz="4" w:space="0" w:color="auto"/>
              <w:bottom w:val="single" w:sz="4" w:space="0" w:color="auto"/>
              <w:right w:val="single" w:sz="4" w:space="0" w:color="auto"/>
            </w:tcBorders>
          </w:tcPr>
          <w:p w:rsidR="00C15C82" w:rsidRDefault="005844A0">
            <w:pPr>
              <w:spacing w:line="254" w:lineRule="auto"/>
              <w:jc w:val="right"/>
            </w:pPr>
            <w:r>
              <w:t>50</w:t>
            </w:r>
          </w:p>
        </w:tc>
        <w:tc>
          <w:tcPr>
            <w:tcW w:w="2584" w:type="dxa"/>
            <w:tcBorders>
              <w:top w:val="single" w:sz="4" w:space="0" w:color="auto"/>
              <w:left w:val="single" w:sz="4" w:space="0" w:color="auto"/>
              <w:bottom w:val="single" w:sz="4" w:space="0" w:color="auto"/>
              <w:right w:val="single" w:sz="4" w:space="0" w:color="auto"/>
            </w:tcBorders>
            <w:hideMark/>
          </w:tcPr>
          <w:p w:rsidR="00C15C82" w:rsidRDefault="006E3FEE">
            <w:pPr>
              <w:spacing w:line="254" w:lineRule="auto"/>
            </w:pPr>
            <w:r>
              <w:t>Kultúra</w:t>
            </w:r>
          </w:p>
        </w:tc>
      </w:tr>
      <w:tr w:rsidR="00F84937" w:rsidTr="006E3FEE">
        <w:tc>
          <w:tcPr>
            <w:tcW w:w="468" w:type="dxa"/>
            <w:tcBorders>
              <w:top w:val="single" w:sz="4" w:space="0" w:color="auto"/>
              <w:left w:val="single" w:sz="4" w:space="0" w:color="auto"/>
              <w:bottom w:val="single" w:sz="4" w:space="0" w:color="auto"/>
              <w:right w:val="single" w:sz="4" w:space="0" w:color="auto"/>
            </w:tcBorders>
          </w:tcPr>
          <w:p w:rsidR="00F84937" w:rsidRDefault="00F84937">
            <w:pPr>
              <w:spacing w:line="254" w:lineRule="auto"/>
            </w:pPr>
            <w:r>
              <w:t>6.</w:t>
            </w:r>
          </w:p>
        </w:tc>
        <w:tc>
          <w:tcPr>
            <w:tcW w:w="3609" w:type="dxa"/>
            <w:tcBorders>
              <w:top w:val="single" w:sz="4" w:space="0" w:color="auto"/>
              <w:left w:val="single" w:sz="4" w:space="0" w:color="auto"/>
              <w:bottom w:val="single" w:sz="4" w:space="0" w:color="auto"/>
              <w:right w:val="single" w:sz="4" w:space="0" w:color="auto"/>
            </w:tcBorders>
          </w:tcPr>
          <w:p w:rsidR="00F84937" w:rsidRDefault="008452FC">
            <w:pPr>
              <w:spacing w:line="254" w:lineRule="auto"/>
            </w:pPr>
            <w:r>
              <w:t>ARCHDesing, s.r.o. , Bratislava</w:t>
            </w:r>
          </w:p>
        </w:tc>
        <w:tc>
          <w:tcPr>
            <w:tcW w:w="1560" w:type="dxa"/>
            <w:tcBorders>
              <w:top w:val="single" w:sz="4" w:space="0" w:color="auto"/>
              <w:left w:val="single" w:sz="4" w:space="0" w:color="auto"/>
              <w:bottom w:val="single" w:sz="4" w:space="0" w:color="auto"/>
              <w:right w:val="single" w:sz="4" w:space="0" w:color="auto"/>
            </w:tcBorders>
          </w:tcPr>
          <w:p w:rsidR="00F84937" w:rsidRDefault="00F84937">
            <w:pPr>
              <w:spacing w:line="254" w:lineRule="auto"/>
              <w:jc w:val="right"/>
            </w:pPr>
            <w:r>
              <w:t>200</w:t>
            </w:r>
          </w:p>
        </w:tc>
        <w:tc>
          <w:tcPr>
            <w:tcW w:w="1559" w:type="dxa"/>
            <w:tcBorders>
              <w:top w:val="single" w:sz="4" w:space="0" w:color="auto"/>
              <w:left w:val="single" w:sz="4" w:space="0" w:color="auto"/>
              <w:bottom w:val="single" w:sz="4" w:space="0" w:color="auto"/>
              <w:right w:val="single" w:sz="4" w:space="0" w:color="auto"/>
            </w:tcBorders>
          </w:tcPr>
          <w:p w:rsidR="00F84937" w:rsidRDefault="00F84937">
            <w:pPr>
              <w:spacing w:line="254" w:lineRule="auto"/>
              <w:jc w:val="right"/>
            </w:pPr>
            <w:r>
              <w:t>200</w:t>
            </w:r>
          </w:p>
        </w:tc>
        <w:tc>
          <w:tcPr>
            <w:tcW w:w="2584" w:type="dxa"/>
            <w:tcBorders>
              <w:top w:val="single" w:sz="4" w:space="0" w:color="auto"/>
              <w:left w:val="single" w:sz="4" w:space="0" w:color="auto"/>
              <w:bottom w:val="single" w:sz="4" w:space="0" w:color="auto"/>
              <w:right w:val="single" w:sz="4" w:space="0" w:color="auto"/>
            </w:tcBorders>
          </w:tcPr>
          <w:p w:rsidR="00F84937" w:rsidRDefault="00F84937">
            <w:pPr>
              <w:spacing w:line="254" w:lineRule="auto"/>
            </w:pPr>
            <w:r>
              <w:t xml:space="preserve">Kultúra </w:t>
            </w:r>
          </w:p>
        </w:tc>
      </w:tr>
      <w:tr w:rsidR="00C15C82" w:rsidTr="006E3FEE">
        <w:tc>
          <w:tcPr>
            <w:tcW w:w="468" w:type="dxa"/>
            <w:tcBorders>
              <w:top w:val="single" w:sz="4" w:space="0" w:color="auto"/>
              <w:left w:val="single" w:sz="4" w:space="0" w:color="auto"/>
              <w:bottom w:val="single" w:sz="4" w:space="0" w:color="auto"/>
              <w:right w:val="single" w:sz="4" w:space="0" w:color="auto"/>
            </w:tcBorders>
            <w:hideMark/>
          </w:tcPr>
          <w:p w:rsidR="00C15C82" w:rsidRDefault="00F84937">
            <w:pPr>
              <w:spacing w:line="254" w:lineRule="auto"/>
            </w:pPr>
            <w:r>
              <w:t>7</w:t>
            </w:r>
            <w:r w:rsidR="00C15C82">
              <w:t>.</w:t>
            </w:r>
          </w:p>
        </w:tc>
        <w:tc>
          <w:tcPr>
            <w:tcW w:w="3609" w:type="dxa"/>
            <w:tcBorders>
              <w:top w:val="single" w:sz="4" w:space="0" w:color="auto"/>
              <w:left w:val="single" w:sz="4" w:space="0" w:color="auto"/>
              <w:bottom w:val="single" w:sz="4" w:space="0" w:color="auto"/>
              <w:right w:val="single" w:sz="4" w:space="0" w:color="auto"/>
            </w:tcBorders>
            <w:hideMark/>
          </w:tcPr>
          <w:p w:rsidR="00C15C82" w:rsidRDefault="005844A0">
            <w:pPr>
              <w:spacing w:line="254" w:lineRule="auto"/>
            </w:pPr>
            <w:r>
              <w:t xml:space="preserve">Slovenská elektrizačná a prenosová sústava, a.s. </w:t>
            </w:r>
          </w:p>
        </w:tc>
        <w:tc>
          <w:tcPr>
            <w:tcW w:w="1560" w:type="dxa"/>
            <w:tcBorders>
              <w:top w:val="single" w:sz="4" w:space="0" w:color="auto"/>
              <w:left w:val="single" w:sz="4" w:space="0" w:color="auto"/>
              <w:bottom w:val="single" w:sz="4" w:space="0" w:color="auto"/>
              <w:right w:val="single" w:sz="4" w:space="0" w:color="auto"/>
            </w:tcBorders>
          </w:tcPr>
          <w:p w:rsidR="00C15C82" w:rsidRDefault="005844A0">
            <w:pPr>
              <w:spacing w:line="254" w:lineRule="auto"/>
              <w:jc w:val="right"/>
            </w:pPr>
            <w:r>
              <w:t>1 500</w:t>
            </w:r>
          </w:p>
        </w:tc>
        <w:tc>
          <w:tcPr>
            <w:tcW w:w="1559" w:type="dxa"/>
            <w:tcBorders>
              <w:top w:val="single" w:sz="4" w:space="0" w:color="auto"/>
              <w:left w:val="single" w:sz="4" w:space="0" w:color="auto"/>
              <w:bottom w:val="single" w:sz="4" w:space="0" w:color="auto"/>
              <w:right w:val="single" w:sz="4" w:space="0" w:color="auto"/>
            </w:tcBorders>
          </w:tcPr>
          <w:p w:rsidR="00C15C82" w:rsidRDefault="005844A0">
            <w:pPr>
              <w:spacing w:line="254" w:lineRule="auto"/>
              <w:jc w:val="right"/>
            </w:pPr>
            <w:r>
              <w:t>1 500</w:t>
            </w:r>
          </w:p>
        </w:tc>
        <w:tc>
          <w:tcPr>
            <w:tcW w:w="2584" w:type="dxa"/>
            <w:tcBorders>
              <w:top w:val="single" w:sz="4" w:space="0" w:color="auto"/>
              <w:left w:val="single" w:sz="4" w:space="0" w:color="auto"/>
              <w:bottom w:val="single" w:sz="4" w:space="0" w:color="auto"/>
              <w:right w:val="single" w:sz="4" w:space="0" w:color="auto"/>
            </w:tcBorders>
            <w:hideMark/>
          </w:tcPr>
          <w:p w:rsidR="00C15C82" w:rsidRDefault="006E3FEE">
            <w:pPr>
              <w:spacing w:line="254" w:lineRule="auto"/>
            </w:pPr>
            <w:r>
              <w:t>Kultúra</w:t>
            </w:r>
          </w:p>
        </w:tc>
      </w:tr>
      <w:tr w:rsidR="00564CFB" w:rsidTr="006E3FEE">
        <w:tc>
          <w:tcPr>
            <w:tcW w:w="468" w:type="dxa"/>
            <w:tcBorders>
              <w:top w:val="single" w:sz="4" w:space="0" w:color="auto"/>
              <w:left w:val="single" w:sz="4" w:space="0" w:color="auto"/>
              <w:bottom w:val="single" w:sz="4" w:space="0" w:color="auto"/>
              <w:right w:val="single" w:sz="4" w:space="0" w:color="auto"/>
            </w:tcBorders>
          </w:tcPr>
          <w:p w:rsidR="00564CFB" w:rsidRDefault="00F84937">
            <w:pPr>
              <w:spacing w:line="254" w:lineRule="auto"/>
            </w:pPr>
            <w:r>
              <w:t>8</w:t>
            </w:r>
            <w:r w:rsidR="005844A0">
              <w:t xml:space="preserve">. </w:t>
            </w:r>
          </w:p>
        </w:tc>
        <w:tc>
          <w:tcPr>
            <w:tcW w:w="3609" w:type="dxa"/>
            <w:tcBorders>
              <w:top w:val="single" w:sz="4" w:space="0" w:color="auto"/>
              <w:left w:val="single" w:sz="4" w:space="0" w:color="auto"/>
              <w:bottom w:val="single" w:sz="4" w:space="0" w:color="auto"/>
              <w:right w:val="single" w:sz="4" w:space="0" w:color="auto"/>
            </w:tcBorders>
          </w:tcPr>
          <w:p w:rsidR="00564CFB" w:rsidRPr="00A37A29" w:rsidRDefault="008452FC">
            <w:pPr>
              <w:spacing w:line="254" w:lineRule="auto"/>
              <w:rPr>
                <w:i/>
              </w:rPr>
            </w:pPr>
            <w:r w:rsidRPr="00A37A29">
              <w:rPr>
                <w:i/>
              </w:rPr>
              <w:t>JAVYS, a.s., Bratislava</w:t>
            </w:r>
          </w:p>
        </w:tc>
        <w:tc>
          <w:tcPr>
            <w:tcW w:w="1560" w:type="dxa"/>
            <w:tcBorders>
              <w:top w:val="single" w:sz="4" w:space="0" w:color="auto"/>
              <w:left w:val="single" w:sz="4" w:space="0" w:color="auto"/>
              <w:bottom w:val="single" w:sz="4" w:space="0" w:color="auto"/>
              <w:right w:val="single" w:sz="4" w:space="0" w:color="auto"/>
            </w:tcBorders>
          </w:tcPr>
          <w:p w:rsidR="00564CFB" w:rsidRPr="00A37A29" w:rsidRDefault="00564CFB">
            <w:pPr>
              <w:spacing w:line="254" w:lineRule="auto"/>
              <w:jc w:val="right"/>
              <w:rPr>
                <w:i/>
              </w:rPr>
            </w:pPr>
            <w:r w:rsidRPr="00A37A29">
              <w:rPr>
                <w:i/>
              </w:rPr>
              <w:t xml:space="preserve"> 10 000</w:t>
            </w:r>
          </w:p>
        </w:tc>
        <w:tc>
          <w:tcPr>
            <w:tcW w:w="1559" w:type="dxa"/>
            <w:tcBorders>
              <w:top w:val="single" w:sz="4" w:space="0" w:color="auto"/>
              <w:left w:val="single" w:sz="4" w:space="0" w:color="auto"/>
              <w:bottom w:val="single" w:sz="4" w:space="0" w:color="auto"/>
              <w:right w:val="single" w:sz="4" w:space="0" w:color="auto"/>
            </w:tcBorders>
          </w:tcPr>
          <w:p w:rsidR="00564CFB" w:rsidRPr="00A37A29" w:rsidRDefault="00564CFB">
            <w:pPr>
              <w:spacing w:line="254" w:lineRule="auto"/>
              <w:jc w:val="right"/>
              <w:rPr>
                <w:i/>
              </w:rPr>
            </w:pPr>
            <w:r w:rsidRPr="00A37A29">
              <w:rPr>
                <w:i/>
              </w:rPr>
              <w:t>10 000</w:t>
            </w:r>
          </w:p>
        </w:tc>
        <w:tc>
          <w:tcPr>
            <w:tcW w:w="2584" w:type="dxa"/>
            <w:tcBorders>
              <w:top w:val="single" w:sz="4" w:space="0" w:color="auto"/>
              <w:left w:val="single" w:sz="4" w:space="0" w:color="auto"/>
              <w:bottom w:val="single" w:sz="4" w:space="0" w:color="auto"/>
              <w:right w:val="single" w:sz="4" w:space="0" w:color="auto"/>
            </w:tcBorders>
          </w:tcPr>
          <w:p w:rsidR="00564CFB" w:rsidRPr="00A37A29" w:rsidRDefault="005844A0">
            <w:pPr>
              <w:spacing w:line="254" w:lineRule="auto"/>
              <w:rPr>
                <w:i/>
              </w:rPr>
            </w:pPr>
            <w:r w:rsidRPr="00A37A29">
              <w:rPr>
                <w:i/>
              </w:rPr>
              <w:t>Kapitálový transf. -</w:t>
            </w:r>
            <w:r w:rsidR="00564CFB" w:rsidRPr="00A37A29">
              <w:rPr>
                <w:i/>
              </w:rPr>
              <w:t>šport</w:t>
            </w:r>
          </w:p>
        </w:tc>
      </w:tr>
      <w:tr w:rsidR="00C15C82" w:rsidTr="006E3FEE">
        <w:tc>
          <w:tcPr>
            <w:tcW w:w="4077" w:type="dxa"/>
            <w:gridSpan w:val="2"/>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rPr>
                <w:b/>
              </w:rPr>
            </w:pPr>
            <w:r>
              <w:rPr>
                <w:b/>
              </w:rPr>
              <w:t xml:space="preserve">SPOLU </w:t>
            </w:r>
          </w:p>
        </w:tc>
        <w:tc>
          <w:tcPr>
            <w:tcW w:w="1560" w:type="dxa"/>
            <w:tcBorders>
              <w:top w:val="single" w:sz="4" w:space="0" w:color="auto"/>
              <w:left w:val="single" w:sz="4" w:space="0" w:color="auto"/>
              <w:bottom w:val="single" w:sz="4" w:space="0" w:color="auto"/>
              <w:right w:val="single" w:sz="4" w:space="0" w:color="auto"/>
            </w:tcBorders>
            <w:hideMark/>
          </w:tcPr>
          <w:p w:rsidR="00C15C82" w:rsidRDefault="00F84937">
            <w:pPr>
              <w:spacing w:line="254" w:lineRule="auto"/>
              <w:jc w:val="right"/>
              <w:rPr>
                <w:b/>
              </w:rPr>
            </w:pPr>
            <w:r>
              <w:rPr>
                <w:b/>
              </w:rPr>
              <w:t>17</w:t>
            </w:r>
            <w:r w:rsidR="005844A0">
              <w:rPr>
                <w:b/>
              </w:rPr>
              <w:t xml:space="preserve"> 450</w:t>
            </w:r>
          </w:p>
        </w:tc>
        <w:tc>
          <w:tcPr>
            <w:tcW w:w="1559" w:type="dxa"/>
            <w:tcBorders>
              <w:top w:val="single" w:sz="4" w:space="0" w:color="auto"/>
              <w:left w:val="single" w:sz="4" w:space="0" w:color="auto"/>
              <w:bottom w:val="single" w:sz="4" w:space="0" w:color="auto"/>
              <w:right w:val="single" w:sz="4" w:space="0" w:color="auto"/>
            </w:tcBorders>
            <w:hideMark/>
          </w:tcPr>
          <w:p w:rsidR="00C15C82" w:rsidRDefault="00F84937">
            <w:pPr>
              <w:spacing w:line="254" w:lineRule="auto"/>
              <w:jc w:val="right"/>
              <w:rPr>
                <w:b/>
              </w:rPr>
            </w:pPr>
            <w:r>
              <w:rPr>
                <w:b/>
              </w:rPr>
              <w:t>17</w:t>
            </w:r>
            <w:r w:rsidR="005844A0">
              <w:rPr>
                <w:b/>
              </w:rPr>
              <w:t xml:space="preserve"> 450</w:t>
            </w:r>
          </w:p>
        </w:tc>
        <w:tc>
          <w:tcPr>
            <w:tcW w:w="2584" w:type="dxa"/>
            <w:tcBorders>
              <w:top w:val="single" w:sz="4" w:space="0" w:color="auto"/>
              <w:left w:val="single" w:sz="4" w:space="0" w:color="auto"/>
              <w:bottom w:val="single" w:sz="4" w:space="0" w:color="auto"/>
              <w:right w:val="single" w:sz="4" w:space="0" w:color="auto"/>
            </w:tcBorders>
          </w:tcPr>
          <w:p w:rsidR="00C15C82" w:rsidRDefault="00C15C82">
            <w:pPr>
              <w:spacing w:line="254" w:lineRule="auto"/>
              <w:rPr>
                <w:b/>
              </w:rPr>
            </w:pPr>
          </w:p>
        </w:tc>
      </w:tr>
    </w:tbl>
    <w:p w:rsidR="00C15C82" w:rsidRPr="008701D2" w:rsidRDefault="008701D2" w:rsidP="00C15C82">
      <w:pPr>
        <w:rPr>
          <w:bCs/>
          <w:sz w:val="22"/>
          <w:szCs w:val="22"/>
        </w:rPr>
      </w:pPr>
      <w:r w:rsidRPr="008701D2">
        <w:rPr>
          <w:bCs/>
          <w:sz w:val="22"/>
          <w:szCs w:val="22"/>
        </w:rPr>
        <w:t>Pozn. r.1</w:t>
      </w:r>
      <w:r>
        <w:rPr>
          <w:bCs/>
          <w:sz w:val="22"/>
          <w:szCs w:val="22"/>
        </w:rPr>
        <w:t>.</w:t>
      </w:r>
      <w:r w:rsidRPr="008701D2">
        <w:rPr>
          <w:bCs/>
          <w:sz w:val="22"/>
          <w:szCs w:val="22"/>
        </w:rPr>
        <w:t>-7</w:t>
      </w:r>
      <w:r>
        <w:rPr>
          <w:bCs/>
          <w:sz w:val="22"/>
          <w:szCs w:val="22"/>
        </w:rPr>
        <w:t>.</w:t>
      </w:r>
      <w:r w:rsidRPr="008701D2">
        <w:rPr>
          <w:bCs/>
          <w:sz w:val="22"/>
          <w:szCs w:val="22"/>
        </w:rPr>
        <w:t xml:space="preserve"> bežné transfery </w:t>
      </w:r>
    </w:p>
    <w:p w:rsidR="003C32EF" w:rsidRDefault="003C32EF" w:rsidP="00C15C82">
      <w:pPr>
        <w:jc w:val="both"/>
      </w:pPr>
    </w:p>
    <w:p w:rsidR="003C32EF" w:rsidRDefault="003C32EF" w:rsidP="00C15C82">
      <w:pPr>
        <w:jc w:val="both"/>
      </w:pPr>
    </w:p>
    <w:p w:rsidR="00C15C82" w:rsidRDefault="00C15C82" w:rsidP="00C15C82">
      <w:pPr>
        <w:jc w:val="both"/>
      </w:pPr>
      <w:r>
        <w:t>f/2/</w:t>
      </w:r>
    </w:p>
    <w:p w:rsidR="00C15C82" w:rsidRDefault="00C15C82" w:rsidP="00C15C82">
      <w:pPr>
        <w:jc w:val="both"/>
      </w:pPr>
      <w:r>
        <w:t>Právnickým osobám</w:t>
      </w:r>
      <w:r w:rsidR="00A37A29">
        <w:t xml:space="preserve"> pôsobiacim na území obce </w:t>
      </w:r>
      <w:r>
        <w:t xml:space="preserve">  poskytla obec Jaslovské Bohunice dotácie  v súlade s VZN ob</w:t>
      </w:r>
      <w:r w:rsidR="008C6FF5">
        <w:t xml:space="preserve">ce o dotáciách vo výške </w:t>
      </w:r>
      <w:r>
        <w:t xml:space="preserve"> </w:t>
      </w:r>
      <w:r w:rsidR="001A1031">
        <w:t>311</w:t>
      </w:r>
      <w:r w:rsidR="00A37A29">
        <w:t> </w:t>
      </w:r>
      <w:r w:rsidR="001A1031">
        <w:t>460</w:t>
      </w:r>
      <w:r w:rsidR="00A37A29">
        <w:t>,00</w:t>
      </w:r>
      <w:r>
        <w:t xml:space="preserve">    € na po</w:t>
      </w:r>
      <w:r w:rsidR="00A37A29">
        <w:t>dporu a rozvoj športu,  kultúry, vzdelávania a sociálnej činnosti v obci</w:t>
      </w:r>
      <w:r>
        <w:t>.</w:t>
      </w:r>
      <w:r w:rsidR="00B67CF8">
        <w:t xml:space="preserve"> Vyčerpaných bolo 311 100,43 €, rozdiel bol vrátený na účet obce. </w:t>
      </w:r>
    </w:p>
    <w:p w:rsidR="00C15C82" w:rsidRDefault="00C15C82" w:rsidP="00C15C82">
      <w:pPr>
        <w:jc w:val="both"/>
      </w:pPr>
      <w:r>
        <w:t xml:space="preserve">Prehľad o poskytnutých dotáciách je uvedený v bode č. 4  Záverečného účtu. </w:t>
      </w:r>
    </w:p>
    <w:p w:rsidR="00C15C82" w:rsidRDefault="00C15C82" w:rsidP="00C15C82">
      <w:pPr>
        <w:rPr>
          <w:i/>
        </w:rPr>
      </w:pPr>
    </w:p>
    <w:p w:rsidR="003C32EF" w:rsidRDefault="003C32EF" w:rsidP="00C15C82">
      <w:pPr>
        <w:rPr>
          <w:i/>
        </w:rPr>
      </w:pPr>
    </w:p>
    <w:p w:rsidR="003C32EF" w:rsidRDefault="003C32EF" w:rsidP="00C15C82">
      <w:pPr>
        <w:rPr>
          <w:i/>
        </w:rPr>
      </w:pPr>
    </w:p>
    <w:p w:rsidR="008B4215" w:rsidRDefault="008B4215" w:rsidP="00C15C82">
      <w:pPr>
        <w:rPr>
          <w:i/>
        </w:rPr>
      </w:pPr>
    </w:p>
    <w:p w:rsidR="008B4215" w:rsidRDefault="008B4215" w:rsidP="00C15C82">
      <w:pPr>
        <w:rPr>
          <w:i/>
        </w:rPr>
      </w:pPr>
    </w:p>
    <w:p w:rsidR="008B4215" w:rsidRDefault="008B4215" w:rsidP="00C15C82">
      <w:pPr>
        <w:rPr>
          <w:i/>
        </w:rPr>
      </w:pPr>
    </w:p>
    <w:p w:rsidR="00D97C31" w:rsidRDefault="00D97C31" w:rsidP="00C15C82">
      <w:pPr>
        <w:rPr>
          <w:i/>
        </w:rPr>
      </w:pPr>
    </w:p>
    <w:p w:rsidR="00A37A29" w:rsidRDefault="00A37A29" w:rsidP="00C15C82">
      <w:pPr>
        <w:rPr>
          <w:i/>
        </w:rPr>
      </w:pPr>
    </w:p>
    <w:p w:rsidR="00C15C82" w:rsidRDefault="00C15C82" w:rsidP="00C15C82">
      <w:pPr>
        <w:rPr>
          <w:bCs/>
        </w:rPr>
      </w:pPr>
      <w:r>
        <w:rPr>
          <w:i/>
        </w:rPr>
        <w:t>K bodu 2/</w:t>
      </w:r>
    </w:p>
    <w:p w:rsidR="00C15C82" w:rsidRPr="00B67CF8" w:rsidRDefault="00C15C82" w:rsidP="00C15C82">
      <w:pPr>
        <w:rPr>
          <w:b/>
          <w:i/>
          <w:sz w:val="28"/>
          <w:szCs w:val="28"/>
        </w:rPr>
      </w:pPr>
      <w:r w:rsidRPr="00B67CF8">
        <w:rPr>
          <w:b/>
          <w:i/>
          <w:sz w:val="28"/>
          <w:szCs w:val="28"/>
        </w:rPr>
        <w:t xml:space="preserve">Bilancia aktív a pasív </w:t>
      </w:r>
    </w:p>
    <w:p w:rsidR="00C15C82" w:rsidRDefault="00C15C82" w:rsidP="00C15C82">
      <w:pPr>
        <w:rPr>
          <w:i/>
        </w:rPr>
      </w:pPr>
      <w:r>
        <w:rPr>
          <w:i/>
        </w:rPr>
        <w:t>A k t í v a /netto/ v €</w:t>
      </w: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5"/>
        <w:gridCol w:w="1753"/>
        <w:gridCol w:w="360"/>
        <w:gridCol w:w="1560"/>
      </w:tblGrid>
      <w:tr w:rsidR="00C15C82" w:rsidTr="00C15C82">
        <w:tc>
          <w:tcPr>
            <w:tcW w:w="4535"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rPr>
                <w:b/>
                <w:i/>
                <w:sz w:val="22"/>
                <w:szCs w:val="22"/>
              </w:rPr>
            </w:pPr>
            <w:r>
              <w:rPr>
                <w:b/>
                <w:i/>
                <w:sz w:val="22"/>
                <w:szCs w:val="22"/>
              </w:rPr>
              <w:t>Názov</w:t>
            </w:r>
          </w:p>
        </w:tc>
        <w:tc>
          <w:tcPr>
            <w:tcW w:w="2113" w:type="dxa"/>
            <w:gridSpan w:val="2"/>
            <w:tcBorders>
              <w:top w:val="single" w:sz="4" w:space="0" w:color="auto"/>
              <w:left w:val="single" w:sz="4" w:space="0" w:color="auto"/>
              <w:bottom w:val="single" w:sz="4" w:space="0" w:color="auto"/>
              <w:right w:val="single" w:sz="4" w:space="0" w:color="auto"/>
            </w:tcBorders>
            <w:hideMark/>
          </w:tcPr>
          <w:p w:rsidR="00C15C82" w:rsidRDefault="00B016BC">
            <w:pPr>
              <w:spacing w:line="254" w:lineRule="auto"/>
              <w:rPr>
                <w:b/>
                <w:i/>
                <w:sz w:val="22"/>
                <w:szCs w:val="22"/>
              </w:rPr>
            </w:pPr>
            <w:r>
              <w:rPr>
                <w:b/>
                <w:i/>
                <w:sz w:val="22"/>
                <w:szCs w:val="22"/>
              </w:rPr>
              <w:t>K 1.1.2019</w:t>
            </w:r>
          </w:p>
        </w:tc>
        <w:tc>
          <w:tcPr>
            <w:tcW w:w="1560" w:type="dxa"/>
            <w:tcBorders>
              <w:top w:val="single" w:sz="4" w:space="0" w:color="auto"/>
              <w:left w:val="single" w:sz="4" w:space="0" w:color="auto"/>
              <w:bottom w:val="single" w:sz="4" w:space="0" w:color="auto"/>
              <w:right w:val="single" w:sz="4" w:space="0" w:color="auto"/>
            </w:tcBorders>
            <w:hideMark/>
          </w:tcPr>
          <w:p w:rsidR="00C15C82" w:rsidRDefault="00B016BC">
            <w:pPr>
              <w:spacing w:line="254" w:lineRule="auto"/>
              <w:rPr>
                <w:b/>
                <w:i/>
                <w:sz w:val="22"/>
                <w:szCs w:val="22"/>
              </w:rPr>
            </w:pPr>
            <w:r>
              <w:rPr>
                <w:b/>
                <w:i/>
                <w:sz w:val="22"/>
                <w:szCs w:val="22"/>
              </w:rPr>
              <w:t>K 31.12.2019</w:t>
            </w:r>
          </w:p>
        </w:tc>
      </w:tr>
      <w:tr w:rsidR="00B016BC" w:rsidTr="00B016BC">
        <w:tc>
          <w:tcPr>
            <w:tcW w:w="4535" w:type="dxa"/>
            <w:tcBorders>
              <w:top w:val="single" w:sz="4" w:space="0" w:color="auto"/>
              <w:left w:val="single" w:sz="4" w:space="0" w:color="auto"/>
              <w:bottom w:val="single" w:sz="4" w:space="0" w:color="auto"/>
              <w:right w:val="single" w:sz="4" w:space="0" w:color="auto"/>
            </w:tcBorders>
            <w:hideMark/>
          </w:tcPr>
          <w:p w:rsidR="00B016BC" w:rsidRDefault="00B016BC" w:rsidP="00B016BC">
            <w:pPr>
              <w:spacing w:line="254" w:lineRule="auto"/>
              <w:rPr>
                <w:i/>
                <w:sz w:val="22"/>
                <w:szCs w:val="22"/>
              </w:rPr>
            </w:pPr>
            <w:r>
              <w:rPr>
                <w:i/>
                <w:sz w:val="22"/>
                <w:szCs w:val="22"/>
              </w:rPr>
              <w:t>1/ Neobežný majetok spolu</w:t>
            </w:r>
          </w:p>
        </w:tc>
        <w:tc>
          <w:tcPr>
            <w:tcW w:w="1753"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i/>
                <w:sz w:val="22"/>
                <w:szCs w:val="22"/>
              </w:rPr>
            </w:pPr>
            <w:r>
              <w:rPr>
                <w:i/>
                <w:sz w:val="22"/>
                <w:szCs w:val="22"/>
              </w:rPr>
              <w:t>19 039 155</w:t>
            </w:r>
          </w:p>
        </w:tc>
        <w:tc>
          <w:tcPr>
            <w:tcW w:w="360"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center"/>
              <w:rPr>
                <w:i/>
                <w:sz w:val="22"/>
                <w:szCs w:val="22"/>
              </w:rPr>
            </w:pPr>
          </w:p>
        </w:tc>
        <w:tc>
          <w:tcPr>
            <w:tcW w:w="1560" w:type="dxa"/>
            <w:tcBorders>
              <w:top w:val="single" w:sz="4" w:space="0" w:color="auto"/>
              <w:left w:val="single" w:sz="4" w:space="0" w:color="auto"/>
              <w:bottom w:val="single" w:sz="4" w:space="0" w:color="auto"/>
              <w:right w:val="single" w:sz="4" w:space="0" w:color="auto"/>
            </w:tcBorders>
          </w:tcPr>
          <w:p w:rsidR="00B016BC" w:rsidRDefault="006B2BE2" w:rsidP="00B016BC">
            <w:pPr>
              <w:spacing w:line="254" w:lineRule="auto"/>
              <w:jc w:val="right"/>
              <w:rPr>
                <w:i/>
                <w:sz w:val="22"/>
                <w:szCs w:val="22"/>
              </w:rPr>
            </w:pPr>
            <w:r>
              <w:rPr>
                <w:i/>
                <w:sz w:val="22"/>
                <w:szCs w:val="22"/>
              </w:rPr>
              <w:t>22 401 559</w:t>
            </w:r>
          </w:p>
        </w:tc>
      </w:tr>
      <w:tr w:rsidR="00B016BC" w:rsidTr="00B016BC">
        <w:tc>
          <w:tcPr>
            <w:tcW w:w="4535" w:type="dxa"/>
            <w:tcBorders>
              <w:top w:val="single" w:sz="4" w:space="0" w:color="auto"/>
              <w:left w:val="single" w:sz="4" w:space="0" w:color="auto"/>
              <w:bottom w:val="single" w:sz="4" w:space="0" w:color="auto"/>
              <w:right w:val="single" w:sz="4" w:space="0" w:color="auto"/>
            </w:tcBorders>
            <w:hideMark/>
          </w:tcPr>
          <w:p w:rsidR="00B016BC" w:rsidRDefault="00B016BC" w:rsidP="00B016BC">
            <w:pPr>
              <w:spacing w:line="254" w:lineRule="auto"/>
              <w:rPr>
                <w:i/>
                <w:sz w:val="22"/>
                <w:szCs w:val="22"/>
              </w:rPr>
            </w:pPr>
            <w:r>
              <w:rPr>
                <w:sz w:val="22"/>
                <w:szCs w:val="22"/>
              </w:rPr>
              <w:t>Z toho: dlhodobý nehmotný majetok</w:t>
            </w:r>
          </w:p>
        </w:tc>
        <w:tc>
          <w:tcPr>
            <w:tcW w:w="1753"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sz w:val="22"/>
                <w:szCs w:val="22"/>
              </w:rPr>
            </w:pPr>
            <w:r>
              <w:rPr>
                <w:sz w:val="22"/>
                <w:szCs w:val="22"/>
              </w:rPr>
              <w:t>18 635</w:t>
            </w:r>
          </w:p>
        </w:tc>
        <w:tc>
          <w:tcPr>
            <w:tcW w:w="360"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i/>
                <w:sz w:val="22"/>
                <w:szCs w:val="22"/>
              </w:rPr>
            </w:pPr>
          </w:p>
        </w:tc>
        <w:tc>
          <w:tcPr>
            <w:tcW w:w="1560" w:type="dxa"/>
            <w:tcBorders>
              <w:top w:val="single" w:sz="4" w:space="0" w:color="auto"/>
              <w:left w:val="single" w:sz="4" w:space="0" w:color="auto"/>
              <w:bottom w:val="single" w:sz="4" w:space="0" w:color="auto"/>
              <w:right w:val="single" w:sz="4" w:space="0" w:color="auto"/>
            </w:tcBorders>
          </w:tcPr>
          <w:p w:rsidR="00B016BC" w:rsidRDefault="006B2BE2" w:rsidP="00B016BC">
            <w:pPr>
              <w:spacing w:line="254" w:lineRule="auto"/>
              <w:jc w:val="right"/>
              <w:rPr>
                <w:sz w:val="22"/>
                <w:szCs w:val="22"/>
              </w:rPr>
            </w:pPr>
            <w:r>
              <w:rPr>
                <w:sz w:val="22"/>
                <w:szCs w:val="22"/>
              </w:rPr>
              <w:t>15 371</w:t>
            </w:r>
          </w:p>
        </w:tc>
      </w:tr>
      <w:tr w:rsidR="00B016BC" w:rsidTr="00B016BC">
        <w:tc>
          <w:tcPr>
            <w:tcW w:w="4535" w:type="dxa"/>
            <w:tcBorders>
              <w:top w:val="single" w:sz="4" w:space="0" w:color="auto"/>
              <w:left w:val="single" w:sz="4" w:space="0" w:color="auto"/>
              <w:bottom w:val="single" w:sz="4" w:space="0" w:color="auto"/>
              <w:right w:val="single" w:sz="4" w:space="0" w:color="auto"/>
            </w:tcBorders>
            <w:hideMark/>
          </w:tcPr>
          <w:p w:rsidR="00B016BC" w:rsidRDefault="00B016BC" w:rsidP="00B016BC">
            <w:pPr>
              <w:spacing w:line="254" w:lineRule="auto"/>
              <w:rPr>
                <w:sz w:val="22"/>
                <w:szCs w:val="22"/>
              </w:rPr>
            </w:pPr>
            <w:r>
              <w:rPr>
                <w:sz w:val="22"/>
                <w:szCs w:val="22"/>
              </w:rPr>
              <w:t xml:space="preserve">             dlhodobý hmotný majetok</w:t>
            </w:r>
          </w:p>
        </w:tc>
        <w:tc>
          <w:tcPr>
            <w:tcW w:w="1753"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sz w:val="22"/>
                <w:szCs w:val="22"/>
              </w:rPr>
            </w:pPr>
            <w:r>
              <w:rPr>
                <w:sz w:val="22"/>
                <w:szCs w:val="22"/>
              </w:rPr>
              <w:t>18 654 391</w:t>
            </w:r>
          </w:p>
        </w:tc>
        <w:tc>
          <w:tcPr>
            <w:tcW w:w="360"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sz w:val="22"/>
                <w:szCs w:val="22"/>
              </w:rPr>
            </w:pPr>
          </w:p>
        </w:tc>
        <w:tc>
          <w:tcPr>
            <w:tcW w:w="1560" w:type="dxa"/>
            <w:tcBorders>
              <w:top w:val="single" w:sz="4" w:space="0" w:color="auto"/>
              <w:left w:val="single" w:sz="4" w:space="0" w:color="auto"/>
              <w:bottom w:val="single" w:sz="4" w:space="0" w:color="auto"/>
              <w:right w:val="single" w:sz="4" w:space="0" w:color="auto"/>
            </w:tcBorders>
          </w:tcPr>
          <w:p w:rsidR="00B016BC" w:rsidRDefault="006B2BE2" w:rsidP="00B016BC">
            <w:pPr>
              <w:spacing w:line="254" w:lineRule="auto"/>
              <w:jc w:val="right"/>
              <w:rPr>
                <w:sz w:val="22"/>
                <w:szCs w:val="22"/>
              </w:rPr>
            </w:pPr>
            <w:r>
              <w:rPr>
                <w:sz w:val="22"/>
                <w:szCs w:val="22"/>
              </w:rPr>
              <w:t>22 018 609</w:t>
            </w:r>
          </w:p>
        </w:tc>
      </w:tr>
      <w:tr w:rsidR="00B016BC" w:rsidTr="00B016BC">
        <w:tc>
          <w:tcPr>
            <w:tcW w:w="4535" w:type="dxa"/>
            <w:tcBorders>
              <w:top w:val="single" w:sz="4" w:space="0" w:color="auto"/>
              <w:left w:val="single" w:sz="4" w:space="0" w:color="auto"/>
              <w:bottom w:val="single" w:sz="4" w:space="0" w:color="auto"/>
              <w:right w:val="single" w:sz="4" w:space="0" w:color="auto"/>
            </w:tcBorders>
            <w:hideMark/>
          </w:tcPr>
          <w:p w:rsidR="00B016BC" w:rsidRDefault="00B016BC" w:rsidP="00B016BC">
            <w:pPr>
              <w:spacing w:line="254" w:lineRule="auto"/>
              <w:rPr>
                <w:sz w:val="22"/>
                <w:szCs w:val="22"/>
              </w:rPr>
            </w:pPr>
            <w:r>
              <w:rPr>
                <w:sz w:val="22"/>
                <w:szCs w:val="22"/>
              </w:rPr>
              <w:t xml:space="preserve">             dlhodobý finančný majetok</w:t>
            </w:r>
          </w:p>
        </w:tc>
        <w:tc>
          <w:tcPr>
            <w:tcW w:w="1753"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sz w:val="22"/>
                <w:szCs w:val="22"/>
              </w:rPr>
            </w:pPr>
            <w:r>
              <w:rPr>
                <w:sz w:val="22"/>
                <w:szCs w:val="22"/>
              </w:rPr>
              <w:t>366 129</w:t>
            </w:r>
          </w:p>
        </w:tc>
        <w:tc>
          <w:tcPr>
            <w:tcW w:w="360"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sz w:val="22"/>
                <w:szCs w:val="22"/>
              </w:rPr>
            </w:pPr>
          </w:p>
        </w:tc>
        <w:tc>
          <w:tcPr>
            <w:tcW w:w="1560" w:type="dxa"/>
            <w:tcBorders>
              <w:top w:val="single" w:sz="4" w:space="0" w:color="auto"/>
              <w:left w:val="single" w:sz="4" w:space="0" w:color="auto"/>
              <w:bottom w:val="single" w:sz="4" w:space="0" w:color="auto"/>
              <w:right w:val="single" w:sz="4" w:space="0" w:color="auto"/>
            </w:tcBorders>
          </w:tcPr>
          <w:p w:rsidR="00B016BC" w:rsidRDefault="006B2BE2" w:rsidP="00B016BC">
            <w:pPr>
              <w:spacing w:line="254" w:lineRule="auto"/>
              <w:jc w:val="right"/>
              <w:rPr>
                <w:sz w:val="22"/>
                <w:szCs w:val="22"/>
              </w:rPr>
            </w:pPr>
            <w:r>
              <w:rPr>
                <w:sz w:val="22"/>
                <w:szCs w:val="22"/>
              </w:rPr>
              <w:t>366 129</w:t>
            </w:r>
          </w:p>
        </w:tc>
      </w:tr>
      <w:tr w:rsidR="00B016BC" w:rsidTr="00B016BC">
        <w:tc>
          <w:tcPr>
            <w:tcW w:w="4535" w:type="dxa"/>
            <w:tcBorders>
              <w:top w:val="single" w:sz="4" w:space="0" w:color="auto"/>
              <w:left w:val="single" w:sz="4" w:space="0" w:color="auto"/>
              <w:bottom w:val="single" w:sz="4" w:space="0" w:color="auto"/>
              <w:right w:val="single" w:sz="4" w:space="0" w:color="auto"/>
            </w:tcBorders>
            <w:hideMark/>
          </w:tcPr>
          <w:p w:rsidR="00B016BC" w:rsidRDefault="00B016BC" w:rsidP="00B016BC">
            <w:pPr>
              <w:spacing w:line="254" w:lineRule="auto"/>
              <w:rPr>
                <w:sz w:val="22"/>
                <w:szCs w:val="22"/>
              </w:rPr>
            </w:pPr>
            <w:r>
              <w:rPr>
                <w:i/>
                <w:sz w:val="22"/>
                <w:szCs w:val="22"/>
              </w:rPr>
              <w:t>2/ Obežný majetok spolu</w:t>
            </w:r>
            <w:r>
              <w:rPr>
                <w:sz w:val="22"/>
                <w:szCs w:val="22"/>
              </w:rPr>
              <w:t xml:space="preserve">  </w:t>
            </w:r>
          </w:p>
        </w:tc>
        <w:tc>
          <w:tcPr>
            <w:tcW w:w="1753"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i/>
                <w:sz w:val="22"/>
                <w:szCs w:val="22"/>
              </w:rPr>
            </w:pPr>
            <w:r>
              <w:rPr>
                <w:i/>
                <w:sz w:val="22"/>
                <w:szCs w:val="22"/>
              </w:rPr>
              <w:t>7 594 861</w:t>
            </w:r>
          </w:p>
        </w:tc>
        <w:tc>
          <w:tcPr>
            <w:tcW w:w="360"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i/>
                <w:sz w:val="22"/>
                <w:szCs w:val="22"/>
              </w:rPr>
            </w:pPr>
          </w:p>
        </w:tc>
        <w:tc>
          <w:tcPr>
            <w:tcW w:w="1560" w:type="dxa"/>
            <w:tcBorders>
              <w:top w:val="single" w:sz="4" w:space="0" w:color="auto"/>
              <w:left w:val="single" w:sz="4" w:space="0" w:color="auto"/>
              <w:bottom w:val="single" w:sz="4" w:space="0" w:color="auto"/>
              <w:right w:val="single" w:sz="4" w:space="0" w:color="auto"/>
            </w:tcBorders>
          </w:tcPr>
          <w:p w:rsidR="00B016BC" w:rsidRDefault="006B2BE2" w:rsidP="00B016BC">
            <w:pPr>
              <w:spacing w:line="254" w:lineRule="auto"/>
              <w:jc w:val="right"/>
              <w:rPr>
                <w:i/>
                <w:sz w:val="22"/>
                <w:szCs w:val="22"/>
              </w:rPr>
            </w:pPr>
            <w:r>
              <w:rPr>
                <w:i/>
                <w:sz w:val="22"/>
                <w:szCs w:val="22"/>
              </w:rPr>
              <w:t>5 554 819</w:t>
            </w:r>
          </w:p>
        </w:tc>
      </w:tr>
      <w:tr w:rsidR="00B016BC" w:rsidTr="00B016BC">
        <w:tc>
          <w:tcPr>
            <w:tcW w:w="4535" w:type="dxa"/>
            <w:tcBorders>
              <w:top w:val="single" w:sz="4" w:space="0" w:color="auto"/>
              <w:left w:val="single" w:sz="4" w:space="0" w:color="auto"/>
              <w:bottom w:val="single" w:sz="4" w:space="0" w:color="auto"/>
              <w:right w:val="single" w:sz="4" w:space="0" w:color="auto"/>
            </w:tcBorders>
            <w:hideMark/>
          </w:tcPr>
          <w:p w:rsidR="00B016BC" w:rsidRDefault="00B016BC" w:rsidP="00B016BC">
            <w:pPr>
              <w:spacing w:line="254" w:lineRule="auto"/>
              <w:rPr>
                <w:sz w:val="22"/>
                <w:szCs w:val="22"/>
              </w:rPr>
            </w:pPr>
            <w:r>
              <w:rPr>
                <w:sz w:val="22"/>
                <w:szCs w:val="22"/>
              </w:rPr>
              <w:t>Z toho  :  Pohľadávky</w:t>
            </w:r>
          </w:p>
        </w:tc>
        <w:tc>
          <w:tcPr>
            <w:tcW w:w="1753"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sz w:val="22"/>
                <w:szCs w:val="22"/>
              </w:rPr>
            </w:pPr>
            <w:r>
              <w:rPr>
                <w:sz w:val="22"/>
                <w:szCs w:val="22"/>
              </w:rPr>
              <w:t>36 195</w:t>
            </w:r>
          </w:p>
        </w:tc>
        <w:tc>
          <w:tcPr>
            <w:tcW w:w="360"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i/>
                <w:sz w:val="22"/>
                <w:szCs w:val="22"/>
              </w:rPr>
            </w:pPr>
          </w:p>
        </w:tc>
        <w:tc>
          <w:tcPr>
            <w:tcW w:w="1560" w:type="dxa"/>
            <w:tcBorders>
              <w:top w:val="single" w:sz="4" w:space="0" w:color="auto"/>
              <w:left w:val="single" w:sz="4" w:space="0" w:color="auto"/>
              <w:bottom w:val="single" w:sz="4" w:space="0" w:color="auto"/>
              <w:right w:val="single" w:sz="4" w:space="0" w:color="auto"/>
            </w:tcBorders>
          </w:tcPr>
          <w:p w:rsidR="00B016BC" w:rsidRDefault="000D730D" w:rsidP="00B016BC">
            <w:pPr>
              <w:spacing w:line="254" w:lineRule="auto"/>
              <w:jc w:val="right"/>
              <w:rPr>
                <w:sz w:val="22"/>
                <w:szCs w:val="22"/>
              </w:rPr>
            </w:pPr>
            <w:r>
              <w:rPr>
                <w:sz w:val="22"/>
                <w:szCs w:val="22"/>
              </w:rPr>
              <w:t>79 909</w:t>
            </w:r>
          </w:p>
        </w:tc>
      </w:tr>
      <w:tr w:rsidR="00B016BC" w:rsidTr="00B016BC">
        <w:tc>
          <w:tcPr>
            <w:tcW w:w="4535" w:type="dxa"/>
            <w:tcBorders>
              <w:top w:val="single" w:sz="4" w:space="0" w:color="auto"/>
              <w:left w:val="single" w:sz="4" w:space="0" w:color="auto"/>
              <w:bottom w:val="single" w:sz="4" w:space="0" w:color="auto"/>
              <w:right w:val="single" w:sz="4" w:space="0" w:color="auto"/>
            </w:tcBorders>
            <w:hideMark/>
          </w:tcPr>
          <w:p w:rsidR="00B016BC" w:rsidRDefault="00B016BC" w:rsidP="00B016BC">
            <w:pPr>
              <w:spacing w:line="254" w:lineRule="auto"/>
              <w:rPr>
                <w:sz w:val="22"/>
                <w:szCs w:val="22"/>
              </w:rPr>
            </w:pPr>
            <w:r>
              <w:rPr>
                <w:sz w:val="22"/>
                <w:szCs w:val="22"/>
              </w:rPr>
              <w:t xml:space="preserve">               Finančný majetok</w:t>
            </w:r>
          </w:p>
        </w:tc>
        <w:tc>
          <w:tcPr>
            <w:tcW w:w="1753"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sz w:val="22"/>
                <w:szCs w:val="22"/>
              </w:rPr>
            </w:pPr>
            <w:r>
              <w:rPr>
                <w:sz w:val="22"/>
                <w:szCs w:val="22"/>
              </w:rPr>
              <w:t>4 858 618</w:t>
            </w:r>
          </w:p>
        </w:tc>
        <w:tc>
          <w:tcPr>
            <w:tcW w:w="360"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sz w:val="22"/>
                <w:szCs w:val="22"/>
              </w:rPr>
            </w:pPr>
          </w:p>
        </w:tc>
        <w:tc>
          <w:tcPr>
            <w:tcW w:w="1560" w:type="dxa"/>
            <w:tcBorders>
              <w:top w:val="single" w:sz="4" w:space="0" w:color="auto"/>
              <w:left w:val="single" w:sz="4" w:space="0" w:color="auto"/>
              <w:bottom w:val="single" w:sz="4" w:space="0" w:color="auto"/>
              <w:right w:val="single" w:sz="4" w:space="0" w:color="auto"/>
            </w:tcBorders>
          </w:tcPr>
          <w:p w:rsidR="00B016BC" w:rsidRDefault="006B2BE2" w:rsidP="00B016BC">
            <w:pPr>
              <w:spacing w:line="254" w:lineRule="auto"/>
              <w:jc w:val="right"/>
              <w:rPr>
                <w:sz w:val="22"/>
                <w:szCs w:val="22"/>
              </w:rPr>
            </w:pPr>
            <w:r>
              <w:rPr>
                <w:sz w:val="22"/>
                <w:szCs w:val="22"/>
              </w:rPr>
              <w:t>2 877 810</w:t>
            </w:r>
          </w:p>
        </w:tc>
      </w:tr>
      <w:tr w:rsidR="00B016BC" w:rsidTr="00B016BC">
        <w:tc>
          <w:tcPr>
            <w:tcW w:w="4535" w:type="dxa"/>
            <w:tcBorders>
              <w:top w:val="single" w:sz="4" w:space="0" w:color="auto"/>
              <w:left w:val="single" w:sz="4" w:space="0" w:color="auto"/>
              <w:bottom w:val="single" w:sz="4" w:space="0" w:color="auto"/>
              <w:right w:val="single" w:sz="4" w:space="0" w:color="auto"/>
            </w:tcBorders>
            <w:hideMark/>
          </w:tcPr>
          <w:p w:rsidR="00B016BC" w:rsidRDefault="00B016BC" w:rsidP="00B016BC">
            <w:pPr>
              <w:spacing w:line="254" w:lineRule="auto"/>
              <w:rPr>
                <w:sz w:val="22"/>
                <w:szCs w:val="22"/>
              </w:rPr>
            </w:pPr>
            <w:r>
              <w:rPr>
                <w:sz w:val="22"/>
                <w:szCs w:val="22"/>
              </w:rPr>
              <w:t xml:space="preserve">               Zásoby</w:t>
            </w:r>
          </w:p>
        </w:tc>
        <w:tc>
          <w:tcPr>
            <w:tcW w:w="1753" w:type="dxa"/>
            <w:tcBorders>
              <w:top w:val="single" w:sz="4" w:space="0" w:color="auto"/>
              <w:left w:val="single" w:sz="4" w:space="0" w:color="auto"/>
              <w:bottom w:val="single" w:sz="4" w:space="0" w:color="auto"/>
              <w:right w:val="single" w:sz="4" w:space="0" w:color="auto"/>
            </w:tcBorders>
          </w:tcPr>
          <w:p w:rsidR="00B016BC" w:rsidRDefault="006B2BE2" w:rsidP="00B016BC">
            <w:pPr>
              <w:spacing w:line="254" w:lineRule="auto"/>
              <w:jc w:val="right"/>
              <w:rPr>
                <w:sz w:val="22"/>
                <w:szCs w:val="22"/>
              </w:rPr>
            </w:pPr>
            <w:r>
              <w:rPr>
                <w:sz w:val="22"/>
                <w:szCs w:val="22"/>
              </w:rPr>
              <w:t>7 619</w:t>
            </w:r>
          </w:p>
        </w:tc>
        <w:tc>
          <w:tcPr>
            <w:tcW w:w="360"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sz w:val="22"/>
                <w:szCs w:val="22"/>
              </w:rPr>
            </w:pPr>
          </w:p>
        </w:tc>
        <w:tc>
          <w:tcPr>
            <w:tcW w:w="1560" w:type="dxa"/>
            <w:tcBorders>
              <w:top w:val="single" w:sz="4" w:space="0" w:color="auto"/>
              <w:left w:val="single" w:sz="4" w:space="0" w:color="auto"/>
              <w:bottom w:val="single" w:sz="4" w:space="0" w:color="auto"/>
              <w:right w:val="single" w:sz="4" w:space="0" w:color="auto"/>
            </w:tcBorders>
          </w:tcPr>
          <w:p w:rsidR="00B016BC" w:rsidRDefault="006B2BE2" w:rsidP="00B016BC">
            <w:pPr>
              <w:spacing w:line="254" w:lineRule="auto"/>
              <w:jc w:val="right"/>
              <w:rPr>
                <w:sz w:val="22"/>
                <w:szCs w:val="22"/>
              </w:rPr>
            </w:pPr>
            <w:r>
              <w:rPr>
                <w:sz w:val="22"/>
                <w:szCs w:val="22"/>
              </w:rPr>
              <w:t>7 227</w:t>
            </w:r>
          </w:p>
        </w:tc>
      </w:tr>
      <w:tr w:rsidR="00B016BC" w:rsidTr="00B016BC">
        <w:tc>
          <w:tcPr>
            <w:tcW w:w="4535" w:type="dxa"/>
            <w:tcBorders>
              <w:top w:val="single" w:sz="4" w:space="0" w:color="auto"/>
              <w:left w:val="single" w:sz="4" w:space="0" w:color="auto"/>
              <w:bottom w:val="single" w:sz="4" w:space="0" w:color="auto"/>
              <w:right w:val="single" w:sz="4" w:space="0" w:color="auto"/>
            </w:tcBorders>
            <w:hideMark/>
          </w:tcPr>
          <w:p w:rsidR="00B016BC" w:rsidRDefault="00B016BC" w:rsidP="00B016BC">
            <w:pPr>
              <w:spacing w:line="254" w:lineRule="auto"/>
              <w:rPr>
                <w:sz w:val="22"/>
                <w:szCs w:val="22"/>
              </w:rPr>
            </w:pPr>
            <w:r>
              <w:rPr>
                <w:sz w:val="22"/>
                <w:szCs w:val="22"/>
              </w:rPr>
              <w:t xml:space="preserve">               Zúčtovanie medzi subjektami VS    </w:t>
            </w:r>
          </w:p>
        </w:tc>
        <w:tc>
          <w:tcPr>
            <w:tcW w:w="1753"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sz w:val="22"/>
                <w:szCs w:val="22"/>
              </w:rPr>
            </w:pPr>
            <w:r>
              <w:rPr>
                <w:sz w:val="22"/>
                <w:szCs w:val="22"/>
              </w:rPr>
              <w:t>2 692 429</w:t>
            </w:r>
          </w:p>
        </w:tc>
        <w:tc>
          <w:tcPr>
            <w:tcW w:w="360"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sz w:val="22"/>
                <w:szCs w:val="22"/>
              </w:rPr>
            </w:pPr>
          </w:p>
        </w:tc>
        <w:tc>
          <w:tcPr>
            <w:tcW w:w="1560" w:type="dxa"/>
            <w:tcBorders>
              <w:top w:val="single" w:sz="4" w:space="0" w:color="auto"/>
              <w:left w:val="single" w:sz="4" w:space="0" w:color="auto"/>
              <w:bottom w:val="single" w:sz="4" w:space="0" w:color="auto"/>
              <w:right w:val="single" w:sz="4" w:space="0" w:color="auto"/>
            </w:tcBorders>
          </w:tcPr>
          <w:p w:rsidR="00B016BC" w:rsidRDefault="006B2BE2" w:rsidP="00B016BC">
            <w:pPr>
              <w:spacing w:line="254" w:lineRule="auto"/>
              <w:jc w:val="right"/>
              <w:rPr>
                <w:sz w:val="22"/>
                <w:szCs w:val="22"/>
              </w:rPr>
            </w:pPr>
            <w:r>
              <w:rPr>
                <w:sz w:val="22"/>
                <w:szCs w:val="22"/>
              </w:rPr>
              <w:t>2 589 873</w:t>
            </w:r>
          </w:p>
        </w:tc>
      </w:tr>
      <w:tr w:rsidR="00B016BC" w:rsidTr="00B016BC">
        <w:tc>
          <w:tcPr>
            <w:tcW w:w="4535" w:type="dxa"/>
            <w:tcBorders>
              <w:top w:val="single" w:sz="4" w:space="0" w:color="auto"/>
              <w:left w:val="single" w:sz="4" w:space="0" w:color="auto"/>
              <w:bottom w:val="single" w:sz="4" w:space="0" w:color="auto"/>
              <w:right w:val="single" w:sz="4" w:space="0" w:color="auto"/>
            </w:tcBorders>
            <w:hideMark/>
          </w:tcPr>
          <w:p w:rsidR="00B016BC" w:rsidRDefault="00B016BC" w:rsidP="00B016BC">
            <w:pPr>
              <w:spacing w:line="254" w:lineRule="auto"/>
              <w:rPr>
                <w:i/>
                <w:sz w:val="22"/>
                <w:szCs w:val="22"/>
              </w:rPr>
            </w:pPr>
            <w:r>
              <w:rPr>
                <w:i/>
                <w:sz w:val="22"/>
                <w:szCs w:val="22"/>
              </w:rPr>
              <w:t xml:space="preserve"> 3/ Časové rozlíšenie NaP budúcich období</w:t>
            </w:r>
          </w:p>
        </w:tc>
        <w:tc>
          <w:tcPr>
            <w:tcW w:w="1753"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i/>
                <w:sz w:val="22"/>
                <w:szCs w:val="22"/>
              </w:rPr>
            </w:pPr>
            <w:r>
              <w:rPr>
                <w:i/>
                <w:sz w:val="22"/>
                <w:szCs w:val="22"/>
              </w:rPr>
              <w:t>3 613</w:t>
            </w:r>
          </w:p>
        </w:tc>
        <w:tc>
          <w:tcPr>
            <w:tcW w:w="360"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i/>
                <w:sz w:val="22"/>
                <w:szCs w:val="22"/>
              </w:rPr>
            </w:pPr>
          </w:p>
        </w:tc>
        <w:tc>
          <w:tcPr>
            <w:tcW w:w="1560" w:type="dxa"/>
            <w:tcBorders>
              <w:top w:val="single" w:sz="4" w:space="0" w:color="auto"/>
              <w:left w:val="single" w:sz="4" w:space="0" w:color="auto"/>
              <w:bottom w:val="single" w:sz="4" w:space="0" w:color="auto"/>
              <w:right w:val="single" w:sz="4" w:space="0" w:color="auto"/>
            </w:tcBorders>
          </w:tcPr>
          <w:p w:rsidR="00B016BC" w:rsidRDefault="006B2BE2" w:rsidP="00B016BC">
            <w:pPr>
              <w:spacing w:line="254" w:lineRule="auto"/>
              <w:jc w:val="right"/>
              <w:rPr>
                <w:i/>
                <w:sz w:val="22"/>
                <w:szCs w:val="22"/>
              </w:rPr>
            </w:pPr>
            <w:r>
              <w:rPr>
                <w:i/>
                <w:sz w:val="22"/>
                <w:szCs w:val="22"/>
              </w:rPr>
              <w:t>3 923</w:t>
            </w:r>
          </w:p>
        </w:tc>
      </w:tr>
      <w:tr w:rsidR="00B016BC" w:rsidTr="00B016BC">
        <w:tc>
          <w:tcPr>
            <w:tcW w:w="4535" w:type="dxa"/>
            <w:tcBorders>
              <w:top w:val="single" w:sz="4" w:space="0" w:color="auto"/>
              <w:left w:val="single" w:sz="4" w:space="0" w:color="auto"/>
              <w:bottom w:val="single" w:sz="4" w:space="0" w:color="auto"/>
              <w:right w:val="single" w:sz="4" w:space="0" w:color="auto"/>
            </w:tcBorders>
            <w:hideMark/>
          </w:tcPr>
          <w:p w:rsidR="00B016BC" w:rsidRDefault="00B016BC" w:rsidP="00B016BC">
            <w:pPr>
              <w:spacing w:line="254" w:lineRule="auto"/>
              <w:rPr>
                <w:b/>
                <w:sz w:val="22"/>
                <w:szCs w:val="22"/>
              </w:rPr>
            </w:pPr>
            <w:r>
              <w:rPr>
                <w:b/>
                <w:sz w:val="22"/>
                <w:szCs w:val="22"/>
              </w:rPr>
              <w:t>Aktíva spolu</w:t>
            </w:r>
          </w:p>
        </w:tc>
        <w:tc>
          <w:tcPr>
            <w:tcW w:w="1753"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b/>
                <w:sz w:val="22"/>
                <w:szCs w:val="22"/>
              </w:rPr>
            </w:pPr>
            <w:r>
              <w:rPr>
                <w:b/>
                <w:sz w:val="22"/>
                <w:szCs w:val="22"/>
              </w:rPr>
              <w:t>26 637 629</w:t>
            </w:r>
          </w:p>
        </w:tc>
        <w:tc>
          <w:tcPr>
            <w:tcW w:w="360"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b/>
                <w:sz w:val="22"/>
                <w:szCs w:val="22"/>
              </w:rPr>
            </w:pPr>
          </w:p>
        </w:tc>
        <w:tc>
          <w:tcPr>
            <w:tcW w:w="1560" w:type="dxa"/>
            <w:tcBorders>
              <w:top w:val="single" w:sz="4" w:space="0" w:color="auto"/>
              <w:left w:val="single" w:sz="4" w:space="0" w:color="auto"/>
              <w:bottom w:val="single" w:sz="4" w:space="0" w:color="auto"/>
              <w:right w:val="single" w:sz="4" w:space="0" w:color="auto"/>
            </w:tcBorders>
          </w:tcPr>
          <w:p w:rsidR="00B016BC" w:rsidRDefault="000D730D" w:rsidP="000D730D">
            <w:pPr>
              <w:spacing w:line="254" w:lineRule="auto"/>
              <w:jc w:val="right"/>
              <w:rPr>
                <w:b/>
                <w:sz w:val="22"/>
                <w:szCs w:val="22"/>
              </w:rPr>
            </w:pPr>
            <w:r>
              <w:rPr>
                <w:b/>
                <w:sz w:val="22"/>
                <w:szCs w:val="22"/>
              </w:rPr>
              <w:t>27 960 301</w:t>
            </w:r>
          </w:p>
        </w:tc>
      </w:tr>
    </w:tbl>
    <w:p w:rsidR="003C32EF" w:rsidRDefault="003C32EF" w:rsidP="00B016BC">
      <w:pPr>
        <w:rPr>
          <w:sz w:val="20"/>
          <w:szCs w:val="20"/>
        </w:rPr>
      </w:pPr>
    </w:p>
    <w:p w:rsidR="00C15C82" w:rsidRDefault="00C15C82" w:rsidP="00C15C82">
      <w:pPr>
        <w:rPr>
          <w:i/>
          <w:sz w:val="22"/>
          <w:szCs w:val="22"/>
        </w:rPr>
      </w:pPr>
      <w:r>
        <w:rPr>
          <w:i/>
          <w:sz w:val="22"/>
          <w:szCs w:val="22"/>
        </w:rPr>
        <w:t xml:space="preserve">P a s í v a v € </w:t>
      </w:r>
    </w:p>
    <w:tbl>
      <w:tblPr>
        <w:tblW w:w="8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1752"/>
        <w:gridCol w:w="360"/>
        <w:gridCol w:w="1606"/>
      </w:tblGrid>
      <w:tr w:rsidR="00C15C82" w:rsidTr="00C15C82">
        <w:tc>
          <w:tcPr>
            <w:tcW w:w="4537"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rPr>
                <w:b/>
                <w:i/>
                <w:sz w:val="22"/>
                <w:szCs w:val="22"/>
              </w:rPr>
            </w:pPr>
            <w:r>
              <w:rPr>
                <w:b/>
                <w:i/>
                <w:sz w:val="22"/>
                <w:szCs w:val="22"/>
              </w:rPr>
              <w:t>Názov</w:t>
            </w:r>
          </w:p>
        </w:tc>
        <w:tc>
          <w:tcPr>
            <w:tcW w:w="2112" w:type="dxa"/>
            <w:gridSpan w:val="2"/>
            <w:tcBorders>
              <w:top w:val="single" w:sz="4" w:space="0" w:color="auto"/>
              <w:left w:val="single" w:sz="4" w:space="0" w:color="auto"/>
              <w:bottom w:val="single" w:sz="4" w:space="0" w:color="auto"/>
              <w:right w:val="single" w:sz="4" w:space="0" w:color="auto"/>
            </w:tcBorders>
            <w:hideMark/>
          </w:tcPr>
          <w:p w:rsidR="00C15C82" w:rsidRDefault="00B016BC">
            <w:pPr>
              <w:spacing w:line="254" w:lineRule="auto"/>
              <w:rPr>
                <w:b/>
                <w:i/>
                <w:sz w:val="22"/>
                <w:szCs w:val="22"/>
              </w:rPr>
            </w:pPr>
            <w:r>
              <w:rPr>
                <w:b/>
                <w:i/>
                <w:sz w:val="22"/>
                <w:szCs w:val="22"/>
              </w:rPr>
              <w:t>K 1.1.2019</w:t>
            </w:r>
          </w:p>
        </w:tc>
        <w:tc>
          <w:tcPr>
            <w:tcW w:w="1606" w:type="dxa"/>
            <w:tcBorders>
              <w:top w:val="single" w:sz="4" w:space="0" w:color="auto"/>
              <w:left w:val="single" w:sz="4" w:space="0" w:color="auto"/>
              <w:bottom w:val="single" w:sz="4" w:space="0" w:color="auto"/>
              <w:right w:val="single" w:sz="4" w:space="0" w:color="auto"/>
            </w:tcBorders>
            <w:hideMark/>
          </w:tcPr>
          <w:p w:rsidR="00C15C82" w:rsidRDefault="00B016BC">
            <w:pPr>
              <w:spacing w:line="254" w:lineRule="auto"/>
              <w:rPr>
                <w:b/>
                <w:i/>
                <w:sz w:val="22"/>
                <w:szCs w:val="22"/>
              </w:rPr>
            </w:pPr>
            <w:r>
              <w:rPr>
                <w:b/>
                <w:i/>
                <w:sz w:val="22"/>
                <w:szCs w:val="22"/>
              </w:rPr>
              <w:t>K 31.12.2019</w:t>
            </w:r>
          </w:p>
        </w:tc>
      </w:tr>
      <w:tr w:rsidR="00B016BC" w:rsidTr="00B016BC">
        <w:tc>
          <w:tcPr>
            <w:tcW w:w="4537" w:type="dxa"/>
            <w:tcBorders>
              <w:top w:val="single" w:sz="4" w:space="0" w:color="auto"/>
              <w:left w:val="single" w:sz="4" w:space="0" w:color="auto"/>
              <w:bottom w:val="single" w:sz="4" w:space="0" w:color="auto"/>
              <w:right w:val="single" w:sz="4" w:space="0" w:color="auto"/>
            </w:tcBorders>
            <w:hideMark/>
          </w:tcPr>
          <w:p w:rsidR="00B016BC" w:rsidRDefault="00B016BC" w:rsidP="00B016BC">
            <w:pPr>
              <w:spacing w:line="254" w:lineRule="auto"/>
              <w:rPr>
                <w:i/>
                <w:sz w:val="22"/>
                <w:szCs w:val="22"/>
              </w:rPr>
            </w:pPr>
            <w:r>
              <w:rPr>
                <w:i/>
                <w:sz w:val="22"/>
                <w:szCs w:val="22"/>
              </w:rPr>
              <w:t>Vlastné imanie .</w:t>
            </w:r>
          </w:p>
        </w:tc>
        <w:tc>
          <w:tcPr>
            <w:tcW w:w="1752"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i/>
                <w:sz w:val="22"/>
                <w:szCs w:val="22"/>
              </w:rPr>
            </w:pPr>
            <w:r>
              <w:rPr>
                <w:i/>
                <w:sz w:val="22"/>
                <w:szCs w:val="22"/>
              </w:rPr>
              <w:t>23 299 751</w:t>
            </w:r>
          </w:p>
        </w:tc>
        <w:tc>
          <w:tcPr>
            <w:tcW w:w="360"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i/>
                <w:sz w:val="22"/>
                <w:szCs w:val="22"/>
              </w:rPr>
            </w:pPr>
          </w:p>
        </w:tc>
        <w:tc>
          <w:tcPr>
            <w:tcW w:w="1606" w:type="dxa"/>
            <w:tcBorders>
              <w:top w:val="single" w:sz="4" w:space="0" w:color="auto"/>
              <w:left w:val="single" w:sz="4" w:space="0" w:color="auto"/>
              <w:bottom w:val="single" w:sz="4" w:space="0" w:color="auto"/>
              <w:right w:val="single" w:sz="4" w:space="0" w:color="auto"/>
            </w:tcBorders>
          </w:tcPr>
          <w:p w:rsidR="00B016BC" w:rsidRDefault="00525A4B" w:rsidP="00B016BC">
            <w:pPr>
              <w:spacing w:line="254" w:lineRule="auto"/>
              <w:jc w:val="right"/>
              <w:rPr>
                <w:i/>
                <w:sz w:val="22"/>
                <w:szCs w:val="22"/>
              </w:rPr>
            </w:pPr>
            <w:r>
              <w:rPr>
                <w:i/>
                <w:sz w:val="22"/>
                <w:szCs w:val="22"/>
              </w:rPr>
              <w:t>23 915 545</w:t>
            </w:r>
          </w:p>
        </w:tc>
      </w:tr>
      <w:tr w:rsidR="00B016BC" w:rsidTr="00B016BC">
        <w:tc>
          <w:tcPr>
            <w:tcW w:w="4537" w:type="dxa"/>
            <w:tcBorders>
              <w:top w:val="single" w:sz="4" w:space="0" w:color="auto"/>
              <w:left w:val="single" w:sz="4" w:space="0" w:color="auto"/>
              <w:bottom w:val="single" w:sz="4" w:space="0" w:color="auto"/>
              <w:right w:val="single" w:sz="4" w:space="0" w:color="auto"/>
            </w:tcBorders>
            <w:hideMark/>
          </w:tcPr>
          <w:p w:rsidR="00B016BC" w:rsidRDefault="00B016BC" w:rsidP="00B016BC">
            <w:pPr>
              <w:spacing w:line="254" w:lineRule="auto"/>
              <w:rPr>
                <w:sz w:val="22"/>
                <w:szCs w:val="22"/>
              </w:rPr>
            </w:pPr>
            <w:r>
              <w:rPr>
                <w:sz w:val="22"/>
                <w:szCs w:val="22"/>
              </w:rPr>
              <w:t xml:space="preserve"> Z toho  : oceňovacie rozdiely </w:t>
            </w:r>
          </w:p>
        </w:tc>
        <w:tc>
          <w:tcPr>
            <w:tcW w:w="1752"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sz w:val="22"/>
                <w:szCs w:val="22"/>
              </w:rPr>
            </w:pPr>
            <w:r>
              <w:rPr>
                <w:sz w:val="22"/>
                <w:szCs w:val="22"/>
              </w:rPr>
              <w:t>0</w:t>
            </w:r>
          </w:p>
        </w:tc>
        <w:tc>
          <w:tcPr>
            <w:tcW w:w="360"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sz w:val="22"/>
                <w:szCs w:val="22"/>
              </w:rPr>
            </w:pPr>
          </w:p>
        </w:tc>
        <w:tc>
          <w:tcPr>
            <w:tcW w:w="1606" w:type="dxa"/>
            <w:tcBorders>
              <w:top w:val="single" w:sz="4" w:space="0" w:color="auto"/>
              <w:left w:val="single" w:sz="4" w:space="0" w:color="auto"/>
              <w:bottom w:val="single" w:sz="4" w:space="0" w:color="auto"/>
              <w:right w:val="single" w:sz="4" w:space="0" w:color="auto"/>
            </w:tcBorders>
          </w:tcPr>
          <w:p w:rsidR="00B016BC" w:rsidRDefault="000D730D" w:rsidP="00B016BC">
            <w:pPr>
              <w:spacing w:line="254" w:lineRule="auto"/>
              <w:jc w:val="right"/>
              <w:rPr>
                <w:sz w:val="22"/>
                <w:szCs w:val="22"/>
              </w:rPr>
            </w:pPr>
            <w:r>
              <w:rPr>
                <w:sz w:val="22"/>
                <w:szCs w:val="22"/>
              </w:rPr>
              <w:t>0</w:t>
            </w:r>
          </w:p>
        </w:tc>
      </w:tr>
      <w:tr w:rsidR="00B016BC" w:rsidTr="00B016BC">
        <w:tc>
          <w:tcPr>
            <w:tcW w:w="4537" w:type="dxa"/>
            <w:tcBorders>
              <w:top w:val="single" w:sz="4" w:space="0" w:color="auto"/>
              <w:left w:val="single" w:sz="4" w:space="0" w:color="auto"/>
              <w:bottom w:val="single" w:sz="4" w:space="0" w:color="auto"/>
              <w:right w:val="single" w:sz="4" w:space="0" w:color="auto"/>
            </w:tcBorders>
            <w:hideMark/>
          </w:tcPr>
          <w:p w:rsidR="00B016BC" w:rsidRDefault="00B016BC" w:rsidP="00B016BC">
            <w:pPr>
              <w:spacing w:line="254" w:lineRule="auto"/>
              <w:rPr>
                <w:sz w:val="22"/>
                <w:szCs w:val="22"/>
              </w:rPr>
            </w:pPr>
            <w:r>
              <w:rPr>
                <w:sz w:val="22"/>
                <w:szCs w:val="22"/>
              </w:rPr>
              <w:t xml:space="preserve">                výsledok hospodárenia /VH/</w:t>
            </w:r>
          </w:p>
        </w:tc>
        <w:tc>
          <w:tcPr>
            <w:tcW w:w="1752"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sz w:val="22"/>
                <w:szCs w:val="22"/>
              </w:rPr>
            </w:pPr>
            <w:r>
              <w:rPr>
                <w:sz w:val="22"/>
                <w:szCs w:val="22"/>
              </w:rPr>
              <w:t>23 299 751</w:t>
            </w:r>
          </w:p>
        </w:tc>
        <w:tc>
          <w:tcPr>
            <w:tcW w:w="360"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sz w:val="22"/>
                <w:szCs w:val="22"/>
              </w:rPr>
            </w:pPr>
          </w:p>
        </w:tc>
        <w:tc>
          <w:tcPr>
            <w:tcW w:w="1606" w:type="dxa"/>
            <w:tcBorders>
              <w:top w:val="single" w:sz="4" w:space="0" w:color="auto"/>
              <w:left w:val="single" w:sz="4" w:space="0" w:color="auto"/>
              <w:bottom w:val="single" w:sz="4" w:space="0" w:color="auto"/>
              <w:right w:val="single" w:sz="4" w:space="0" w:color="auto"/>
            </w:tcBorders>
          </w:tcPr>
          <w:p w:rsidR="00B016BC" w:rsidRDefault="000D730D" w:rsidP="00B016BC">
            <w:pPr>
              <w:spacing w:line="254" w:lineRule="auto"/>
              <w:jc w:val="right"/>
              <w:rPr>
                <w:sz w:val="22"/>
                <w:szCs w:val="22"/>
              </w:rPr>
            </w:pPr>
            <w:r>
              <w:rPr>
                <w:sz w:val="22"/>
                <w:szCs w:val="22"/>
              </w:rPr>
              <w:t>23 915 545</w:t>
            </w:r>
          </w:p>
        </w:tc>
      </w:tr>
      <w:tr w:rsidR="00B016BC" w:rsidTr="00B016BC">
        <w:tc>
          <w:tcPr>
            <w:tcW w:w="4537" w:type="dxa"/>
            <w:tcBorders>
              <w:top w:val="single" w:sz="4" w:space="0" w:color="auto"/>
              <w:left w:val="single" w:sz="4" w:space="0" w:color="auto"/>
              <w:bottom w:val="single" w:sz="4" w:space="0" w:color="auto"/>
              <w:right w:val="single" w:sz="4" w:space="0" w:color="auto"/>
            </w:tcBorders>
            <w:hideMark/>
          </w:tcPr>
          <w:p w:rsidR="00B016BC" w:rsidRDefault="00B016BC" w:rsidP="00B016BC">
            <w:pPr>
              <w:spacing w:line="254" w:lineRule="auto"/>
              <w:rPr>
                <w:sz w:val="22"/>
                <w:szCs w:val="22"/>
              </w:rPr>
            </w:pPr>
            <w:r>
              <w:rPr>
                <w:sz w:val="22"/>
                <w:szCs w:val="22"/>
              </w:rPr>
              <w:t xml:space="preserve">  Z toho : nevysporiadaný VH z minulých rokov</w:t>
            </w:r>
          </w:p>
        </w:tc>
        <w:tc>
          <w:tcPr>
            <w:tcW w:w="1752"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i/>
                <w:sz w:val="22"/>
                <w:szCs w:val="22"/>
              </w:rPr>
            </w:pPr>
            <w:r>
              <w:rPr>
                <w:i/>
                <w:sz w:val="22"/>
                <w:szCs w:val="22"/>
              </w:rPr>
              <w:t>22 036 498</w:t>
            </w:r>
          </w:p>
        </w:tc>
        <w:tc>
          <w:tcPr>
            <w:tcW w:w="360"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i/>
                <w:sz w:val="22"/>
                <w:szCs w:val="22"/>
              </w:rPr>
            </w:pPr>
          </w:p>
        </w:tc>
        <w:tc>
          <w:tcPr>
            <w:tcW w:w="1606" w:type="dxa"/>
            <w:tcBorders>
              <w:top w:val="single" w:sz="4" w:space="0" w:color="auto"/>
              <w:left w:val="single" w:sz="4" w:space="0" w:color="auto"/>
              <w:bottom w:val="single" w:sz="4" w:space="0" w:color="auto"/>
              <w:right w:val="single" w:sz="4" w:space="0" w:color="auto"/>
            </w:tcBorders>
          </w:tcPr>
          <w:p w:rsidR="00B016BC" w:rsidRDefault="000D730D" w:rsidP="00B016BC">
            <w:pPr>
              <w:spacing w:line="254" w:lineRule="auto"/>
              <w:jc w:val="right"/>
              <w:rPr>
                <w:i/>
                <w:sz w:val="22"/>
                <w:szCs w:val="22"/>
              </w:rPr>
            </w:pPr>
            <w:r>
              <w:rPr>
                <w:i/>
                <w:sz w:val="22"/>
                <w:szCs w:val="22"/>
              </w:rPr>
              <w:t>23 195 691</w:t>
            </w:r>
          </w:p>
        </w:tc>
      </w:tr>
      <w:tr w:rsidR="00B016BC" w:rsidTr="00B016BC">
        <w:tc>
          <w:tcPr>
            <w:tcW w:w="4537" w:type="dxa"/>
            <w:tcBorders>
              <w:top w:val="single" w:sz="4" w:space="0" w:color="auto"/>
              <w:left w:val="single" w:sz="4" w:space="0" w:color="auto"/>
              <w:bottom w:val="single" w:sz="4" w:space="0" w:color="auto"/>
              <w:right w:val="single" w:sz="4" w:space="0" w:color="auto"/>
            </w:tcBorders>
            <w:hideMark/>
          </w:tcPr>
          <w:p w:rsidR="00B016BC" w:rsidRDefault="00B016BC" w:rsidP="00B016BC">
            <w:pPr>
              <w:spacing w:line="254" w:lineRule="auto"/>
              <w:rPr>
                <w:sz w:val="22"/>
                <w:szCs w:val="22"/>
              </w:rPr>
            </w:pPr>
            <w:r>
              <w:rPr>
                <w:sz w:val="22"/>
                <w:szCs w:val="22"/>
              </w:rPr>
              <w:t xml:space="preserve">                VH za účtovné obdobie</w:t>
            </w:r>
          </w:p>
        </w:tc>
        <w:tc>
          <w:tcPr>
            <w:tcW w:w="1752"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sz w:val="22"/>
                <w:szCs w:val="22"/>
              </w:rPr>
            </w:pPr>
            <w:r>
              <w:rPr>
                <w:sz w:val="22"/>
                <w:szCs w:val="22"/>
              </w:rPr>
              <w:t>1 263 253</w:t>
            </w:r>
          </w:p>
        </w:tc>
        <w:tc>
          <w:tcPr>
            <w:tcW w:w="360"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sz w:val="22"/>
                <w:szCs w:val="22"/>
              </w:rPr>
            </w:pPr>
          </w:p>
        </w:tc>
        <w:tc>
          <w:tcPr>
            <w:tcW w:w="1606" w:type="dxa"/>
            <w:tcBorders>
              <w:top w:val="single" w:sz="4" w:space="0" w:color="auto"/>
              <w:left w:val="single" w:sz="4" w:space="0" w:color="auto"/>
              <w:bottom w:val="single" w:sz="4" w:space="0" w:color="auto"/>
              <w:right w:val="single" w:sz="4" w:space="0" w:color="auto"/>
            </w:tcBorders>
          </w:tcPr>
          <w:p w:rsidR="00B016BC" w:rsidRDefault="000D730D" w:rsidP="00B016BC">
            <w:pPr>
              <w:spacing w:line="254" w:lineRule="auto"/>
              <w:jc w:val="right"/>
              <w:rPr>
                <w:sz w:val="22"/>
                <w:szCs w:val="22"/>
              </w:rPr>
            </w:pPr>
            <w:r>
              <w:rPr>
                <w:sz w:val="22"/>
                <w:szCs w:val="22"/>
              </w:rPr>
              <w:t>719 854</w:t>
            </w:r>
          </w:p>
        </w:tc>
      </w:tr>
      <w:tr w:rsidR="00B016BC" w:rsidTr="00B016BC">
        <w:tc>
          <w:tcPr>
            <w:tcW w:w="4537" w:type="dxa"/>
            <w:tcBorders>
              <w:top w:val="single" w:sz="4" w:space="0" w:color="auto"/>
              <w:left w:val="single" w:sz="4" w:space="0" w:color="auto"/>
              <w:bottom w:val="single" w:sz="4" w:space="0" w:color="auto"/>
              <w:right w:val="single" w:sz="4" w:space="0" w:color="auto"/>
            </w:tcBorders>
            <w:hideMark/>
          </w:tcPr>
          <w:p w:rsidR="00B016BC" w:rsidRDefault="00B016BC" w:rsidP="00B016BC">
            <w:pPr>
              <w:spacing w:line="254" w:lineRule="auto"/>
              <w:rPr>
                <w:i/>
                <w:sz w:val="22"/>
                <w:szCs w:val="22"/>
              </w:rPr>
            </w:pPr>
            <w:r>
              <w:rPr>
                <w:i/>
                <w:sz w:val="22"/>
                <w:szCs w:val="22"/>
              </w:rPr>
              <w:t>Záväzky</w:t>
            </w:r>
          </w:p>
        </w:tc>
        <w:tc>
          <w:tcPr>
            <w:tcW w:w="1752"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i/>
                <w:sz w:val="22"/>
                <w:szCs w:val="22"/>
              </w:rPr>
            </w:pPr>
            <w:r>
              <w:rPr>
                <w:i/>
                <w:sz w:val="22"/>
                <w:szCs w:val="22"/>
              </w:rPr>
              <w:t>1 303 240</w:t>
            </w:r>
          </w:p>
        </w:tc>
        <w:tc>
          <w:tcPr>
            <w:tcW w:w="360"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i/>
                <w:sz w:val="22"/>
                <w:szCs w:val="22"/>
              </w:rPr>
            </w:pPr>
          </w:p>
        </w:tc>
        <w:tc>
          <w:tcPr>
            <w:tcW w:w="1606" w:type="dxa"/>
            <w:tcBorders>
              <w:top w:val="single" w:sz="4" w:space="0" w:color="auto"/>
              <w:left w:val="single" w:sz="4" w:space="0" w:color="auto"/>
              <w:bottom w:val="single" w:sz="4" w:space="0" w:color="auto"/>
              <w:right w:val="single" w:sz="4" w:space="0" w:color="auto"/>
            </w:tcBorders>
          </w:tcPr>
          <w:p w:rsidR="00B016BC" w:rsidRDefault="000D730D" w:rsidP="00B016BC">
            <w:pPr>
              <w:spacing w:line="254" w:lineRule="auto"/>
              <w:jc w:val="right"/>
              <w:rPr>
                <w:i/>
                <w:sz w:val="22"/>
                <w:szCs w:val="22"/>
              </w:rPr>
            </w:pPr>
            <w:r>
              <w:rPr>
                <w:i/>
                <w:sz w:val="22"/>
                <w:szCs w:val="22"/>
              </w:rPr>
              <w:t>1 456 473</w:t>
            </w:r>
          </w:p>
        </w:tc>
      </w:tr>
      <w:tr w:rsidR="00B016BC" w:rsidTr="00B016BC">
        <w:tc>
          <w:tcPr>
            <w:tcW w:w="4537" w:type="dxa"/>
            <w:tcBorders>
              <w:top w:val="single" w:sz="4" w:space="0" w:color="auto"/>
              <w:left w:val="single" w:sz="4" w:space="0" w:color="auto"/>
              <w:bottom w:val="single" w:sz="4" w:space="0" w:color="auto"/>
              <w:right w:val="single" w:sz="4" w:space="0" w:color="auto"/>
            </w:tcBorders>
            <w:hideMark/>
          </w:tcPr>
          <w:p w:rsidR="00B016BC" w:rsidRDefault="00B016BC" w:rsidP="00B016BC">
            <w:pPr>
              <w:spacing w:line="254" w:lineRule="auto"/>
              <w:rPr>
                <w:sz w:val="22"/>
                <w:szCs w:val="22"/>
              </w:rPr>
            </w:pPr>
            <w:r>
              <w:rPr>
                <w:sz w:val="22"/>
                <w:szCs w:val="22"/>
              </w:rPr>
              <w:t xml:space="preserve">               Rezervy </w:t>
            </w:r>
          </w:p>
        </w:tc>
        <w:tc>
          <w:tcPr>
            <w:tcW w:w="1752"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sz w:val="22"/>
                <w:szCs w:val="22"/>
              </w:rPr>
            </w:pPr>
            <w:r>
              <w:rPr>
                <w:sz w:val="22"/>
                <w:szCs w:val="22"/>
              </w:rPr>
              <w:t>8 547</w:t>
            </w:r>
          </w:p>
        </w:tc>
        <w:tc>
          <w:tcPr>
            <w:tcW w:w="360"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i/>
                <w:sz w:val="22"/>
                <w:szCs w:val="22"/>
              </w:rPr>
            </w:pPr>
          </w:p>
        </w:tc>
        <w:tc>
          <w:tcPr>
            <w:tcW w:w="1606" w:type="dxa"/>
            <w:tcBorders>
              <w:top w:val="single" w:sz="4" w:space="0" w:color="auto"/>
              <w:left w:val="single" w:sz="4" w:space="0" w:color="auto"/>
              <w:bottom w:val="single" w:sz="4" w:space="0" w:color="auto"/>
              <w:right w:val="single" w:sz="4" w:space="0" w:color="auto"/>
            </w:tcBorders>
          </w:tcPr>
          <w:p w:rsidR="00B016BC" w:rsidRDefault="000D730D" w:rsidP="00B016BC">
            <w:pPr>
              <w:spacing w:line="254" w:lineRule="auto"/>
              <w:jc w:val="right"/>
              <w:rPr>
                <w:sz w:val="22"/>
                <w:szCs w:val="22"/>
              </w:rPr>
            </w:pPr>
            <w:r>
              <w:rPr>
                <w:sz w:val="22"/>
                <w:szCs w:val="22"/>
              </w:rPr>
              <w:t>8 036</w:t>
            </w:r>
          </w:p>
        </w:tc>
      </w:tr>
      <w:tr w:rsidR="00B016BC" w:rsidTr="00B016BC">
        <w:tc>
          <w:tcPr>
            <w:tcW w:w="4537" w:type="dxa"/>
            <w:tcBorders>
              <w:top w:val="single" w:sz="4" w:space="0" w:color="auto"/>
              <w:left w:val="single" w:sz="4" w:space="0" w:color="auto"/>
              <w:bottom w:val="single" w:sz="4" w:space="0" w:color="auto"/>
              <w:right w:val="single" w:sz="4" w:space="0" w:color="auto"/>
            </w:tcBorders>
            <w:hideMark/>
          </w:tcPr>
          <w:p w:rsidR="00B016BC" w:rsidRDefault="00B016BC" w:rsidP="00B016BC">
            <w:pPr>
              <w:spacing w:line="254" w:lineRule="auto"/>
              <w:rPr>
                <w:sz w:val="22"/>
                <w:szCs w:val="22"/>
              </w:rPr>
            </w:pPr>
            <w:r>
              <w:rPr>
                <w:sz w:val="22"/>
                <w:szCs w:val="22"/>
              </w:rPr>
              <w:t xml:space="preserve">               Zúčtovanie medzi subjektami VS</w:t>
            </w:r>
          </w:p>
        </w:tc>
        <w:tc>
          <w:tcPr>
            <w:tcW w:w="1752"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sz w:val="22"/>
                <w:szCs w:val="22"/>
              </w:rPr>
            </w:pPr>
            <w:r>
              <w:rPr>
                <w:sz w:val="22"/>
                <w:szCs w:val="22"/>
              </w:rPr>
              <w:t>31 532</w:t>
            </w:r>
          </w:p>
        </w:tc>
        <w:tc>
          <w:tcPr>
            <w:tcW w:w="360"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i/>
                <w:sz w:val="22"/>
                <w:szCs w:val="22"/>
              </w:rPr>
            </w:pPr>
          </w:p>
        </w:tc>
        <w:tc>
          <w:tcPr>
            <w:tcW w:w="1606" w:type="dxa"/>
            <w:tcBorders>
              <w:top w:val="single" w:sz="4" w:space="0" w:color="auto"/>
              <w:left w:val="single" w:sz="4" w:space="0" w:color="auto"/>
              <w:bottom w:val="single" w:sz="4" w:space="0" w:color="auto"/>
              <w:right w:val="single" w:sz="4" w:space="0" w:color="auto"/>
            </w:tcBorders>
          </w:tcPr>
          <w:p w:rsidR="00B016BC" w:rsidRDefault="000D730D" w:rsidP="00B016BC">
            <w:pPr>
              <w:spacing w:line="254" w:lineRule="auto"/>
              <w:jc w:val="right"/>
              <w:rPr>
                <w:sz w:val="22"/>
                <w:szCs w:val="22"/>
              </w:rPr>
            </w:pPr>
            <w:r>
              <w:rPr>
                <w:sz w:val="22"/>
                <w:szCs w:val="22"/>
              </w:rPr>
              <w:t>39 954</w:t>
            </w:r>
          </w:p>
        </w:tc>
      </w:tr>
      <w:tr w:rsidR="00B016BC" w:rsidTr="00B016BC">
        <w:tc>
          <w:tcPr>
            <w:tcW w:w="4537" w:type="dxa"/>
            <w:tcBorders>
              <w:top w:val="single" w:sz="4" w:space="0" w:color="auto"/>
              <w:left w:val="single" w:sz="4" w:space="0" w:color="auto"/>
              <w:bottom w:val="single" w:sz="4" w:space="0" w:color="auto"/>
              <w:right w:val="single" w:sz="4" w:space="0" w:color="auto"/>
            </w:tcBorders>
            <w:hideMark/>
          </w:tcPr>
          <w:p w:rsidR="00B016BC" w:rsidRDefault="00B016BC" w:rsidP="00B016BC">
            <w:pPr>
              <w:spacing w:line="254" w:lineRule="auto"/>
              <w:rPr>
                <w:sz w:val="22"/>
                <w:szCs w:val="22"/>
              </w:rPr>
            </w:pPr>
            <w:r>
              <w:rPr>
                <w:sz w:val="22"/>
                <w:szCs w:val="22"/>
              </w:rPr>
              <w:t xml:space="preserve">               Dlhodobé záväzky</w:t>
            </w:r>
          </w:p>
        </w:tc>
        <w:tc>
          <w:tcPr>
            <w:tcW w:w="1752"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sz w:val="22"/>
                <w:szCs w:val="22"/>
              </w:rPr>
            </w:pPr>
            <w:r>
              <w:rPr>
                <w:sz w:val="22"/>
                <w:szCs w:val="22"/>
              </w:rPr>
              <w:t>1 008 825</w:t>
            </w:r>
          </w:p>
        </w:tc>
        <w:tc>
          <w:tcPr>
            <w:tcW w:w="360"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sz w:val="22"/>
                <w:szCs w:val="22"/>
              </w:rPr>
            </w:pPr>
          </w:p>
        </w:tc>
        <w:tc>
          <w:tcPr>
            <w:tcW w:w="1606" w:type="dxa"/>
            <w:tcBorders>
              <w:top w:val="single" w:sz="4" w:space="0" w:color="auto"/>
              <w:left w:val="single" w:sz="4" w:space="0" w:color="auto"/>
              <w:bottom w:val="single" w:sz="4" w:space="0" w:color="auto"/>
              <w:right w:val="single" w:sz="4" w:space="0" w:color="auto"/>
            </w:tcBorders>
          </w:tcPr>
          <w:p w:rsidR="00B016BC" w:rsidRDefault="000D730D" w:rsidP="00B016BC">
            <w:pPr>
              <w:spacing w:line="254" w:lineRule="auto"/>
              <w:jc w:val="right"/>
              <w:rPr>
                <w:sz w:val="22"/>
                <w:szCs w:val="22"/>
              </w:rPr>
            </w:pPr>
            <w:r>
              <w:rPr>
                <w:sz w:val="22"/>
                <w:szCs w:val="22"/>
              </w:rPr>
              <w:t>1 076 524</w:t>
            </w:r>
          </w:p>
        </w:tc>
      </w:tr>
      <w:tr w:rsidR="00B016BC" w:rsidTr="00B016BC">
        <w:tc>
          <w:tcPr>
            <w:tcW w:w="4537" w:type="dxa"/>
            <w:tcBorders>
              <w:top w:val="single" w:sz="4" w:space="0" w:color="auto"/>
              <w:left w:val="single" w:sz="4" w:space="0" w:color="auto"/>
              <w:bottom w:val="single" w:sz="4" w:space="0" w:color="auto"/>
              <w:right w:val="single" w:sz="4" w:space="0" w:color="auto"/>
            </w:tcBorders>
            <w:hideMark/>
          </w:tcPr>
          <w:p w:rsidR="00B016BC" w:rsidRDefault="00B016BC" w:rsidP="00B016BC">
            <w:pPr>
              <w:spacing w:line="254" w:lineRule="auto"/>
              <w:rPr>
                <w:sz w:val="22"/>
                <w:szCs w:val="22"/>
              </w:rPr>
            </w:pPr>
            <w:r>
              <w:rPr>
                <w:sz w:val="22"/>
                <w:szCs w:val="22"/>
              </w:rPr>
              <w:t xml:space="preserve">              Krátkodobé záväzky</w:t>
            </w:r>
          </w:p>
        </w:tc>
        <w:tc>
          <w:tcPr>
            <w:tcW w:w="1752"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sz w:val="22"/>
                <w:szCs w:val="22"/>
              </w:rPr>
            </w:pPr>
            <w:r>
              <w:rPr>
                <w:sz w:val="22"/>
                <w:szCs w:val="22"/>
              </w:rPr>
              <w:t>254 336</w:t>
            </w:r>
          </w:p>
        </w:tc>
        <w:tc>
          <w:tcPr>
            <w:tcW w:w="360"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sz w:val="22"/>
                <w:szCs w:val="22"/>
              </w:rPr>
            </w:pPr>
          </w:p>
        </w:tc>
        <w:tc>
          <w:tcPr>
            <w:tcW w:w="1606" w:type="dxa"/>
            <w:tcBorders>
              <w:top w:val="single" w:sz="4" w:space="0" w:color="auto"/>
              <w:left w:val="single" w:sz="4" w:space="0" w:color="auto"/>
              <w:bottom w:val="single" w:sz="4" w:space="0" w:color="auto"/>
              <w:right w:val="single" w:sz="4" w:space="0" w:color="auto"/>
            </w:tcBorders>
          </w:tcPr>
          <w:p w:rsidR="00B016BC" w:rsidRDefault="000D730D" w:rsidP="00B016BC">
            <w:pPr>
              <w:spacing w:line="254" w:lineRule="auto"/>
              <w:jc w:val="right"/>
              <w:rPr>
                <w:sz w:val="22"/>
                <w:szCs w:val="22"/>
              </w:rPr>
            </w:pPr>
            <w:r>
              <w:rPr>
                <w:sz w:val="22"/>
                <w:szCs w:val="22"/>
              </w:rPr>
              <w:t>331 959</w:t>
            </w:r>
          </w:p>
        </w:tc>
      </w:tr>
      <w:tr w:rsidR="00B016BC" w:rsidTr="00B016BC">
        <w:tc>
          <w:tcPr>
            <w:tcW w:w="4537" w:type="dxa"/>
            <w:tcBorders>
              <w:top w:val="single" w:sz="4" w:space="0" w:color="auto"/>
              <w:left w:val="single" w:sz="4" w:space="0" w:color="auto"/>
              <w:bottom w:val="single" w:sz="4" w:space="0" w:color="auto"/>
              <w:right w:val="single" w:sz="4" w:space="0" w:color="auto"/>
            </w:tcBorders>
            <w:hideMark/>
          </w:tcPr>
          <w:p w:rsidR="00B016BC" w:rsidRDefault="00B016BC" w:rsidP="00B016BC">
            <w:pPr>
              <w:spacing w:line="254" w:lineRule="auto"/>
              <w:rPr>
                <w:sz w:val="22"/>
                <w:szCs w:val="22"/>
              </w:rPr>
            </w:pPr>
            <w:r>
              <w:rPr>
                <w:sz w:val="22"/>
                <w:szCs w:val="22"/>
              </w:rPr>
              <w:t xml:space="preserve">              Bankové úvery a výpomoci</w:t>
            </w:r>
          </w:p>
        </w:tc>
        <w:tc>
          <w:tcPr>
            <w:tcW w:w="1752"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sz w:val="22"/>
                <w:szCs w:val="22"/>
              </w:rPr>
            </w:pPr>
            <w:r>
              <w:rPr>
                <w:sz w:val="22"/>
                <w:szCs w:val="22"/>
              </w:rPr>
              <w:t>0</w:t>
            </w:r>
          </w:p>
        </w:tc>
        <w:tc>
          <w:tcPr>
            <w:tcW w:w="360"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sz w:val="22"/>
                <w:szCs w:val="22"/>
              </w:rPr>
            </w:pPr>
          </w:p>
        </w:tc>
        <w:tc>
          <w:tcPr>
            <w:tcW w:w="1606" w:type="dxa"/>
            <w:tcBorders>
              <w:top w:val="single" w:sz="4" w:space="0" w:color="auto"/>
              <w:left w:val="single" w:sz="4" w:space="0" w:color="auto"/>
              <w:bottom w:val="single" w:sz="4" w:space="0" w:color="auto"/>
              <w:right w:val="single" w:sz="4" w:space="0" w:color="auto"/>
            </w:tcBorders>
          </w:tcPr>
          <w:p w:rsidR="00B016BC" w:rsidRDefault="000D730D" w:rsidP="00B016BC">
            <w:pPr>
              <w:spacing w:line="254" w:lineRule="auto"/>
              <w:jc w:val="right"/>
              <w:rPr>
                <w:sz w:val="22"/>
                <w:szCs w:val="22"/>
              </w:rPr>
            </w:pPr>
            <w:r>
              <w:rPr>
                <w:sz w:val="22"/>
                <w:szCs w:val="22"/>
              </w:rPr>
              <w:t>0</w:t>
            </w:r>
          </w:p>
        </w:tc>
      </w:tr>
      <w:tr w:rsidR="00B016BC" w:rsidTr="00B016BC">
        <w:tc>
          <w:tcPr>
            <w:tcW w:w="4537" w:type="dxa"/>
            <w:tcBorders>
              <w:top w:val="single" w:sz="4" w:space="0" w:color="auto"/>
              <w:left w:val="single" w:sz="4" w:space="0" w:color="auto"/>
              <w:bottom w:val="single" w:sz="4" w:space="0" w:color="auto"/>
              <w:right w:val="single" w:sz="4" w:space="0" w:color="auto"/>
            </w:tcBorders>
            <w:hideMark/>
          </w:tcPr>
          <w:p w:rsidR="00B016BC" w:rsidRDefault="00B016BC" w:rsidP="00B016BC">
            <w:pPr>
              <w:spacing w:line="254" w:lineRule="auto"/>
              <w:rPr>
                <w:i/>
                <w:sz w:val="22"/>
                <w:szCs w:val="22"/>
              </w:rPr>
            </w:pPr>
            <w:r>
              <w:rPr>
                <w:i/>
                <w:sz w:val="22"/>
                <w:szCs w:val="22"/>
              </w:rPr>
              <w:t>Časové rozlíšenie-výdavky/výnosy budúcich ob.</w:t>
            </w:r>
          </w:p>
        </w:tc>
        <w:tc>
          <w:tcPr>
            <w:tcW w:w="1752"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i/>
                <w:sz w:val="22"/>
                <w:szCs w:val="22"/>
              </w:rPr>
            </w:pPr>
            <w:r>
              <w:rPr>
                <w:i/>
                <w:sz w:val="22"/>
                <w:szCs w:val="22"/>
              </w:rPr>
              <w:t>2 034 638</w:t>
            </w:r>
          </w:p>
        </w:tc>
        <w:tc>
          <w:tcPr>
            <w:tcW w:w="360"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i/>
                <w:sz w:val="22"/>
                <w:szCs w:val="22"/>
              </w:rPr>
            </w:pPr>
          </w:p>
        </w:tc>
        <w:tc>
          <w:tcPr>
            <w:tcW w:w="1606" w:type="dxa"/>
            <w:tcBorders>
              <w:top w:val="single" w:sz="4" w:space="0" w:color="auto"/>
              <w:left w:val="single" w:sz="4" w:space="0" w:color="auto"/>
              <w:bottom w:val="single" w:sz="4" w:space="0" w:color="auto"/>
              <w:right w:val="single" w:sz="4" w:space="0" w:color="auto"/>
            </w:tcBorders>
          </w:tcPr>
          <w:p w:rsidR="00B016BC" w:rsidRDefault="000D730D" w:rsidP="00B016BC">
            <w:pPr>
              <w:spacing w:line="254" w:lineRule="auto"/>
              <w:jc w:val="right"/>
              <w:rPr>
                <w:i/>
                <w:sz w:val="22"/>
                <w:szCs w:val="22"/>
              </w:rPr>
            </w:pPr>
            <w:r>
              <w:rPr>
                <w:i/>
                <w:sz w:val="22"/>
                <w:szCs w:val="22"/>
              </w:rPr>
              <w:t>2 588 282</w:t>
            </w:r>
          </w:p>
        </w:tc>
      </w:tr>
      <w:tr w:rsidR="00B016BC" w:rsidTr="00B016BC">
        <w:tc>
          <w:tcPr>
            <w:tcW w:w="4537" w:type="dxa"/>
            <w:tcBorders>
              <w:top w:val="single" w:sz="4" w:space="0" w:color="auto"/>
              <w:left w:val="single" w:sz="4" w:space="0" w:color="auto"/>
              <w:bottom w:val="single" w:sz="4" w:space="0" w:color="auto"/>
              <w:right w:val="single" w:sz="4" w:space="0" w:color="auto"/>
            </w:tcBorders>
            <w:hideMark/>
          </w:tcPr>
          <w:p w:rsidR="00B016BC" w:rsidRDefault="00B016BC" w:rsidP="00B016BC">
            <w:pPr>
              <w:spacing w:line="254" w:lineRule="auto"/>
              <w:rPr>
                <w:sz w:val="22"/>
                <w:szCs w:val="22"/>
              </w:rPr>
            </w:pPr>
            <w:r>
              <w:rPr>
                <w:sz w:val="22"/>
                <w:szCs w:val="22"/>
              </w:rPr>
              <w:t>Z toho :  výdavky budúcich období</w:t>
            </w:r>
          </w:p>
        </w:tc>
        <w:tc>
          <w:tcPr>
            <w:tcW w:w="1752"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sz w:val="22"/>
                <w:szCs w:val="22"/>
              </w:rPr>
            </w:pPr>
            <w:r>
              <w:rPr>
                <w:sz w:val="22"/>
                <w:szCs w:val="22"/>
              </w:rPr>
              <w:t>2 218</w:t>
            </w:r>
          </w:p>
        </w:tc>
        <w:tc>
          <w:tcPr>
            <w:tcW w:w="360"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sz w:val="22"/>
                <w:szCs w:val="22"/>
              </w:rPr>
            </w:pPr>
          </w:p>
        </w:tc>
        <w:tc>
          <w:tcPr>
            <w:tcW w:w="1606" w:type="dxa"/>
            <w:tcBorders>
              <w:top w:val="single" w:sz="4" w:space="0" w:color="auto"/>
              <w:left w:val="single" w:sz="4" w:space="0" w:color="auto"/>
              <w:bottom w:val="single" w:sz="4" w:space="0" w:color="auto"/>
              <w:right w:val="single" w:sz="4" w:space="0" w:color="auto"/>
            </w:tcBorders>
          </w:tcPr>
          <w:p w:rsidR="00B016BC" w:rsidRDefault="000D730D" w:rsidP="00B016BC">
            <w:pPr>
              <w:spacing w:line="254" w:lineRule="auto"/>
              <w:jc w:val="right"/>
              <w:rPr>
                <w:sz w:val="22"/>
                <w:szCs w:val="22"/>
              </w:rPr>
            </w:pPr>
            <w:r>
              <w:rPr>
                <w:sz w:val="22"/>
                <w:szCs w:val="22"/>
              </w:rPr>
              <w:t>2 256</w:t>
            </w:r>
          </w:p>
        </w:tc>
      </w:tr>
      <w:tr w:rsidR="00B016BC" w:rsidTr="00B016BC">
        <w:tc>
          <w:tcPr>
            <w:tcW w:w="4537" w:type="dxa"/>
            <w:tcBorders>
              <w:top w:val="single" w:sz="4" w:space="0" w:color="auto"/>
              <w:left w:val="single" w:sz="4" w:space="0" w:color="auto"/>
              <w:bottom w:val="single" w:sz="4" w:space="0" w:color="auto"/>
              <w:right w:val="single" w:sz="4" w:space="0" w:color="auto"/>
            </w:tcBorders>
            <w:hideMark/>
          </w:tcPr>
          <w:p w:rsidR="00B016BC" w:rsidRDefault="00B016BC" w:rsidP="00B016BC">
            <w:pPr>
              <w:spacing w:line="254" w:lineRule="auto"/>
              <w:rPr>
                <w:sz w:val="22"/>
                <w:szCs w:val="22"/>
              </w:rPr>
            </w:pPr>
            <w:r>
              <w:rPr>
                <w:i/>
                <w:sz w:val="22"/>
                <w:szCs w:val="22"/>
              </w:rPr>
              <w:t xml:space="preserve">              </w:t>
            </w:r>
            <w:r>
              <w:rPr>
                <w:sz w:val="22"/>
                <w:szCs w:val="22"/>
              </w:rPr>
              <w:t>Výnosy budúcich období</w:t>
            </w:r>
          </w:p>
        </w:tc>
        <w:tc>
          <w:tcPr>
            <w:tcW w:w="1752"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sz w:val="22"/>
                <w:szCs w:val="22"/>
              </w:rPr>
            </w:pPr>
            <w:r>
              <w:rPr>
                <w:sz w:val="22"/>
                <w:szCs w:val="22"/>
              </w:rPr>
              <w:t>2 032 420</w:t>
            </w:r>
          </w:p>
        </w:tc>
        <w:tc>
          <w:tcPr>
            <w:tcW w:w="360"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sz w:val="22"/>
                <w:szCs w:val="22"/>
              </w:rPr>
            </w:pPr>
          </w:p>
        </w:tc>
        <w:tc>
          <w:tcPr>
            <w:tcW w:w="1606" w:type="dxa"/>
            <w:tcBorders>
              <w:top w:val="single" w:sz="4" w:space="0" w:color="auto"/>
              <w:left w:val="single" w:sz="4" w:space="0" w:color="auto"/>
              <w:bottom w:val="single" w:sz="4" w:space="0" w:color="auto"/>
              <w:right w:val="single" w:sz="4" w:space="0" w:color="auto"/>
            </w:tcBorders>
          </w:tcPr>
          <w:p w:rsidR="00B016BC" w:rsidRDefault="000D730D" w:rsidP="00B016BC">
            <w:pPr>
              <w:spacing w:line="254" w:lineRule="auto"/>
              <w:jc w:val="right"/>
              <w:rPr>
                <w:sz w:val="22"/>
                <w:szCs w:val="22"/>
              </w:rPr>
            </w:pPr>
            <w:r>
              <w:rPr>
                <w:sz w:val="22"/>
                <w:szCs w:val="22"/>
              </w:rPr>
              <w:t>2 586 026</w:t>
            </w:r>
          </w:p>
        </w:tc>
      </w:tr>
      <w:tr w:rsidR="00B016BC" w:rsidTr="00B016BC">
        <w:tc>
          <w:tcPr>
            <w:tcW w:w="4537" w:type="dxa"/>
            <w:tcBorders>
              <w:top w:val="single" w:sz="4" w:space="0" w:color="auto"/>
              <w:left w:val="single" w:sz="4" w:space="0" w:color="auto"/>
              <w:bottom w:val="single" w:sz="4" w:space="0" w:color="auto"/>
              <w:right w:val="single" w:sz="4" w:space="0" w:color="auto"/>
            </w:tcBorders>
            <w:hideMark/>
          </w:tcPr>
          <w:p w:rsidR="00B016BC" w:rsidRDefault="00B016BC" w:rsidP="00B016BC">
            <w:pPr>
              <w:spacing w:line="254" w:lineRule="auto"/>
              <w:rPr>
                <w:b/>
                <w:sz w:val="22"/>
                <w:szCs w:val="22"/>
              </w:rPr>
            </w:pPr>
            <w:r>
              <w:rPr>
                <w:b/>
                <w:sz w:val="22"/>
                <w:szCs w:val="22"/>
              </w:rPr>
              <w:t xml:space="preserve">Pasíva spolu </w:t>
            </w:r>
          </w:p>
        </w:tc>
        <w:tc>
          <w:tcPr>
            <w:tcW w:w="1752"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b/>
                <w:sz w:val="22"/>
                <w:szCs w:val="22"/>
              </w:rPr>
            </w:pPr>
            <w:r>
              <w:rPr>
                <w:b/>
                <w:sz w:val="22"/>
                <w:szCs w:val="22"/>
              </w:rPr>
              <w:t>26 637 629</w:t>
            </w:r>
          </w:p>
        </w:tc>
        <w:tc>
          <w:tcPr>
            <w:tcW w:w="360" w:type="dxa"/>
            <w:tcBorders>
              <w:top w:val="single" w:sz="4" w:space="0" w:color="auto"/>
              <w:left w:val="single" w:sz="4" w:space="0" w:color="auto"/>
              <w:bottom w:val="single" w:sz="4" w:space="0" w:color="auto"/>
              <w:right w:val="single" w:sz="4" w:space="0" w:color="auto"/>
            </w:tcBorders>
          </w:tcPr>
          <w:p w:rsidR="00B016BC" w:rsidRDefault="00B016BC" w:rsidP="00B016BC">
            <w:pPr>
              <w:spacing w:line="254" w:lineRule="auto"/>
              <w:jc w:val="right"/>
              <w:rPr>
                <w:b/>
                <w:sz w:val="22"/>
                <w:szCs w:val="22"/>
              </w:rPr>
            </w:pPr>
          </w:p>
        </w:tc>
        <w:tc>
          <w:tcPr>
            <w:tcW w:w="1606" w:type="dxa"/>
            <w:tcBorders>
              <w:top w:val="single" w:sz="4" w:space="0" w:color="auto"/>
              <w:left w:val="single" w:sz="4" w:space="0" w:color="auto"/>
              <w:bottom w:val="single" w:sz="4" w:space="0" w:color="auto"/>
              <w:right w:val="single" w:sz="4" w:space="0" w:color="auto"/>
            </w:tcBorders>
          </w:tcPr>
          <w:p w:rsidR="00B016BC" w:rsidRDefault="000D730D" w:rsidP="00B016BC">
            <w:pPr>
              <w:spacing w:line="254" w:lineRule="auto"/>
              <w:jc w:val="right"/>
              <w:rPr>
                <w:b/>
                <w:sz w:val="22"/>
                <w:szCs w:val="22"/>
              </w:rPr>
            </w:pPr>
            <w:r>
              <w:rPr>
                <w:b/>
                <w:sz w:val="22"/>
                <w:szCs w:val="22"/>
              </w:rPr>
              <w:t>27 960 301</w:t>
            </w:r>
          </w:p>
        </w:tc>
      </w:tr>
    </w:tbl>
    <w:p w:rsidR="00C15C82" w:rsidRDefault="00C15C82" w:rsidP="00C15C82">
      <w:pPr>
        <w:rPr>
          <w:b/>
          <w:sz w:val="20"/>
          <w:szCs w:val="20"/>
        </w:rPr>
      </w:pPr>
    </w:p>
    <w:p w:rsidR="00CB393F" w:rsidRDefault="00CB393F" w:rsidP="00C15C82">
      <w:pPr>
        <w:rPr>
          <w:i/>
        </w:rPr>
      </w:pPr>
    </w:p>
    <w:p w:rsidR="00C15C82" w:rsidRDefault="00C15C82" w:rsidP="00C15C82">
      <w:pPr>
        <w:rPr>
          <w:i/>
        </w:rPr>
      </w:pPr>
      <w:r>
        <w:rPr>
          <w:i/>
        </w:rPr>
        <w:t>K bodu 3/</w:t>
      </w:r>
    </w:p>
    <w:p w:rsidR="00C15C82" w:rsidRDefault="00C15C82" w:rsidP="00C15C82">
      <w:pPr>
        <w:rPr>
          <w:b/>
          <w:i/>
          <w:sz w:val="28"/>
          <w:szCs w:val="28"/>
        </w:rPr>
      </w:pPr>
      <w:r>
        <w:rPr>
          <w:b/>
          <w:i/>
          <w:sz w:val="28"/>
          <w:szCs w:val="28"/>
        </w:rPr>
        <w:t>Prehľad o stave a vývoji dlhu</w:t>
      </w:r>
    </w:p>
    <w:p w:rsidR="00C15C82" w:rsidRDefault="00C15C82" w:rsidP="00C15C82">
      <w:pPr>
        <w:jc w:val="both"/>
      </w:pPr>
      <w:r>
        <w:t>Obe</w:t>
      </w:r>
      <w:r w:rsidR="00FE7563">
        <w:t>c Jaslovské Bohunice v roku 2019</w:t>
      </w:r>
      <w:r>
        <w:t xml:space="preserve"> splácala 3 úvery z predchádzajúcich rokov - dlhodobé úvery na nájomné byty zo ŠFRB, splátky ktorých sú kryté príjmami od nájomcov a nezvyšujú celkovú úverovú zaťaženosť obce podľa zákona o rozpočtových pravidlách územnej samosprávy. Ce</w:t>
      </w:r>
      <w:r w:rsidR="00FE7563">
        <w:t xml:space="preserve">lková splátka istiny v roku 2019  bola   </w:t>
      </w:r>
      <w:r w:rsidR="00F11E29">
        <w:t>40 589,31 €; úroky 32 560,65</w:t>
      </w:r>
      <w:r>
        <w:t xml:space="preserve"> €.</w:t>
      </w:r>
    </w:p>
    <w:p w:rsidR="00C15C82" w:rsidRDefault="00C15C82" w:rsidP="00C15C82">
      <w:pPr>
        <w:jc w:val="both"/>
      </w:pPr>
    </w:p>
    <w:p w:rsidR="00B67CF8" w:rsidRDefault="00B67CF8" w:rsidP="00C15C82">
      <w:pPr>
        <w:jc w:val="both"/>
      </w:pPr>
    </w:p>
    <w:p w:rsidR="00B67CF8" w:rsidRDefault="00B67CF8" w:rsidP="00C15C82">
      <w:pPr>
        <w:jc w:val="both"/>
      </w:pPr>
    </w:p>
    <w:p w:rsidR="00B67CF8" w:rsidRDefault="00B67CF8" w:rsidP="00C15C82">
      <w:pPr>
        <w:jc w:val="both"/>
      </w:pPr>
    </w:p>
    <w:p w:rsidR="00B67CF8" w:rsidRDefault="00B67CF8" w:rsidP="00C15C82">
      <w:pPr>
        <w:jc w:val="both"/>
      </w:pPr>
    </w:p>
    <w:p w:rsidR="00B67CF8" w:rsidRDefault="00B67CF8" w:rsidP="00C15C82">
      <w:pPr>
        <w:jc w:val="both"/>
      </w:pPr>
    </w:p>
    <w:p w:rsidR="00B67CF8" w:rsidRDefault="00B67CF8" w:rsidP="00C15C82">
      <w:pPr>
        <w:jc w:val="both"/>
      </w:pPr>
    </w:p>
    <w:p w:rsidR="00B67CF8" w:rsidRDefault="00B67CF8" w:rsidP="00C15C82">
      <w:pPr>
        <w:jc w:val="both"/>
      </w:pPr>
    </w:p>
    <w:tbl>
      <w:tblPr>
        <w:tblStyle w:val="Mriekatabuky"/>
        <w:tblW w:w="0" w:type="auto"/>
        <w:tblInd w:w="0" w:type="dxa"/>
        <w:tblLook w:val="04A0" w:firstRow="1" w:lastRow="0" w:firstColumn="1" w:lastColumn="0" w:noHBand="0" w:noVBand="1"/>
      </w:tblPr>
      <w:tblGrid>
        <w:gridCol w:w="2972"/>
        <w:gridCol w:w="1843"/>
        <w:gridCol w:w="1843"/>
        <w:gridCol w:w="1842"/>
      </w:tblGrid>
      <w:tr w:rsidR="00B67CF8" w:rsidTr="0028642C">
        <w:tc>
          <w:tcPr>
            <w:tcW w:w="2972" w:type="dxa"/>
          </w:tcPr>
          <w:p w:rsidR="00B67CF8" w:rsidRPr="0028642C" w:rsidRDefault="0028642C" w:rsidP="00C15C82">
            <w:pPr>
              <w:jc w:val="both"/>
              <w:rPr>
                <w:b/>
              </w:rPr>
            </w:pPr>
            <w:r w:rsidRPr="0028642C">
              <w:rPr>
                <w:b/>
              </w:rPr>
              <w:lastRenderedPageBreak/>
              <w:t>Zmluva číslo</w:t>
            </w:r>
          </w:p>
        </w:tc>
        <w:tc>
          <w:tcPr>
            <w:tcW w:w="1843" w:type="dxa"/>
          </w:tcPr>
          <w:p w:rsidR="00B67CF8" w:rsidRPr="0028642C" w:rsidRDefault="00B67CF8" w:rsidP="00C15C82">
            <w:pPr>
              <w:jc w:val="both"/>
              <w:rPr>
                <w:b/>
              </w:rPr>
            </w:pPr>
            <w:r w:rsidRPr="0028642C">
              <w:rPr>
                <w:b/>
              </w:rPr>
              <w:t xml:space="preserve"> 207/2430/2001</w:t>
            </w:r>
          </w:p>
        </w:tc>
        <w:tc>
          <w:tcPr>
            <w:tcW w:w="1843" w:type="dxa"/>
          </w:tcPr>
          <w:p w:rsidR="00B67CF8" w:rsidRPr="0028642C" w:rsidRDefault="00B67CF8" w:rsidP="00C15C82">
            <w:pPr>
              <w:jc w:val="both"/>
              <w:rPr>
                <w:b/>
              </w:rPr>
            </w:pPr>
            <w:r w:rsidRPr="0028642C">
              <w:rPr>
                <w:b/>
              </w:rPr>
              <w:t>207/2431/2001</w:t>
            </w:r>
          </w:p>
        </w:tc>
        <w:tc>
          <w:tcPr>
            <w:tcW w:w="1842" w:type="dxa"/>
          </w:tcPr>
          <w:p w:rsidR="00B67CF8" w:rsidRPr="0028642C" w:rsidRDefault="00B67CF8" w:rsidP="00C15C82">
            <w:pPr>
              <w:jc w:val="both"/>
              <w:rPr>
                <w:b/>
              </w:rPr>
            </w:pPr>
            <w:r w:rsidRPr="0028642C">
              <w:rPr>
                <w:b/>
              </w:rPr>
              <w:t>207/4443/2002</w:t>
            </w:r>
          </w:p>
        </w:tc>
      </w:tr>
      <w:tr w:rsidR="0028642C" w:rsidTr="0028642C">
        <w:tc>
          <w:tcPr>
            <w:tcW w:w="2972" w:type="dxa"/>
          </w:tcPr>
          <w:p w:rsidR="0028642C" w:rsidRDefault="0028642C" w:rsidP="0028642C">
            <w:pPr>
              <w:jc w:val="both"/>
            </w:pPr>
            <w:r>
              <w:t xml:space="preserve">Určenie </w:t>
            </w:r>
          </w:p>
        </w:tc>
        <w:tc>
          <w:tcPr>
            <w:tcW w:w="1843" w:type="dxa"/>
          </w:tcPr>
          <w:p w:rsidR="0028642C" w:rsidRDefault="0028642C" w:rsidP="0028642C">
            <w:pPr>
              <w:jc w:val="right"/>
            </w:pPr>
            <w:r>
              <w:t>24. b.j. Park</w:t>
            </w:r>
          </w:p>
        </w:tc>
        <w:tc>
          <w:tcPr>
            <w:tcW w:w="1843" w:type="dxa"/>
          </w:tcPr>
          <w:p w:rsidR="0028642C" w:rsidRDefault="0028642C" w:rsidP="0028642C">
            <w:pPr>
              <w:jc w:val="right"/>
            </w:pPr>
            <w:r>
              <w:t>48 b.j. Sídlisko</w:t>
            </w:r>
          </w:p>
        </w:tc>
        <w:tc>
          <w:tcPr>
            <w:tcW w:w="1842" w:type="dxa"/>
          </w:tcPr>
          <w:p w:rsidR="0028642C" w:rsidRDefault="0028642C" w:rsidP="0028642C">
            <w:pPr>
              <w:jc w:val="right"/>
            </w:pPr>
            <w:r>
              <w:t>24 b.j. Sídlisko</w:t>
            </w:r>
          </w:p>
        </w:tc>
      </w:tr>
      <w:tr w:rsidR="0028642C" w:rsidTr="0028642C">
        <w:tc>
          <w:tcPr>
            <w:tcW w:w="2972" w:type="dxa"/>
          </w:tcPr>
          <w:p w:rsidR="0028642C" w:rsidRDefault="0028642C" w:rsidP="0028642C">
            <w:pPr>
              <w:jc w:val="both"/>
            </w:pPr>
            <w:r>
              <w:t>Dátum poskytnutia úveru</w:t>
            </w:r>
          </w:p>
        </w:tc>
        <w:tc>
          <w:tcPr>
            <w:tcW w:w="1843" w:type="dxa"/>
          </w:tcPr>
          <w:p w:rsidR="0028642C" w:rsidRDefault="0028642C" w:rsidP="0028642C">
            <w:pPr>
              <w:jc w:val="right"/>
            </w:pPr>
            <w:r>
              <w:t>7.8.2001</w:t>
            </w:r>
          </w:p>
        </w:tc>
        <w:tc>
          <w:tcPr>
            <w:tcW w:w="1843" w:type="dxa"/>
          </w:tcPr>
          <w:p w:rsidR="0028642C" w:rsidRDefault="0028642C" w:rsidP="0028642C">
            <w:pPr>
              <w:jc w:val="right"/>
            </w:pPr>
            <w:r>
              <w:t>7.8.2001</w:t>
            </w:r>
          </w:p>
        </w:tc>
        <w:tc>
          <w:tcPr>
            <w:tcW w:w="1842" w:type="dxa"/>
          </w:tcPr>
          <w:p w:rsidR="0028642C" w:rsidRDefault="0028642C" w:rsidP="0028642C">
            <w:pPr>
              <w:jc w:val="right"/>
            </w:pPr>
            <w:r>
              <w:t>16.10.2002</w:t>
            </w:r>
          </w:p>
        </w:tc>
      </w:tr>
      <w:tr w:rsidR="0028642C" w:rsidTr="0028642C">
        <w:tc>
          <w:tcPr>
            <w:tcW w:w="2972" w:type="dxa"/>
          </w:tcPr>
          <w:p w:rsidR="0028642C" w:rsidRDefault="0028642C" w:rsidP="0028642C">
            <w:pPr>
              <w:jc w:val="both"/>
            </w:pPr>
            <w:r>
              <w:t>Výška úveru v €</w:t>
            </w:r>
          </w:p>
        </w:tc>
        <w:tc>
          <w:tcPr>
            <w:tcW w:w="1843" w:type="dxa"/>
          </w:tcPr>
          <w:p w:rsidR="0028642C" w:rsidRDefault="0028642C" w:rsidP="0028642C">
            <w:pPr>
              <w:jc w:val="right"/>
            </w:pPr>
            <w:r>
              <w:t>216 391,16</w:t>
            </w:r>
          </w:p>
        </w:tc>
        <w:tc>
          <w:tcPr>
            <w:tcW w:w="1843" w:type="dxa"/>
          </w:tcPr>
          <w:p w:rsidR="0028642C" w:rsidRDefault="0028642C" w:rsidP="0028642C">
            <w:pPr>
              <w:jc w:val="right"/>
            </w:pPr>
            <w:r>
              <w:t>556 689,67</w:t>
            </w:r>
          </w:p>
        </w:tc>
        <w:tc>
          <w:tcPr>
            <w:tcW w:w="1842" w:type="dxa"/>
          </w:tcPr>
          <w:p w:rsidR="0028642C" w:rsidRDefault="0028642C" w:rsidP="0028642C">
            <w:pPr>
              <w:jc w:val="right"/>
            </w:pPr>
            <w:r>
              <w:t>471 619,20</w:t>
            </w:r>
          </w:p>
        </w:tc>
      </w:tr>
      <w:tr w:rsidR="0028642C" w:rsidTr="0028642C">
        <w:tc>
          <w:tcPr>
            <w:tcW w:w="2972" w:type="dxa"/>
          </w:tcPr>
          <w:p w:rsidR="0028642C" w:rsidRDefault="0028642C" w:rsidP="0028642C">
            <w:pPr>
              <w:jc w:val="both"/>
            </w:pPr>
            <w:r>
              <w:t xml:space="preserve">Výška úroku </w:t>
            </w:r>
          </w:p>
        </w:tc>
        <w:tc>
          <w:tcPr>
            <w:tcW w:w="1843" w:type="dxa"/>
          </w:tcPr>
          <w:p w:rsidR="0028642C" w:rsidRDefault="0028642C" w:rsidP="0028642C">
            <w:pPr>
              <w:jc w:val="right"/>
            </w:pPr>
            <w:r>
              <w:t>173 710,42</w:t>
            </w:r>
          </w:p>
        </w:tc>
        <w:tc>
          <w:tcPr>
            <w:tcW w:w="1843" w:type="dxa"/>
          </w:tcPr>
          <w:p w:rsidR="0028642C" w:rsidRDefault="0028642C" w:rsidP="0028642C">
            <w:pPr>
              <w:jc w:val="right"/>
            </w:pPr>
            <w:r>
              <w:t>446 885,75</w:t>
            </w:r>
          </w:p>
        </w:tc>
        <w:tc>
          <w:tcPr>
            <w:tcW w:w="1842" w:type="dxa"/>
          </w:tcPr>
          <w:p w:rsidR="0028642C" w:rsidRDefault="0028642C" w:rsidP="0028642C">
            <w:pPr>
              <w:jc w:val="right"/>
            </w:pPr>
            <w:r>
              <w:t>329 197,34</w:t>
            </w:r>
          </w:p>
        </w:tc>
      </w:tr>
      <w:tr w:rsidR="0028642C" w:rsidTr="0028642C">
        <w:tc>
          <w:tcPr>
            <w:tcW w:w="2972" w:type="dxa"/>
          </w:tcPr>
          <w:p w:rsidR="0028642C" w:rsidRDefault="0028642C" w:rsidP="0028642C">
            <w:pPr>
              <w:jc w:val="both"/>
            </w:pPr>
            <w:r>
              <w:t>Úroková sadzba %</w:t>
            </w:r>
          </w:p>
        </w:tc>
        <w:tc>
          <w:tcPr>
            <w:tcW w:w="1843" w:type="dxa"/>
          </w:tcPr>
          <w:p w:rsidR="0028642C" w:rsidRDefault="0028642C" w:rsidP="0028642C">
            <w:pPr>
              <w:jc w:val="right"/>
            </w:pPr>
            <w:r>
              <w:t>4,4</w:t>
            </w:r>
          </w:p>
        </w:tc>
        <w:tc>
          <w:tcPr>
            <w:tcW w:w="1843" w:type="dxa"/>
          </w:tcPr>
          <w:p w:rsidR="0028642C" w:rsidRDefault="0028642C" w:rsidP="0028642C">
            <w:pPr>
              <w:jc w:val="right"/>
            </w:pPr>
            <w:r>
              <w:t>4,4</w:t>
            </w:r>
          </w:p>
        </w:tc>
        <w:tc>
          <w:tcPr>
            <w:tcW w:w="1842" w:type="dxa"/>
          </w:tcPr>
          <w:p w:rsidR="0028642C" w:rsidRDefault="0028642C" w:rsidP="0028642C">
            <w:pPr>
              <w:jc w:val="right"/>
            </w:pPr>
            <w:r>
              <w:t>4,4</w:t>
            </w:r>
          </w:p>
        </w:tc>
      </w:tr>
      <w:tr w:rsidR="0028642C" w:rsidTr="0028642C">
        <w:tc>
          <w:tcPr>
            <w:tcW w:w="2972" w:type="dxa"/>
          </w:tcPr>
          <w:p w:rsidR="0028642C" w:rsidRDefault="0028642C" w:rsidP="0028642C">
            <w:pPr>
              <w:jc w:val="both"/>
            </w:pPr>
            <w:r>
              <w:t xml:space="preserve">Splatnosť úveru </w:t>
            </w:r>
          </w:p>
        </w:tc>
        <w:tc>
          <w:tcPr>
            <w:tcW w:w="1843" w:type="dxa"/>
          </w:tcPr>
          <w:p w:rsidR="0028642C" w:rsidRDefault="0028642C" w:rsidP="0028642C">
            <w:pPr>
              <w:jc w:val="right"/>
            </w:pPr>
            <w:r>
              <w:t>10.11.2031</w:t>
            </w:r>
          </w:p>
        </w:tc>
        <w:tc>
          <w:tcPr>
            <w:tcW w:w="1843" w:type="dxa"/>
          </w:tcPr>
          <w:p w:rsidR="0028642C" w:rsidRDefault="0028642C" w:rsidP="0028642C">
            <w:pPr>
              <w:jc w:val="right"/>
            </w:pPr>
            <w:r>
              <w:t>10.11.2031</w:t>
            </w:r>
          </w:p>
        </w:tc>
        <w:tc>
          <w:tcPr>
            <w:tcW w:w="1842" w:type="dxa"/>
          </w:tcPr>
          <w:p w:rsidR="0028642C" w:rsidRDefault="0028642C" w:rsidP="0028642C">
            <w:pPr>
              <w:jc w:val="right"/>
            </w:pPr>
            <w:r>
              <w:t>10.1.2033</w:t>
            </w:r>
          </w:p>
        </w:tc>
      </w:tr>
      <w:tr w:rsidR="0028642C" w:rsidTr="0028642C">
        <w:tc>
          <w:tcPr>
            <w:tcW w:w="2972" w:type="dxa"/>
          </w:tcPr>
          <w:p w:rsidR="0028642C" w:rsidRDefault="0028642C" w:rsidP="0028642C">
            <w:pPr>
              <w:jc w:val="both"/>
            </w:pPr>
            <w:r>
              <w:t xml:space="preserve">Zabezpečenie </w:t>
            </w:r>
          </w:p>
        </w:tc>
        <w:tc>
          <w:tcPr>
            <w:tcW w:w="1843" w:type="dxa"/>
          </w:tcPr>
          <w:p w:rsidR="0028642C" w:rsidRDefault="0028642C" w:rsidP="0028642C">
            <w:pPr>
              <w:jc w:val="right"/>
            </w:pPr>
            <w:r>
              <w:t>Záložná zmluva</w:t>
            </w:r>
          </w:p>
        </w:tc>
        <w:tc>
          <w:tcPr>
            <w:tcW w:w="1843" w:type="dxa"/>
          </w:tcPr>
          <w:p w:rsidR="0028642C" w:rsidRDefault="0028642C" w:rsidP="0028642C">
            <w:pPr>
              <w:jc w:val="right"/>
            </w:pPr>
            <w:r>
              <w:t>Záložná zmluva</w:t>
            </w:r>
          </w:p>
        </w:tc>
        <w:tc>
          <w:tcPr>
            <w:tcW w:w="1842" w:type="dxa"/>
          </w:tcPr>
          <w:p w:rsidR="0028642C" w:rsidRDefault="0028642C" w:rsidP="0028642C">
            <w:pPr>
              <w:jc w:val="right"/>
            </w:pPr>
            <w:r>
              <w:t>Záložná zmluva</w:t>
            </w:r>
          </w:p>
        </w:tc>
      </w:tr>
      <w:tr w:rsidR="0028642C" w:rsidTr="0028642C">
        <w:tc>
          <w:tcPr>
            <w:tcW w:w="2972" w:type="dxa"/>
          </w:tcPr>
          <w:p w:rsidR="0028642C" w:rsidRDefault="0028642C" w:rsidP="0028642C">
            <w:pPr>
              <w:jc w:val="both"/>
            </w:pPr>
            <w:r>
              <w:t>Stav úveru k 1.1.2019 v €</w:t>
            </w:r>
          </w:p>
        </w:tc>
        <w:tc>
          <w:tcPr>
            <w:tcW w:w="1843" w:type="dxa"/>
          </w:tcPr>
          <w:p w:rsidR="0028642C" w:rsidRDefault="0028642C" w:rsidP="0028642C">
            <w:pPr>
              <w:jc w:val="right"/>
            </w:pPr>
            <w:r>
              <w:t>135 532,17</w:t>
            </w:r>
          </w:p>
        </w:tc>
        <w:tc>
          <w:tcPr>
            <w:tcW w:w="1843" w:type="dxa"/>
          </w:tcPr>
          <w:p w:rsidR="0028642C" w:rsidRDefault="0028642C" w:rsidP="0028642C">
            <w:pPr>
              <w:jc w:val="right"/>
            </w:pPr>
            <w:r>
              <w:t>348 683,63</w:t>
            </w:r>
          </w:p>
        </w:tc>
        <w:tc>
          <w:tcPr>
            <w:tcW w:w="1842" w:type="dxa"/>
          </w:tcPr>
          <w:p w:rsidR="0028642C" w:rsidRDefault="0028642C" w:rsidP="0028642C">
            <w:pPr>
              <w:jc w:val="right"/>
            </w:pPr>
            <w:r>
              <w:t>299 656,17</w:t>
            </w:r>
          </w:p>
        </w:tc>
      </w:tr>
      <w:tr w:rsidR="0028642C" w:rsidTr="0028642C">
        <w:tc>
          <w:tcPr>
            <w:tcW w:w="2972" w:type="dxa"/>
          </w:tcPr>
          <w:p w:rsidR="0028642C" w:rsidRDefault="0028642C" w:rsidP="0028642C">
            <w:pPr>
              <w:jc w:val="both"/>
            </w:pPr>
            <w:r>
              <w:t>Stav úveru k 31.12.2019 v €</w:t>
            </w:r>
          </w:p>
        </w:tc>
        <w:tc>
          <w:tcPr>
            <w:tcW w:w="1843" w:type="dxa"/>
          </w:tcPr>
          <w:p w:rsidR="0028642C" w:rsidRDefault="0028642C" w:rsidP="0028642C">
            <w:pPr>
              <w:jc w:val="right"/>
            </w:pPr>
            <w:r>
              <w:t>128 412,24</w:t>
            </w:r>
          </w:p>
        </w:tc>
        <w:tc>
          <w:tcPr>
            <w:tcW w:w="1843" w:type="dxa"/>
          </w:tcPr>
          <w:p w:rsidR="0028642C" w:rsidRDefault="0028642C" w:rsidP="0028642C">
            <w:pPr>
              <w:jc w:val="right"/>
            </w:pPr>
            <w:r>
              <w:t>330 367,52</w:t>
            </w:r>
          </w:p>
        </w:tc>
        <w:tc>
          <w:tcPr>
            <w:tcW w:w="1842" w:type="dxa"/>
          </w:tcPr>
          <w:p w:rsidR="0028642C" w:rsidRDefault="0028642C" w:rsidP="0028642C">
            <w:pPr>
              <w:jc w:val="right"/>
            </w:pPr>
            <w:r>
              <w:t>284 502,90</w:t>
            </w:r>
          </w:p>
        </w:tc>
      </w:tr>
    </w:tbl>
    <w:p w:rsidR="00B67CF8" w:rsidRDefault="00B67CF8" w:rsidP="00C15C82">
      <w:pPr>
        <w:jc w:val="both"/>
      </w:pPr>
    </w:p>
    <w:p w:rsidR="00FE31B5" w:rsidRDefault="00FE31B5" w:rsidP="00FE31B5">
      <w:pPr>
        <w:rPr>
          <w:i/>
        </w:rPr>
      </w:pPr>
      <w:r>
        <w:rPr>
          <w:i/>
        </w:rPr>
        <w:t>K bodu 4/</w:t>
      </w:r>
    </w:p>
    <w:p w:rsidR="00C15C82" w:rsidRDefault="00C15C82" w:rsidP="00C15C82">
      <w:pPr>
        <w:rPr>
          <w:i/>
          <w:sz w:val="22"/>
          <w:szCs w:val="22"/>
        </w:rPr>
      </w:pPr>
      <w:r>
        <w:rPr>
          <w:b/>
          <w:bCs/>
          <w:i/>
          <w:sz w:val="28"/>
          <w:szCs w:val="28"/>
        </w:rPr>
        <w:t>Prehľad o poskytnutých dotáciách</w:t>
      </w:r>
    </w:p>
    <w:p w:rsidR="00FE31B5" w:rsidRDefault="00FE31B5" w:rsidP="00C15C82">
      <w:pPr>
        <w:jc w:val="both"/>
        <w:rPr>
          <w:bCs/>
        </w:rPr>
      </w:pPr>
    </w:p>
    <w:p w:rsidR="00C15C82" w:rsidRDefault="00E236BE" w:rsidP="00C15C82">
      <w:pPr>
        <w:jc w:val="both"/>
        <w:rPr>
          <w:bCs/>
        </w:rPr>
      </w:pPr>
      <w:r>
        <w:rPr>
          <w:bCs/>
        </w:rPr>
        <w:t>Obec v roku 2019</w:t>
      </w:r>
      <w:r w:rsidR="00C15C82">
        <w:rPr>
          <w:bCs/>
        </w:rPr>
        <w:t xml:space="preserve"> poskytla  v súlade s VZN a s vnútro obecným predpisom právnickým osobám, fyzickým osobám – podnikateľom dotácie na podporu  všeobecne prospešných služieb, na všeobecne prospešný alebo verejnoprospešný účel a dary na podporu kultúrneho a športového života obce</w:t>
      </w:r>
      <w:r w:rsidR="00FE31B5">
        <w:rPr>
          <w:bCs/>
        </w:rPr>
        <w:t>, vzdelávania a sociálnej činnosti</w:t>
      </w:r>
      <w:r w:rsidR="00C15C82">
        <w:rPr>
          <w:bCs/>
        </w:rPr>
        <w:t>.</w:t>
      </w:r>
    </w:p>
    <w:p w:rsidR="00C15C82" w:rsidRDefault="00C15C82" w:rsidP="00C15C82">
      <w:pPr>
        <w:jc w:val="both"/>
        <w:rPr>
          <w:bCs/>
        </w:rPr>
      </w:pPr>
    </w:p>
    <w:p w:rsidR="00C15C82" w:rsidRDefault="00C15C82" w:rsidP="00C15C82">
      <w:pPr>
        <w:jc w:val="both"/>
        <w:rPr>
          <w:bCs/>
        </w:rPr>
      </w:pPr>
      <w:r>
        <w:rPr>
          <w:bCs/>
        </w:rPr>
        <w:t>D</w:t>
      </w:r>
      <w:r>
        <w:rPr>
          <w:bCs/>
          <w:i/>
        </w:rPr>
        <w:t>otácie posk</w:t>
      </w:r>
      <w:r w:rsidR="003870A2">
        <w:rPr>
          <w:bCs/>
          <w:i/>
        </w:rPr>
        <w:t>ytnuté organizáciám  v roku 2019</w:t>
      </w:r>
      <w:r>
        <w:rPr>
          <w:bCs/>
          <w:i/>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3"/>
        <w:gridCol w:w="1984"/>
        <w:gridCol w:w="1844"/>
        <w:gridCol w:w="1585"/>
      </w:tblGrid>
      <w:tr w:rsidR="00C15C82" w:rsidTr="00C11FE5">
        <w:tc>
          <w:tcPr>
            <w:tcW w:w="4363"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b/>
                <w:bCs/>
              </w:rPr>
            </w:pPr>
            <w:r>
              <w:rPr>
                <w:b/>
                <w:bCs/>
              </w:rPr>
              <w:t xml:space="preserve">Prijímateľ dotácie /daru </w:t>
            </w:r>
          </w:p>
        </w:tc>
        <w:tc>
          <w:tcPr>
            <w:tcW w:w="1984"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b/>
                <w:bCs/>
              </w:rPr>
            </w:pPr>
            <w:r>
              <w:rPr>
                <w:b/>
                <w:bCs/>
              </w:rPr>
              <w:t xml:space="preserve">Účel </w:t>
            </w:r>
          </w:p>
        </w:tc>
        <w:tc>
          <w:tcPr>
            <w:tcW w:w="1844"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b/>
                <w:bCs/>
              </w:rPr>
            </w:pPr>
            <w:r>
              <w:rPr>
                <w:b/>
                <w:bCs/>
              </w:rPr>
              <w:t xml:space="preserve">Dotácia  €      </w:t>
            </w:r>
          </w:p>
        </w:tc>
        <w:tc>
          <w:tcPr>
            <w:tcW w:w="1585"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b/>
                <w:bCs/>
              </w:rPr>
            </w:pPr>
            <w:r>
              <w:rPr>
                <w:b/>
                <w:bCs/>
              </w:rPr>
              <w:t xml:space="preserve">Nevyčerpané </w:t>
            </w:r>
          </w:p>
        </w:tc>
      </w:tr>
      <w:tr w:rsidR="00C15C82" w:rsidTr="00C11FE5">
        <w:tc>
          <w:tcPr>
            <w:tcW w:w="4363"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bCs/>
              </w:rPr>
            </w:pPr>
            <w:r>
              <w:rPr>
                <w:bCs/>
              </w:rPr>
              <w:t xml:space="preserve">ŠK Blava 1928 </w:t>
            </w:r>
          </w:p>
        </w:tc>
        <w:tc>
          <w:tcPr>
            <w:tcW w:w="1984"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bCs/>
              </w:rPr>
            </w:pPr>
            <w:r>
              <w:rPr>
                <w:bCs/>
              </w:rPr>
              <w:t>Šport, činnosť</w:t>
            </w:r>
          </w:p>
        </w:tc>
        <w:tc>
          <w:tcPr>
            <w:tcW w:w="1844" w:type="dxa"/>
            <w:tcBorders>
              <w:top w:val="single" w:sz="4" w:space="0" w:color="auto"/>
              <w:left w:val="single" w:sz="4" w:space="0" w:color="auto"/>
              <w:bottom w:val="single" w:sz="4" w:space="0" w:color="auto"/>
              <w:right w:val="single" w:sz="4" w:space="0" w:color="auto"/>
            </w:tcBorders>
            <w:hideMark/>
          </w:tcPr>
          <w:p w:rsidR="00C15C82" w:rsidRDefault="00AF580D" w:rsidP="006D5A82">
            <w:pPr>
              <w:spacing w:line="254" w:lineRule="auto"/>
              <w:jc w:val="right"/>
              <w:rPr>
                <w:bCs/>
              </w:rPr>
            </w:pPr>
            <w:r>
              <w:rPr>
                <w:bCs/>
              </w:rPr>
              <w:t>186 400</w:t>
            </w:r>
          </w:p>
        </w:tc>
        <w:tc>
          <w:tcPr>
            <w:tcW w:w="1585"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right"/>
              <w:rPr>
                <w:bCs/>
              </w:rPr>
            </w:pPr>
            <w:r>
              <w:rPr>
                <w:bCs/>
              </w:rPr>
              <w:t>0</w:t>
            </w:r>
          </w:p>
        </w:tc>
      </w:tr>
      <w:tr w:rsidR="00C15C82" w:rsidTr="00C11FE5">
        <w:tc>
          <w:tcPr>
            <w:tcW w:w="4363"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bCs/>
              </w:rPr>
            </w:pPr>
            <w:r>
              <w:rPr>
                <w:bCs/>
              </w:rPr>
              <w:t>Jazdecký  klub AXA J.Bohunice</w:t>
            </w:r>
          </w:p>
        </w:tc>
        <w:tc>
          <w:tcPr>
            <w:tcW w:w="1984"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bCs/>
              </w:rPr>
            </w:pPr>
            <w:r>
              <w:rPr>
                <w:bCs/>
              </w:rPr>
              <w:t>Šport, činnosť</w:t>
            </w:r>
          </w:p>
        </w:tc>
        <w:tc>
          <w:tcPr>
            <w:tcW w:w="1844" w:type="dxa"/>
            <w:tcBorders>
              <w:top w:val="single" w:sz="4" w:space="0" w:color="auto"/>
              <w:left w:val="single" w:sz="4" w:space="0" w:color="auto"/>
              <w:bottom w:val="single" w:sz="4" w:space="0" w:color="auto"/>
              <w:right w:val="single" w:sz="4" w:space="0" w:color="auto"/>
            </w:tcBorders>
          </w:tcPr>
          <w:p w:rsidR="00C15C82" w:rsidRDefault="00AF580D">
            <w:pPr>
              <w:spacing w:line="254" w:lineRule="auto"/>
              <w:jc w:val="right"/>
              <w:rPr>
                <w:bCs/>
              </w:rPr>
            </w:pPr>
            <w:r>
              <w:rPr>
                <w:bCs/>
              </w:rPr>
              <w:t>8 000</w:t>
            </w:r>
          </w:p>
        </w:tc>
        <w:tc>
          <w:tcPr>
            <w:tcW w:w="1585"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right"/>
              <w:rPr>
                <w:bCs/>
              </w:rPr>
            </w:pPr>
            <w:r>
              <w:rPr>
                <w:bCs/>
              </w:rPr>
              <w:t>0</w:t>
            </w:r>
          </w:p>
        </w:tc>
      </w:tr>
      <w:tr w:rsidR="00C15C82" w:rsidTr="00C11FE5">
        <w:tc>
          <w:tcPr>
            <w:tcW w:w="4363"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bCs/>
              </w:rPr>
            </w:pPr>
            <w:r>
              <w:rPr>
                <w:bCs/>
              </w:rPr>
              <w:t>OZ Meander J.Bohunice</w:t>
            </w:r>
          </w:p>
        </w:tc>
        <w:tc>
          <w:tcPr>
            <w:tcW w:w="1984"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bCs/>
              </w:rPr>
            </w:pPr>
            <w:r>
              <w:rPr>
                <w:bCs/>
              </w:rPr>
              <w:t>Šport , činnosť</w:t>
            </w:r>
          </w:p>
        </w:tc>
        <w:tc>
          <w:tcPr>
            <w:tcW w:w="1844" w:type="dxa"/>
            <w:tcBorders>
              <w:top w:val="single" w:sz="4" w:space="0" w:color="auto"/>
              <w:left w:val="single" w:sz="4" w:space="0" w:color="auto"/>
              <w:bottom w:val="single" w:sz="4" w:space="0" w:color="auto"/>
              <w:right w:val="single" w:sz="4" w:space="0" w:color="auto"/>
            </w:tcBorders>
          </w:tcPr>
          <w:p w:rsidR="00C15C82" w:rsidRDefault="00AF580D">
            <w:pPr>
              <w:spacing w:line="254" w:lineRule="auto"/>
              <w:jc w:val="right"/>
              <w:rPr>
                <w:bCs/>
              </w:rPr>
            </w:pPr>
            <w:r>
              <w:rPr>
                <w:bCs/>
              </w:rPr>
              <w:t>6 000</w:t>
            </w:r>
          </w:p>
        </w:tc>
        <w:tc>
          <w:tcPr>
            <w:tcW w:w="1585"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right"/>
              <w:rPr>
                <w:bCs/>
              </w:rPr>
            </w:pPr>
            <w:r>
              <w:rPr>
                <w:bCs/>
              </w:rPr>
              <w:t>0</w:t>
            </w:r>
          </w:p>
        </w:tc>
      </w:tr>
      <w:tr w:rsidR="00C15C82" w:rsidTr="00C11FE5">
        <w:tc>
          <w:tcPr>
            <w:tcW w:w="4363"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bCs/>
              </w:rPr>
            </w:pPr>
            <w:r>
              <w:rPr>
                <w:bCs/>
              </w:rPr>
              <w:t>Cyklistický klub Olympik Trnava</w:t>
            </w:r>
          </w:p>
        </w:tc>
        <w:tc>
          <w:tcPr>
            <w:tcW w:w="1984" w:type="dxa"/>
            <w:tcBorders>
              <w:top w:val="single" w:sz="4" w:space="0" w:color="auto"/>
              <w:left w:val="single" w:sz="4" w:space="0" w:color="auto"/>
              <w:bottom w:val="single" w:sz="4" w:space="0" w:color="auto"/>
              <w:right w:val="single" w:sz="4" w:space="0" w:color="auto"/>
            </w:tcBorders>
            <w:hideMark/>
          </w:tcPr>
          <w:p w:rsidR="00C15C82" w:rsidRDefault="00AF580D">
            <w:pPr>
              <w:spacing w:line="254" w:lineRule="auto"/>
              <w:jc w:val="both"/>
              <w:rPr>
                <w:bCs/>
              </w:rPr>
            </w:pPr>
            <w:r>
              <w:rPr>
                <w:bCs/>
              </w:rPr>
              <w:t>Šport</w:t>
            </w:r>
          </w:p>
        </w:tc>
        <w:tc>
          <w:tcPr>
            <w:tcW w:w="1844" w:type="dxa"/>
            <w:tcBorders>
              <w:top w:val="single" w:sz="4" w:space="0" w:color="auto"/>
              <w:left w:val="single" w:sz="4" w:space="0" w:color="auto"/>
              <w:bottom w:val="single" w:sz="4" w:space="0" w:color="auto"/>
              <w:right w:val="single" w:sz="4" w:space="0" w:color="auto"/>
            </w:tcBorders>
          </w:tcPr>
          <w:p w:rsidR="00C15C82" w:rsidRDefault="00AF580D">
            <w:pPr>
              <w:spacing w:line="254" w:lineRule="auto"/>
              <w:jc w:val="right"/>
              <w:rPr>
                <w:bCs/>
              </w:rPr>
            </w:pPr>
            <w:r>
              <w:rPr>
                <w:bCs/>
              </w:rPr>
              <w:t>1 000</w:t>
            </w:r>
          </w:p>
        </w:tc>
        <w:tc>
          <w:tcPr>
            <w:tcW w:w="1585"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right"/>
              <w:rPr>
                <w:bCs/>
              </w:rPr>
            </w:pPr>
            <w:r>
              <w:rPr>
                <w:bCs/>
              </w:rPr>
              <w:t>0</w:t>
            </w:r>
          </w:p>
        </w:tc>
      </w:tr>
      <w:tr w:rsidR="00C15C82" w:rsidTr="00C11FE5">
        <w:tc>
          <w:tcPr>
            <w:tcW w:w="4363"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bCs/>
              </w:rPr>
            </w:pPr>
            <w:r>
              <w:rPr>
                <w:bCs/>
              </w:rPr>
              <w:t>Poľovnícke združenie J.Bohunice</w:t>
            </w:r>
          </w:p>
        </w:tc>
        <w:tc>
          <w:tcPr>
            <w:tcW w:w="1984"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bCs/>
              </w:rPr>
            </w:pPr>
            <w:r>
              <w:rPr>
                <w:bCs/>
              </w:rPr>
              <w:t>Ochrana prírody</w:t>
            </w:r>
          </w:p>
        </w:tc>
        <w:tc>
          <w:tcPr>
            <w:tcW w:w="1844" w:type="dxa"/>
            <w:tcBorders>
              <w:top w:val="single" w:sz="4" w:space="0" w:color="auto"/>
              <w:left w:val="single" w:sz="4" w:space="0" w:color="auto"/>
              <w:bottom w:val="single" w:sz="4" w:space="0" w:color="auto"/>
              <w:right w:val="single" w:sz="4" w:space="0" w:color="auto"/>
            </w:tcBorders>
          </w:tcPr>
          <w:p w:rsidR="00C15C82" w:rsidRDefault="00AF580D">
            <w:pPr>
              <w:spacing w:line="254" w:lineRule="auto"/>
              <w:jc w:val="right"/>
              <w:rPr>
                <w:bCs/>
              </w:rPr>
            </w:pPr>
            <w:r>
              <w:rPr>
                <w:bCs/>
              </w:rPr>
              <w:t>6 000</w:t>
            </w:r>
          </w:p>
        </w:tc>
        <w:tc>
          <w:tcPr>
            <w:tcW w:w="1585"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right"/>
              <w:rPr>
                <w:bCs/>
              </w:rPr>
            </w:pPr>
            <w:r>
              <w:rPr>
                <w:bCs/>
              </w:rPr>
              <w:t>0</w:t>
            </w:r>
          </w:p>
        </w:tc>
      </w:tr>
      <w:tr w:rsidR="00C15C82" w:rsidTr="00C11FE5">
        <w:tc>
          <w:tcPr>
            <w:tcW w:w="4363"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bCs/>
              </w:rPr>
            </w:pPr>
            <w:r>
              <w:rPr>
                <w:bCs/>
              </w:rPr>
              <w:t>Dobrovoľný hasičský zbor J. Bohunice</w:t>
            </w:r>
          </w:p>
        </w:tc>
        <w:tc>
          <w:tcPr>
            <w:tcW w:w="1984"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bCs/>
              </w:rPr>
            </w:pPr>
            <w:r>
              <w:rPr>
                <w:bCs/>
              </w:rPr>
              <w:t>Činnosť  DHZ</w:t>
            </w:r>
          </w:p>
        </w:tc>
        <w:tc>
          <w:tcPr>
            <w:tcW w:w="1844" w:type="dxa"/>
            <w:tcBorders>
              <w:top w:val="single" w:sz="4" w:space="0" w:color="auto"/>
              <w:left w:val="single" w:sz="4" w:space="0" w:color="auto"/>
              <w:bottom w:val="single" w:sz="4" w:space="0" w:color="auto"/>
              <w:right w:val="single" w:sz="4" w:space="0" w:color="auto"/>
            </w:tcBorders>
          </w:tcPr>
          <w:p w:rsidR="00C15C82" w:rsidRDefault="00AF580D">
            <w:pPr>
              <w:spacing w:line="254" w:lineRule="auto"/>
              <w:jc w:val="right"/>
              <w:rPr>
                <w:bCs/>
              </w:rPr>
            </w:pPr>
            <w:r>
              <w:rPr>
                <w:bCs/>
              </w:rPr>
              <w:t>3 000</w:t>
            </w:r>
          </w:p>
        </w:tc>
        <w:tc>
          <w:tcPr>
            <w:tcW w:w="1585"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right"/>
              <w:rPr>
                <w:bCs/>
              </w:rPr>
            </w:pPr>
            <w:r>
              <w:rPr>
                <w:bCs/>
              </w:rPr>
              <w:t>0</w:t>
            </w:r>
          </w:p>
        </w:tc>
      </w:tr>
      <w:tr w:rsidR="00C15C82" w:rsidTr="00C11FE5">
        <w:tc>
          <w:tcPr>
            <w:tcW w:w="4363"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bCs/>
              </w:rPr>
            </w:pPr>
            <w:r>
              <w:rPr>
                <w:bCs/>
              </w:rPr>
              <w:t>Dobrovoľný hasičský zbor Paderovce</w:t>
            </w:r>
          </w:p>
        </w:tc>
        <w:tc>
          <w:tcPr>
            <w:tcW w:w="1984"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bCs/>
              </w:rPr>
            </w:pPr>
            <w:r>
              <w:rPr>
                <w:bCs/>
              </w:rPr>
              <w:t>Činnosť DHZ</w:t>
            </w:r>
          </w:p>
        </w:tc>
        <w:tc>
          <w:tcPr>
            <w:tcW w:w="1844" w:type="dxa"/>
            <w:tcBorders>
              <w:top w:val="single" w:sz="4" w:space="0" w:color="auto"/>
              <w:left w:val="single" w:sz="4" w:space="0" w:color="auto"/>
              <w:bottom w:val="single" w:sz="4" w:space="0" w:color="auto"/>
              <w:right w:val="single" w:sz="4" w:space="0" w:color="auto"/>
            </w:tcBorders>
          </w:tcPr>
          <w:p w:rsidR="00C15C82" w:rsidRDefault="00AF580D">
            <w:pPr>
              <w:spacing w:line="254" w:lineRule="auto"/>
              <w:jc w:val="right"/>
              <w:rPr>
                <w:bCs/>
              </w:rPr>
            </w:pPr>
            <w:r>
              <w:rPr>
                <w:bCs/>
              </w:rPr>
              <w:t>3 000</w:t>
            </w:r>
          </w:p>
        </w:tc>
        <w:tc>
          <w:tcPr>
            <w:tcW w:w="1585" w:type="dxa"/>
            <w:tcBorders>
              <w:top w:val="single" w:sz="4" w:space="0" w:color="auto"/>
              <w:left w:val="single" w:sz="4" w:space="0" w:color="auto"/>
              <w:bottom w:val="single" w:sz="4" w:space="0" w:color="auto"/>
              <w:right w:val="single" w:sz="4" w:space="0" w:color="auto"/>
            </w:tcBorders>
            <w:hideMark/>
          </w:tcPr>
          <w:p w:rsidR="00C15C82" w:rsidRDefault="00AF580D">
            <w:pPr>
              <w:spacing w:line="254" w:lineRule="auto"/>
              <w:jc w:val="right"/>
              <w:rPr>
                <w:bCs/>
              </w:rPr>
            </w:pPr>
            <w:r>
              <w:rPr>
                <w:bCs/>
              </w:rPr>
              <w:t>359,57</w:t>
            </w:r>
          </w:p>
        </w:tc>
      </w:tr>
      <w:tr w:rsidR="00C15C82" w:rsidTr="00C11FE5">
        <w:tc>
          <w:tcPr>
            <w:tcW w:w="4363"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bCs/>
              </w:rPr>
            </w:pPr>
            <w:r>
              <w:rPr>
                <w:bCs/>
              </w:rPr>
              <w:t>Jednota dôchodcov Slovenska J.Bohunice</w:t>
            </w:r>
          </w:p>
        </w:tc>
        <w:tc>
          <w:tcPr>
            <w:tcW w:w="1984"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bCs/>
              </w:rPr>
            </w:pPr>
            <w:r>
              <w:rPr>
                <w:bCs/>
              </w:rPr>
              <w:t>Kultúra, činnosť</w:t>
            </w:r>
          </w:p>
        </w:tc>
        <w:tc>
          <w:tcPr>
            <w:tcW w:w="1844" w:type="dxa"/>
            <w:tcBorders>
              <w:top w:val="single" w:sz="4" w:space="0" w:color="auto"/>
              <w:left w:val="single" w:sz="4" w:space="0" w:color="auto"/>
              <w:bottom w:val="single" w:sz="4" w:space="0" w:color="auto"/>
              <w:right w:val="single" w:sz="4" w:space="0" w:color="auto"/>
            </w:tcBorders>
          </w:tcPr>
          <w:p w:rsidR="00C15C82" w:rsidRDefault="00AF580D">
            <w:pPr>
              <w:spacing w:line="254" w:lineRule="auto"/>
              <w:jc w:val="right"/>
              <w:rPr>
                <w:bCs/>
              </w:rPr>
            </w:pPr>
            <w:r>
              <w:rPr>
                <w:bCs/>
              </w:rPr>
              <w:t>10 000</w:t>
            </w:r>
          </w:p>
        </w:tc>
        <w:tc>
          <w:tcPr>
            <w:tcW w:w="1585"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right"/>
              <w:rPr>
                <w:bCs/>
              </w:rPr>
            </w:pPr>
            <w:r>
              <w:rPr>
                <w:bCs/>
              </w:rPr>
              <w:t>0</w:t>
            </w:r>
          </w:p>
        </w:tc>
      </w:tr>
      <w:tr w:rsidR="00C15C82" w:rsidTr="00C11FE5">
        <w:tc>
          <w:tcPr>
            <w:tcW w:w="4363"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bCs/>
              </w:rPr>
            </w:pPr>
            <w:r>
              <w:rPr>
                <w:bCs/>
              </w:rPr>
              <w:t>FS Blavanka</w:t>
            </w:r>
          </w:p>
        </w:tc>
        <w:tc>
          <w:tcPr>
            <w:tcW w:w="1984"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bCs/>
              </w:rPr>
            </w:pPr>
            <w:r>
              <w:rPr>
                <w:bCs/>
              </w:rPr>
              <w:t>Kultúra, činnosť</w:t>
            </w:r>
          </w:p>
        </w:tc>
        <w:tc>
          <w:tcPr>
            <w:tcW w:w="1844" w:type="dxa"/>
            <w:tcBorders>
              <w:top w:val="single" w:sz="4" w:space="0" w:color="auto"/>
              <w:left w:val="single" w:sz="4" w:space="0" w:color="auto"/>
              <w:bottom w:val="single" w:sz="4" w:space="0" w:color="auto"/>
              <w:right w:val="single" w:sz="4" w:space="0" w:color="auto"/>
            </w:tcBorders>
          </w:tcPr>
          <w:p w:rsidR="00C15C82" w:rsidRDefault="00AF580D">
            <w:pPr>
              <w:spacing w:line="254" w:lineRule="auto"/>
              <w:jc w:val="right"/>
              <w:rPr>
                <w:bCs/>
              </w:rPr>
            </w:pPr>
            <w:r>
              <w:rPr>
                <w:bCs/>
              </w:rPr>
              <w:t>7 560</w:t>
            </w:r>
          </w:p>
        </w:tc>
        <w:tc>
          <w:tcPr>
            <w:tcW w:w="1585"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right"/>
              <w:rPr>
                <w:bCs/>
              </w:rPr>
            </w:pPr>
            <w:r>
              <w:rPr>
                <w:bCs/>
              </w:rPr>
              <w:t>0</w:t>
            </w:r>
          </w:p>
        </w:tc>
      </w:tr>
      <w:tr w:rsidR="00C15C82" w:rsidTr="00C11FE5">
        <w:tc>
          <w:tcPr>
            <w:tcW w:w="4363"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bCs/>
              </w:rPr>
            </w:pPr>
            <w:r>
              <w:rPr>
                <w:bCs/>
              </w:rPr>
              <w:t>RK cirkev, farnosť Jaslovské Bohunice</w:t>
            </w:r>
          </w:p>
        </w:tc>
        <w:tc>
          <w:tcPr>
            <w:tcW w:w="1984"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bCs/>
              </w:rPr>
            </w:pPr>
            <w:r>
              <w:rPr>
                <w:bCs/>
              </w:rPr>
              <w:t>Kultúra, činnosť</w:t>
            </w:r>
          </w:p>
        </w:tc>
        <w:tc>
          <w:tcPr>
            <w:tcW w:w="1844" w:type="dxa"/>
            <w:tcBorders>
              <w:top w:val="single" w:sz="4" w:space="0" w:color="auto"/>
              <w:left w:val="single" w:sz="4" w:space="0" w:color="auto"/>
              <w:bottom w:val="single" w:sz="4" w:space="0" w:color="auto"/>
              <w:right w:val="single" w:sz="4" w:space="0" w:color="auto"/>
            </w:tcBorders>
          </w:tcPr>
          <w:p w:rsidR="00C15C82" w:rsidRDefault="00AF580D">
            <w:pPr>
              <w:spacing w:line="254" w:lineRule="auto"/>
              <w:jc w:val="right"/>
              <w:rPr>
                <w:bCs/>
              </w:rPr>
            </w:pPr>
            <w:r>
              <w:rPr>
                <w:bCs/>
              </w:rPr>
              <w:t>1 500</w:t>
            </w:r>
          </w:p>
        </w:tc>
        <w:tc>
          <w:tcPr>
            <w:tcW w:w="1585"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right"/>
              <w:rPr>
                <w:bCs/>
              </w:rPr>
            </w:pPr>
            <w:r>
              <w:rPr>
                <w:bCs/>
              </w:rPr>
              <w:t>0</w:t>
            </w:r>
          </w:p>
        </w:tc>
      </w:tr>
      <w:tr w:rsidR="00C15C82" w:rsidTr="00C11FE5">
        <w:tc>
          <w:tcPr>
            <w:tcW w:w="4363"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bCs/>
              </w:rPr>
            </w:pPr>
            <w:r>
              <w:rPr>
                <w:bCs/>
              </w:rPr>
              <w:t>RK cirkev, farnosť Jaslovské Bohunice</w:t>
            </w:r>
          </w:p>
        </w:tc>
        <w:tc>
          <w:tcPr>
            <w:tcW w:w="1984"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bCs/>
              </w:rPr>
            </w:pPr>
            <w:r>
              <w:rPr>
                <w:bCs/>
              </w:rPr>
              <w:t>Kultúra, údržba</w:t>
            </w:r>
          </w:p>
        </w:tc>
        <w:tc>
          <w:tcPr>
            <w:tcW w:w="1844" w:type="dxa"/>
            <w:tcBorders>
              <w:top w:val="single" w:sz="4" w:space="0" w:color="auto"/>
              <w:left w:val="single" w:sz="4" w:space="0" w:color="auto"/>
              <w:bottom w:val="single" w:sz="4" w:space="0" w:color="auto"/>
              <w:right w:val="single" w:sz="4" w:space="0" w:color="auto"/>
            </w:tcBorders>
          </w:tcPr>
          <w:p w:rsidR="00C15C82" w:rsidRDefault="00AF580D">
            <w:pPr>
              <w:spacing w:line="254" w:lineRule="auto"/>
              <w:jc w:val="right"/>
              <w:rPr>
                <w:bCs/>
              </w:rPr>
            </w:pPr>
            <w:r>
              <w:rPr>
                <w:bCs/>
              </w:rPr>
              <w:t>72 000</w:t>
            </w:r>
          </w:p>
        </w:tc>
        <w:tc>
          <w:tcPr>
            <w:tcW w:w="1585"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right"/>
              <w:rPr>
                <w:bCs/>
              </w:rPr>
            </w:pPr>
            <w:r>
              <w:rPr>
                <w:bCs/>
              </w:rPr>
              <w:t>0</w:t>
            </w:r>
          </w:p>
        </w:tc>
      </w:tr>
      <w:tr w:rsidR="00C15C82" w:rsidTr="00C11FE5">
        <w:tc>
          <w:tcPr>
            <w:tcW w:w="4363"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bCs/>
              </w:rPr>
            </w:pPr>
            <w:r>
              <w:rPr>
                <w:bCs/>
              </w:rPr>
              <w:t xml:space="preserve">Rodičovské združenie pri ZŠ </w:t>
            </w:r>
          </w:p>
        </w:tc>
        <w:tc>
          <w:tcPr>
            <w:tcW w:w="1984"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bCs/>
              </w:rPr>
            </w:pPr>
            <w:r>
              <w:rPr>
                <w:bCs/>
              </w:rPr>
              <w:t>Kultúra, činnosť</w:t>
            </w:r>
          </w:p>
        </w:tc>
        <w:tc>
          <w:tcPr>
            <w:tcW w:w="1844" w:type="dxa"/>
            <w:tcBorders>
              <w:top w:val="single" w:sz="4" w:space="0" w:color="auto"/>
              <w:left w:val="single" w:sz="4" w:space="0" w:color="auto"/>
              <w:bottom w:val="single" w:sz="4" w:space="0" w:color="auto"/>
              <w:right w:val="single" w:sz="4" w:space="0" w:color="auto"/>
            </w:tcBorders>
          </w:tcPr>
          <w:p w:rsidR="00C15C82" w:rsidRDefault="00AF580D">
            <w:pPr>
              <w:spacing w:line="254" w:lineRule="auto"/>
              <w:jc w:val="right"/>
              <w:rPr>
                <w:bCs/>
              </w:rPr>
            </w:pPr>
            <w:r>
              <w:rPr>
                <w:bCs/>
              </w:rPr>
              <w:t>6 000</w:t>
            </w:r>
          </w:p>
        </w:tc>
        <w:tc>
          <w:tcPr>
            <w:tcW w:w="1585"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right"/>
              <w:rPr>
                <w:bCs/>
              </w:rPr>
            </w:pPr>
            <w:r>
              <w:rPr>
                <w:bCs/>
              </w:rPr>
              <w:t>0</w:t>
            </w:r>
          </w:p>
        </w:tc>
      </w:tr>
      <w:tr w:rsidR="00AF580D" w:rsidTr="00C11FE5">
        <w:tc>
          <w:tcPr>
            <w:tcW w:w="4363" w:type="dxa"/>
            <w:tcBorders>
              <w:top w:val="single" w:sz="4" w:space="0" w:color="auto"/>
              <w:left w:val="single" w:sz="4" w:space="0" w:color="auto"/>
              <w:bottom w:val="single" w:sz="4" w:space="0" w:color="auto"/>
              <w:right w:val="single" w:sz="4" w:space="0" w:color="auto"/>
            </w:tcBorders>
          </w:tcPr>
          <w:p w:rsidR="00AF580D" w:rsidRDefault="00AF580D">
            <w:pPr>
              <w:spacing w:line="254" w:lineRule="auto"/>
              <w:jc w:val="both"/>
              <w:rPr>
                <w:bCs/>
              </w:rPr>
            </w:pPr>
            <w:r>
              <w:rPr>
                <w:bCs/>
              </w:rPr>
              <w:t>Spolok sv. Jána almužníka, J.Bohunice</w:t>
            </w:r>
          </w:p>
        </w:tc>
        <w:tc>
          <w:tcPr>
            <w:tcW w:w="1984" w:type="dxa"/>
            <w:tcBorders>
              <w:top w:val="single" w:sz="4" w:space="0" w:color="auto"/>
              <w:left w:val="single" w:sz="4" w:space="0" w:color="auto"/>
              <w:bottom w:val="single" w:sz="4" w:space="0" w:color="auto"/>
              <w:right w:val="single" w:sz="4" w:space="0" w:color="auto"/>
            </w:tcBorders>
          </w:tcPr>
          <w:p w:rsidR="00AF580D" w:rsidRDefault="00AF580D">
            <w:pPr>
              <w:spacing w:line="254" w:lineRule="auto"/>
              <w:jc w:val="both"/>
              <w:rPr>
                <w:bCs/>
              </w:rPr>
            </w:pPr>
            <w:r>
              <w:rPr>
                <w:bCs/>
              </w:rPr>
              <w:t>Sociálna činnosť</w:t>
            </w:r>
          </w:p>
        </w:tc>
        <w:tc>
          <w:tcPr>
            <w:tcW w:w="1844" w:type="dxa"/>
            <w:tcBorders>
              <w:top w:val="single" w:sz="4" w:space="0" w:color="auto"/>
              <w:left w:val="single" w:sz="4" w:space="0" w:color="auto"/>
              <w:bottom w:val="single" w:sz="4" w:space="0" w:color="auto"/>
              <w:right w:val="single" w:sz="4" w:space="0" w:color="auto"/>
            </w:tcBorders>
          </w:tcPr>
          <w:p w:rsidR="00AF580D" w:rsidRDefault="00AF580D">
            <w:pPr>
              <w:spacing w:line="254" w:lineRule="auto"/>
              <w:jc w:val="right"/>
              <w:rPr>
                <w:bCs/>
              </w:rPr>
            </w:pPr>
            <w:r>
              <w:rPr>
                <w:bCs/>
              </w:rPr>
              <w:t>1 000</w:t>
            </w:r>
          </w:p>
        </w:tc>
        <w:tc>
          <w:tcPr>
            <w:tcW w:w="1585" w:type="dxa"/>
            <w:tcBorders>
              <w:top w:val="single" w:sz="4" w:space="0" w:color="auto"/>
              <w:left w:val="single" w:sz="4" w:space="0" w:color="auto"/>
              <w:bottom w:val="single" w:sz="4" w:space="0" w:color="auto"/>
              <w:right w:val="single" w:sz="4" w:space="0" w:color="auto"/>
            </w:tcBorders>
          </w:tcPr>
          <w:p w:rsidR="00AF580D" w:rsidRDefault="00AF580D">
            <w:pPr>
              <w:spacing w:line="254" w:lineRule="auto"/>
              <w:jc w:val="right"/>
              <w:rPr>
                <w:bCs/>
              </w:rPr>
            </w:pPr>
          </w:p>
        </w:tc>
      </w:tr>
      <w:tr w:rsidR="00C15C82" w:rsidTr="00C11FE5">
        <w:tc>
          <w:tcPr>
            <w:tcW w:w="4363" w:type="dxa"/>
            <w:tcBorders>
              <w:top w:val="single" w:sz="4" w:space="0" w:color="auto"/>
              <w:left w:val="single" w:sz="4" w:space="0" w:color="auto"/>
              <w:bottom w:val="single" w:sz="4" w:space="0" w:color="auto"/>
              <w:right w:val="single" w:sz="4" w:space="0" w:color="auto"/>
            </w:tcBorders>
            <w:hideMark/>
          </w:tcPr>
          <w:p w:rsidR="00C15C82" w:rsidRPr="00D97C31" w:rsidRDefault="00C15C82">
            <w:pPr>
              <w:spacing w:line="254" w:lineRule="auto"/>
              <w:jc w:val="both"/>
              <w:rPr>
                <w:b/>
                <w:bCs/>
              </w:rPr>
            </w:pPr>
            <w:r w:rsidRPr="00D97C31">
              <w:rPr>
                <w:b/>
                <w:bCs/>
              </w:rPr>
              <w:t xml:space="preserve">S p o l u </w:t>
            </w:r>
          </w:p>
        </w:tc>
        <w:tc>
          <w:tcPr>
            <w:tcW w:w="1984" w:type="dxa"/>
            <w:tcBorders>
              <w:top w:val="single" w:sz="4" w:space="0" w:color="auto"/>
              <w:left w:val="single" w:sz="4" w:space="0" w:color="auto"/>
              <w:bottom w:val="single" w:sz="4" w:space="0" w:color="auto"/>
              <w:right w:val="single" w:sz="4" w:space="0" w:color="auto"/>
            </w:tcBorders>
          </w:tcPr>
          <w:p w:rsidR="00C15C82" w:rsidRPr="00D97C31" w:rsidRDefault="00C15C82">
            <w:pPr>
              <w:spacing w:line="254" w:lineRule="auto"/>
              <w:jc w:val="both"/>
              <w:rPr>
                <w:b/>
                <w:bCs/>
              </w:rPr>
            </w:pPr>
          </w:p>
        </w:tc>
        <w:tc>
          <w:tcPr>
            <w:tcW w:w="1844" w:type="dxa"/>
            <w:tcBorders>
              <w:top w:val="single" w:sz="4" w:space="0" w:color="auto"/>
              <w:left w:val="single" w:sz="4" w:space="0" w:color="auto"/>
              <w:bottom w:val="single" w:sz="4" w:space="0" w:color="auto"/>
              <w:right w:val="single" w:sz="4" w:space="0" w:color="auto"/>
            </w:tcBorders>
          </w:tcPr>
          <w:p w:rsidR="00C15C82" w:rsidRPr="00D97C31" w:rsidRDefault="00C11FE5">
            <w:pPr>
              <w:spacing w:line="254" w:lineRule="auto"/>
              <w:jc w:val="right"/>
              <w:rPr>
                <w:b/>
                <w:bCs/>
              </w:rPr>
            </w:pPr>
            <w:r w:rsidRPr="00D97C31">
              <w:rPr>
                <w:b/>
                <w:bCs/>
              </w:rPr>
              <w:t>311 460</w:t>
            </w:r>
          </w:p>
        </w:tc>
        <w:tc>
          <w:tcPr>
            <w:tcW w:w="1585" w:type="dxa"/>
            <w:tcBorders>
              <w:top w:val="single" w:sz="4" w:space="0" w:color="auto"/>
              <w:left w:val="single" w:sz="4" w:space="0" w:color="auto"/>
              <w:bottom w:val="single" w:sz="4" w:space="0" w:color="auto"/>
              <w:right w:val="single" w:sz="4" w:space="0" w:color="auto"/>
            </w:tcBorders>
            <w:hideMark/>
          </w:tcPr>
          <w:p w:rsidR="00C15C82" w:rsidRPr="00D97C31" w:rsidRDefault="007C6FCF">
            <w:pPr>
              <w:spacing w:line="254" w:lineRule="auto"/>
              <w:jc w:val="right"/>
              <w:rPr>
                <w:b/>
                <w:bCs/>
              </w:rPr>
            </w:pPr>
            <w:r w:rsidRPr="00D97C31">
              <w:rPr>
                <w:b/>
                <w:bCs/>
              </w:rPr>
              <w:t>359,57</w:t>
            </w:r>
          </w:p>
        </w:tc>
      </w:tr>
    </w:tbl>
    <w:p w:rsidR="00C15C82" w:rsidRDefault="00C15C82" w:rsidP="00C15C82">
      <w:pPr>
        <w:rPr>
          <w:bCs/>
          <w:i/>
        </w:rPr>
      </w:pPr>
    </w:p>
    <w:p w:rsidR="00C15C82" w:rsidRDefault="00C15C82" w:rsidP="00C15C82">
      <w:pPr>
        <w:rPr>
          <w:bCs/>
          <w:i/>
        </w:rPr>
      </w:pPr>
      <w:r>
        <w:rPr>
          <w:bCs/>
          <w:i/>
        </w:rPr>
        <w:t>Nenávratný finančný  príspevok  na zatepľovanie fasád,  výmenu strešnej krytiny a o</w:t>
      </w:r>
      <w:r w:rsidR="007A7419">
        <w:rPr>
          <w:bCs/>
          <w:i/>
        </w:rPr>
        <w:t>plotenie  poskytnutý v roku 2019</w:t>
      </w:r>
      <w:r>
        <w:rPr>
          <w:bCs/>
          <w:i/>
        </w:rPr>
        <w:t xml:space="preserve"> v súlade s</w:t>
      </w:r>
      <w:r w:rsidR="00CB393F">
        <w:rPr>
          <w:bCs/>
          <w:i/>
        </w:rPr>
        <w:t> </w:t>
      </w:r>
      <w:r>
        <w:rPr>
          <w:bCs/>
          <w:i/>
        </w:rPr>
        <w:t>vnútro</w:t>
      </w:r>
      <w:r w:rsidR="00CB393F">
        <w:rPr>
          <w:bCs/>
          <w:i/>
        </w:rPr>
        <w:t xml:space="preserve"> </w:t>
      </w:r>
      <w:r>
        <w:rPr>
          <w:bCs/>
          <w:i/>
        </w:rPr>
        <w:t>obecným predpisom: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4024"/>
        <w:gridCol w:w="3658"/>
        <w:gridCol w:w="1445"/>
      </w:tblGrid>
      <w:tr w:rsidR="00C15C82" w:rsidTr="007C6FCF">
        <w:tc>
          <w:tcPr>
            <w:tcW w:w="649"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rPr>
                <w:b/>
                <w:bCs/>
              </w:rPr>
            </w:pPr>
            <w:r>
              <w:rPr>
                <w:b/>
                <w:bCs/>
              </w:rPr>
              <w:t>p.č.</w:t>
            </w:r>
          </w:p>
        </w:tc>
        <w:tc>
          <w:tcPr>
            <w:tcW w:w="4024"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rPr>
                <w:b/>
                <w:bCs/>
              </w:rPr>
            </w:pPr>
            <w:r>
              <w:rPr>
                <w:b/>
                <w:bCs/>
              </w:rPr>
              <w:t xml:space="preserve">Prijímateľ príspevku </w:t>
            </w:r>
          </w:p>
        </w:tc>
        <w:tc>
          <w:tcPr>
            <w:tcW w:w="3658"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rPr>
                <w:b/>
                <w:bCs/>
              </w:rPr>
            </w:pPr>
            <w:r>
              <w:rPr>
                <w:b/>
                <w:bCs/>
              </w:rPr>
              <w:t>Účelové určenie príspevku</w:t>
            </w:r>
          </w:p>
        </w:tc>
        <w:tc>
          <w:tcPr>
            <w:tcW w:w="1445"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rPr>
                <w:b/>
                <w:bCs/>
              </w:rPr>
            </w:pPr>
            <w:r>
              <w:rPr>
                <w:b/>
                <w:bCs/>
              </w:rPr>
              <w:t>FP  v €</w:t>
            </w:r>
          </w:p>
        </w:tc>
      </w:tr>
      <w:tr w:rsidR="00C15C82" w:rsidTr="007C6FCF">
        <w:tc>
          <w:tcPr>
            <w:tcW w:w="649"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rPr>
                <w:bCs/>
                <w:sz w:val="22"/>
                <w:szCs w:val="22"/>
              </w:rPr>
            </w:pPr>
            <w:r>
              <w:rPr>
                <w:bCs/>
                <w:sz w:val="22"/>
                <w:szCs w:val="22"/>
              </w:rPr>
              <w:t>1.</w:t>
            </w:r>
          </w:p>
        </w:tc>
        <w:tc>
          <w:tcPr>
            <w:tcW w:w="4024" w:type="dxa"/>
            <w:tcBorders>
              <w:top w:val="single" w:sz="4" w:space="0" w:color="auto"/>
              <w:left w:val="single" w:sz="4" w:space="0" w:color="auto"/>
              <w:bottom w:val="single" w:sz="4" w:space="0" w:color="auto"/>
              <w:right w:val="single" w:sz="4" w:space="0" w:color="auto"/>
            </w:tcBorders>
          </w:tcPr>
          <w:p w:rsidR="00C15C82" w:rsidRPr="007C6FCF" w:rsidRDefault="007C6FCF">
            <w:pPr>
              <w:spacing w:line="254" w:lineRule="auto"/>
              <w:rPr>
                <w:bCs/>
                <w:sz w:val="22"/>
                <w:szCs w:val="22"/>
              </w:rPr>
            </w:pPr>
            <w:r w:rsidRPr="007C6FCF">
              <w:rPr>
                <w:bCs/>
                <w:sz w:val="22"/>
                <w:szCs w:val="22"/>
              </w:rPr>
              <w:t>Marián Šesták, Bojničky</w:t>
            </w:r>
          </w:p>
        </w:tc>
        <w:tc>
          <w:tcPr>
            <w:tcW w:w="3658" w:type="dxa"/>
            <w:tcBorders>
              <w:top w:val="single" w:sz="4" w:space="0" w:color="auto"/>
              <w:left w:val="single" w:sz="4" w:space="0" w:color="auto"/>
              <w:bottom w:val="single" w:sz="4" w:space="0" w:color="auto"/>
              <w:right w:val="single" w:sz="4" w:space="0" w:color="auto"/>
            </w:tcBorders>
          </w:tcPr>
          <w:p w:rsidR="00C15C82" w:rsidRPr="007C6FCF" w:rsidRDefault="007C6FCF">
            <w:pPr>
              <w:spacing w:line="254" w:lineRule="auto"/>
              <w:rPr>
                <w:bCs/>
                <w:sz w:val="22"/>
                <w:szCs w:val="22"/>
              </w:rPr>
            </w:pPr>
            <w:r w:rsidRPr="007C6FCF">
              <w:rPr>
                <w:bCs/>
                <w:sz w:val="22"/>
                <w:szCs w:val="22"/>
              </w:rPr>
              <w:t>Zuzana Zacharová, J. Bohunice, ŠK</w:t>
            </w:r>
          </w:p>
        </w:tc>
        <w:tc>
          <w:tcPr>
            <w:tcW w:w="1445" w:type="dxa"/>
            <w:tcBorders>
              <w:top w:val="single" w:sz="4" w:space="0" w:color="auto"/>
              <w:left w:val="single" w:sz="4" w:space="0" w:color="auto"/>
              <w:bottom w:val="single" w:sz="4" w:space="0" w:color="auto"/>
              <w:right w:val="single" w:sz="4" w:space="0" w:color="auto"/>
            </w:tcBorders>
          </w:tcPr>
          <w:p w:rsidR="00C15C82" w:rsidRPr="007C6FCF" w:rsidRDefault="007C6FCF">
            <w:pPr>
              <w:spacing w:line="254" w:lineRule="auto"/>
              <w:jc w:val="right"/>
              <w:rPr>
                <w:bCs/>
                <w:sz w:val="22"/>
                <w:szCs w:val="22"/>
              </w:rPr>
            </w:pPr>
            <w:r w:rsidRPr="007C6FCF">
              <w:rPr>
                <w:bCs/>
                <w:sz w:val="22"/>
                <w:szCs w:val="22"/>
              </w:rPr>
              <w:t>524,56</w:t>
            </w:r>
          </w:p>
        </w:tc>
      </w:tr>
      <w:tr w:rsidR="00C15C82" w:rsidTr="007C6FCF">
        <w:tc>
          <w:tcPr>
            <w:tcW w:w="649"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rPr>
                <w:bCs/>
                <w:sz w:val="22"/>
                <w:szCs w:val="22"/>
              </w:rPr>
            </w:pPr>
            <w:r>
              <w:rPr>
                <w:bCs/>
                <w:sz w:val="22"/>
                <w:szCs w:val="22"/>
              </w:rPr>
              <w:t>2.</w:t>
            </w:r>
          </w:p>
        </w:tc>
        <w:tc>
          <w:tcPr>
            <w:tcW w:w="4024" w:type="dxa"/>
            <w:tcBorders>
              <w:top w:val="single" w:sz="4" w:space="0" w:color="auto"/>
              <w:left w:val="single" w:sz="4" w:space="0" w:color="auto"/>
              <w:bottom w:val="single" w:sz="4" w:space="0" w:color="auto"/>
              <w:right w:val="single" w:sz="4" w:space="0" w:color="auto"/>
            </w:tcBorders>
          </w:tcPr>
          <w:p w:rsidR="00C15C82" w:rsidRPr="007C6FCF" w:rsidRDefault="007C6FCF">
            <w:pPr>
              <w:spacing w:line="254" w:lineRule="auto"/>
              <w:rPr>
                <w:bCs/>
                <w:sz w:val="22"/>
                <w:szCs w:val="22"/>
              </w:rPr>
            </w:pPr>
            <w:r w:rsidRPr="007C6FCF">
              <w:rPr>
                <w:bCs/>
                <w:sz w:val="22"/>
                <w:szCs w:val="22"/>
              </w:rPr>
              <w:t>Ing. Andrej Kobetič, Jaslovské Bohunice</w:t>
            </w:r>
          </w:p>
        </w:tc>
        <w:tc>
          <w:tcPr>
            <w:tcW w:w="3658" w:type="dxa"/>
            <w:tcBorders>
              <w:top w:val="single" w:sz="4" w:space="0" w:color="auto"/>
              <w:left w:val="single" w:sz="4" w:space="0" w:color="auto"/>
              <w:bottom w:val="single" w:sz="4" w:space="0" w:color="auto"/>
              <w:right w:val="single" w:sz="4" w:space="0" w:color="auto"/>
            </w:tcBorders>
          </w:tcPr>
          <w:p w:rsidR="00C15C82" w:rsidRPr="007C6FCF" w:rsidRDefault="007C6FCF">
            <w:pPr>
              <w:spacing w:line="254" w:lineRule="auto"/>
              <w:rPr>
                <w:bCs/>
                <w:sz w:val="22"/>
                <w:szCs w:val="22"/>
              </w:rPr>
            </w:pPr>
            <w:r w:rsidRPr="007C6FCF">
              <w:rPr>
                <w:bCs/>
                <w:sz w:val="22"/>
                <w:szCs w:val="22"/>
              </w:rPr>
              <w:t xml:space="preserve">Oplotenie pozemku </w:t>
            </w:r>
          </w:p>
        </w:tc>
        <w:tc>
          <w:tcPr>
            <w:tcW w:w="1445" w:type="dxa"/>
            <w:tcBorders>
              <w:top w:val="single" w:sz="4" w:space="0" w:color="auto"/>
              <w:left w:val="single" w:sz="4" w:space="0" w:color="auto"/>
              <w:bottom w:val="single" w:sz="4" w:space="0" w:color="auto"/>
              <w:right w:val="single" w:sz="4" w:space="0" w:color="auto"/>
            </w:tcBorders>
          </w:tcPr>
          <w:p w:rsidR="00C15C82" w:rsidRPr="007C6FCF" w:rsidRDefault="007C6FCF">
            <w:pPr>
              <w:spacing w:line="254" w:lineRule="auto"/>
              <w:jc w:val="right"/>
              <w:rPr>
                <w:bCs/>
                <w:sz w:val="22"/>
                <w:szCs w:val="22"/>
              </w:rPr>
            </w:pPr>
            <w:r w:rsidRPr="007C6FCF">
              <w:rPr>
                <w:bCs/>
                <w:sz w:val="22"/>
                <w:szCs w:val="22"/>
              </w:rPr>
              <w:t>2 050,00</w:t>
            </w:r>
          </w:p>
        </w:tc>
      </w:tr>
      <w:tr w:rsidR="00C15C82" w:rsidTr="007C6FCF">
        <w:tc>
          <w:tcPr>
            <w:tcW w:w="649"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rPr>
                <w:bCs/>
                <w:sz w:val="22"/>
                <w:szCs w:val="22"/>
              </w:rPr>
            </w:pPr>
            <w:r>
              <w:rPr>
                <w:bCs/>
                <w:sz w:val="22"/>
                <w:szCs w:val="22"/>
              </w:rPr>
              <w:t>3.</w:t>
            </w:r>
          </w:p>
        </w:tc>
        <w:tc>
          <w:tcPr>
            <w:tcW w:w="4024" w:type="dxa"/>
            <w:tcBorders>
              <w:top w:val="single" w:sz="4" w:space="0" w:color="auto"/>
              <w:left w:val="single" w:sz="4" w:space="0" w:color="auto"/>
              <w:bottom w:val="single" w:sz="4" w:space="0" w:color="auto"/>
              <w:right w:val="single" w:sz="4" w:space="0" w:color="auto"/>
            </w:tcBorders>
          </w:tcPr>
          <w:p w:rsidR="00C15C82" w:rsidRPr="007C6FCF" w:rsidRDefault="007C6FCF">
            <w:pPr>
              <w:spacing w:line="254" w:lineRule="auto"/>
              <w:rPr>
                <w:bCs/>
                <w:sz w:val="22"/>
                <w:szCs w:val="22"/>
              </w:rPr>
            </w:pPr>
            <w:r w:rsidRPr="007C6FCF">
              <w:rPr>
                <w:bCs/>
                <w:sz w:val="22"/>
                <w:szCs w:val="22"/>
              </w:rPr>
              <w:t>Ján Blatnický, Jaslovské Bohunice</w:t>
            </w:r>
          </w:p>
        </w:tc>
        <w:tc>
          <w:tcPr>
            <w:tcW w:w="3658" w:type="dxa"/>
            <w:tcBorders>
              <w:top w:val="single" w:sz="4" w:space="0" w:color="auto"/>
              <w:left w:val="single" w:sz="4" w:space="0" w:color="auto"/>
              <w:bottom w:val="single" w:sz="4" w:space="0" w:color="auto"/>
              <w:right w:val="single" w:sz="4" w:space="0" w:color="auto"/>
            </w:tcBorders>
          </w:tcPr>
          <w:p w:rsidR="00C15C82" w:rsidRPr="007C6FCF" w:rsidRDefault="007C6FCF">
            <w:pPr>
              <w:spacing w:line="254" w:lineRule="auto"/>
              <w:rPr>
                <w:bCs/>
                <w:sz w:val="22"/>
                <w:szCs w:val="22"/>
              </w:rPr>
            </w:pPr>
            <w:r w:rsidRPr="007C6FCF">
              <w:rPr>
                <w:bCs/>
                <w:sz w:val="22"/>
                <w:szCs w:val="22"/>
              </w:rPr>
              <w:t xml:space="preserve">Oplotenie pozemku </w:t>
            </w:r>
          </w:p>
        </w:tc>
        <w:tc>
          <w:tcPr>
            <w:tcW w:w="1445" w:type="dxa"/>
            <w:tcBorders>
              <w:top w:val="single" w:sz="4" w:space="0" w:color="auto"/>
              <w:left w:val="single" w:sz="4" w:space="0" w:color="auto"/>
              <w:bottom w:val="single" w:sz="4" w:space="0" w:color="auto"/>
              <w:right w:val="single" w:sz="4" w:space="0" w:color="auto"/>
            </w:tcBorders>
          </w:tcPr>
          <w:p w:rsidR="00C15C82" w:rsidRPr="007C6FCF" w:rsidRDefault="007C6FCF">
            <w:pPr>
              <w:spacing w:line="254" w:lineRule="auto"/>
              <w:jc w:val="right"/>
              <w:rPr>
                <w:bCs/>
                <w:sz w:val="22"/>
                <w:szCs w:val="22"/>
              </w:rPr>
            </w:pPr>
            <w:r w:rsidRPr="007C6FCF">
              <w:rPr>
                <w:bCs/>
                <w:sz w:val="22"/>
                <w:szCs w:val="22"/>
              </w:rPr>
              <w:t>775,00</w:t>
            </w:r>
          </w:p>
        </w:tc>
      </w:tr>
      <w:tr w:rsidR="00C15C82" w:rsidTr="007C6FCF">
        <w:tc>
          <w:tcPr>
            <w:tcW w:w="8331" w:type="dxa"/>
            <w:gridSpan w:val="3"/>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rPr>
                <w:b/>
                <w:bCs/>
                <w:sz w:val="22"/>
                <w:szCs w:val="22"/>
              </w:rPr>
            </w:pPr>
            <w:r>
              <w:rPr>
                <w:b/>
                <w:bCs/>
                <w:sz w:val="22"/>
                <w:szCs w:val="22"/>
              </w:rPr>
              <w:t xml:space="preserve">S p o l u  </w:t>
            </w:r>
          </w:p>
        </w:tc>
        <w:tc>
          <w:tcPr>
            <w:tcW w:w="1445" w:type="dxa"/>
            <w:tcBorders>
              <w:top w:val="single" w:sz="4" w:space="0" w:color="auto"/>
              <w:left w:val="single" w:sz="4" w:space="0" w:color="auto"/>
              <w:bottom w:val="single" w:sz="4" w:space="0" w:color="auto"/>
              <w:right w:val="single" w:sz="4" w:space="0" w:color="auto"/>
            </w:tcBorders>
          </w:tcPr>
          <w:p w:rsidR="00C15C82" w:rsidRDefault="007C6FCF">
            <w:pPr>
              <w:spacing w:line="254" w:lineRule="auto"/>
              <w:jc w:val="right"/>
              <w:rPr>
                <w:b/>
                <w:bCs/>
                <w:sz w:val="22"/>
                <w:szCs w:val="22"/>
              </w:rPr>
            </w:pPr>
            <w:r>
              <w:rPr>
                <w:b/>
                <w:bCs/>
                <w:sz w:val="22"/>
                <w:szCs w:val="22"/>
              </w:rPr>
              <w:t>3 349,56</w:t>
            </w:r>
          </w:p>
        </w:tc>
      </w:tr>
    </w:tbl>
    <w:p w:rsidR="00C15C82" w:rsidRDefault="00C15C82" w:rsidP="00C15C82">
      <w:pPr>
        <w:rPr>
          <w:bCs/>
          <w:i/>
          <w:sz w:val="20"/>
          <w:szCs w:val="20"/>
        </w:rPr>
      </w:pPr>
      <w:r>
        <w:rPr>
          <w:bCs/>
          <w:i/>
          <w:sz w:val="20"/>
          <w:szCs w:val="20"/>
        </w:rPr>
        <w:t>SK-strešn</w:t>
      </w:r>
      <w:r w:rsidR="007C6FCF">
        <w:rPr>
          <w:bCs/>
          <w:i/>
          <w:sz w:val="20"/>
          <w:szCs w:val="20"/>
        </w:rPr>
        <w:t>á krytina</w:t>
      </w:r>
    </w:p>
    <w:p w:rsidR="00C15C82" w:rsidRDefault="00C15C82" w:rsidP="00C15C82">
      <w:pPr>
        <w:rPr>
          <w:bCs/>
          <w:i/>
          <w:sz w:val="20"/>
          <w:szCs w:val="20"/>
        </w:rPr>
      </w:pPr>
    </w:p>
    <w:p w:rsidR="00C15C82" w:rsidRDefault="007A7419" w:rsidP="00C15C82">
      <w:pPr>
        <w:jc w:val="both"/>
        <w:rPr>
          <w:bCs/>
        </w:rPr>
      </w:pPr>
      <w:r>
        <w:rPr>
          <w:bCs/>
        </w:rPr>
        <w:t>V roku 2019</w:t>
      </w:r>
      <w:r w:rsidR="00C15C82">
        <w:rPr>
          <w:bCs/>
        </w:rPr>
        <w:t xml:space="preserve"> boli v súlade  uzneseniami  Obecného zastupiteľstva, Štatútu obce, príslušných VZN obce a zákonných noriem vyplatené finančné prostriedky formou príspevku  fyzickým osobám s trvalým pobytom v obci v €:</w:t>
      </w:r>
    </w:p>
    <w:p w:rsidR="00CB393F" w:rsidRPr="00FE31B5" w:rsidRDefault="00FE31B5" w:rsidP="00C15C82">
      <w:pPr>
        <w:jc w:val="both"/>
        <w:rPr>
          <w:bCs/>
          <w:i/>
        </w:rPr>
      </w:pPr>
      <w:r w:rsidRPr="00FE31B5">
        <w:rPr>
          <w:bCs/>
          <w:i/>
        </w:rPr>
        <w:lastRenderedPageBreak/>
        <w:t>Ďalšie finančné príspevku poskytnuté z rozpočtu obce :</w:t>
      </w:r>
    </w:p>
    <w:p w:rsidR="00C15C82" w:rsidRDefault="00C15C82" w:rsidP="00C15C82">
      <w:pPr>
        <w:jc w:val="center"/>
        <w:rPr>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5400"/>
      </w:tblGrid>
      <w:tr w:rsidR="00C15C82" w:rsidTr="00C15C82">
        <w:tc>
          <w:tcPr>
            <w:tcW w:w="1188"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right"/>
              <w:rPr>
                <w:bCs/>
              </w:rPr>
            </w:pPr>
            <w:r>
              <w:rPr>
                <w:bCs/>
              </w:rPr>
              <w:t>V €</w:t>
            </w:r>
          </w:p>
        </w:tc>
        <w:tc>
          <w:tcPr>
            <w:tcW w:w="5400"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bCs/>
              </w:rPr>
            </w:pPr>
            <w:r>
              <w:rPr>
                <w:bCs/>
              </w:rPr>
              <w:t xml:space="preserve">Účel </w:t>
            </w:r>
          </w:p>
        </w:tc>
      </w:tr>
      <w:tr w:rsidR="00C15C82" w:rsidTr="00C15C82">
        <w:tc>
          <w:tcPr>
            <w:tcW w:w="1188" w:type="dxa"/>
            <w:tcBorders>
              <w:top w:val="single" w:sz="4" w:space="0" w:color="auto"/>
              <w:left w:val="single" w:sz="4" w:space="0" w:color="auto"/>
              <w:bottom w:val="single" w:sz="4" w:space="0" w:color="auto"/>
              <w:right w:val="single" w:sz="4" w:space="0" w:color="auto"/>
            </w:tcBorders>
            <w:hideMark/>
          </w:tcPr>
          <w:p w:rsidR="00C15C82" w:rsidRDefault="007A7419">
            <w:pPr>
              <w:spacing w:line="254" w:lineRule="auto"/>
              <w:jc w:val="right"/>
              <w:rPr>
                <w:bCs/>
              </w:rPr>
            </w:pPr>
            <w:r>
              <w:rPr>
                <w:bCs/>
              </w:rPr>
              <w:t>520</w:t>
            </w:r>
          </w:p>
        </w:tc>
        <w:tc>
          <w:tcPr>
            <w:tcW w:w="5400"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bCs/>
              </w:rPr>
            </w:pPr>
            <w:r>
              <w:rPr>
                <w:bCs/>
              </w:rPr>
              <w:t>Darcovia</w:t>
            </w:r>
            <w:r w:rsidR="007A7419">
              <w:rPr>
                <w:bCs/>
              </w:rPr>
              <w:t xml:space="preserve"> krvi</w:t>
            </w:r>
          </w:p>
        </w:tc>
      </w:tr>
      <w:tr w:rsidR="00C15C82" w:rsidTr="00C15C82">
        <w:tc>
          <w:tcPr>
            <w:tcW w:w="1188" w:type="dxa"/>
            <w:tcBorders>
              <w:top w:val="single" w:sz="4" w:space="0" w:color="auto"/>
              <w:left w:val="single" w:sz="4" w:space="0" w:color="auto"/>
              <w:bottom w:val="single" w:sz="4" w:space="0" w:color="auto"/>
              <w:right w:val="single" w:sz="4" w:space="0" w:color="auto"/>
            </w:tcBorders>
            <w:hideMark/>
          </w:tcPr>
          <w:p w:rsidR="00C15C82" w:rsidRDefault="007A7419">
            <w:pPr>
              <w:spacing w:line="254" w:lineRule="auto"/>
              <w:jc w:val="right"/>
              <w:rPr>
                <w:bCs/>
              </w:rPr>
            </w:pPr>
            <w:r>
              <w:rPr>
                <w:bCs/>
              </w:rPr>
              <w:t>15 660</w:t>
            </w:r>
          </w:p>
        </w:tc>
        <w:tc>
          <w:tcPr>
            <w:tcW w:w="5400" w:type="dxa"/>
            <w:tcBorders>
              <w:top w:val="single" w:sz="4" w:space="0" w:color="auto"/>
              <w:left w:val="single" w:sz="4" w:space="0" w:color="auto"/>
              <w:bottom w:val="single" w:sz="4" w:space="0" w:color="auto"/>
              <w:right w:val="single" w:sz="4" w:space="0" w:color="auto"/>
            </w:tcBorders>
            <w:hideMark/>
          </w:tcPr>
          <w:p w:rsidR="00C15C82" w:rsidRDefault="007A7419">
            <w:pPr>
              <w:spacing w:line="254" w:lineRule="auto"/>
              <w:jc w:val="both"/>
              <w:rPr>
                <w:bCs/>
              </w:rPr>
            </w:pPr>
            <w:r>
              <w:rPr>
                <w:bCs/>
              </w:rPr>
              <w:t>Poberatelia starobných dôchodkov a ZŤP</w:t>
            </w:r>
          </w:p>
        </w:tc>
      </w:tr>
      <w:tr w:rsidR="00C15C82" w:rsidTr="00C15C82">
        <w:tc>
          <w:tcPr>
            <w:tcW w:w="1188" w:type="dxa"/>
            <w:tcBorders>
              <w:top w:val="single" w:sz="4" w:space="0" w:color="auto"/>
              <w:left w:val="single" w:sz="4" w:space="0" w:color="auto"/>
              <w:bottom w:val="single" w:sz="4" w:space="0" w:color="auto"/>
              <w:right w:val="single" w:sz="4" w:space="0" w:color="auto"/>
            </w:tcBorders>
            <w:hideMark/>
          </w:tcPr>
          <w:p w:rsidR="00C15C82" w:rsidRDefault="007A7419">
            <w:pPr>
              <w:spacing w:line="254" w:lineRule="auto"/>
              <w:jc w:val="right"/>
              <w:rPr>
                <w:bCs/>
              </w:rPr>
            </w:pPr>
            <w:r>
              <w:rPr>
                <w:bCs/>
              </w:rPr>
              <w:t>3 540</w:t>
            </w:r>
          </w:p>
        </w:tc>
        <w:tc>
          <w:tcPr>
            <w:tcW w:w="5400"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bCs/>
              </w:rPr>
            </w:pPr>
            <w:r>
              <w:rPr>
                <w:bCs/>
              </w:rPr>
              <w:t>Príspevok pri nar</w:t>
            </w:r>
            <w:r w:rsidR="002B189C">
              <w:rPr>
                <w:bCs/>
              </w:rPr>
              <w:t>odení dieťaťa /   30  detí á 118</w:t>
            </w:r>
            <w:r>
              <w:rPr>
                <w:bCs/>
              </w:rPr>
              <w:t>,–/</w:t>
            </w:r>
          </w:p>
        </w:tc>
      </w:tr>
      <w:tr w:rsidR="00C15C82" w:rsidTr="00C15C82">
        <w:tc>
          <w:tcPr>
            <w:tcW w:w="1188" w:type="dxa"/>
            <w:tcBorders>
              <w:top w:val="single" w:sz="4" w:space="0" w:color="auto"/>
              <w:left w:val="single" w:sz="4" w:space="0" w:color="auto"/>
              <w:bottom w:val="single" w:sz="4" w:space="0" w:color="auto"/>
              <w:right w:val="single" w:sz="4" w:space="0" w:color="auto"/>
            </w:tcBorders>
            <w:hideMark/>
          </w:tcPr>
          <w:p w:rsidR="00C15C82" w:rsidRDefault="002B189C">
            <w:pPr>
              <w:spacing w:line="254" w:lineRule="auto"/>
              <w:jc w:val="right"/>
              <w:rPr>
                <w:bCs/>
              </w:rPr>
            </w:pPr>
            <w:r>
              <w:rPr>
                <w:bCs/>
              </w:rPr>
              <w:t>2 325</w:t>
            </w:r>
          </w:p>
        </w:tc>
        <w:tc>
          <w:tcPr>
            <w:tcW w:w="5400"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bCs/>
              </w:rPr>
            </w:pPr>
            <w:r>
              <w:rPr>
                <w:bCs/>
              </w:rPr>
              <w:t>Príspevok na pohreb pozostalým</w:t>
            </w:r>
          </w:p>
        </w:tc>
      </w:tr>
      <w:tr w:rsidR="00C15C82" w:rsidTr="00C15C82">
        <w:tc>
          <w:tcPr>
            <w:tcW w:w="1188" w:type="dxa"/>
            <w:tcBorders>
              <w:top w:val="single" w:sz="4" w:space="0" w:color="auto"/>
              <w:left w:val="single" w:sz="4" w:space="0" w:color="auto"/>
              <w:bottom w:val="single" w:sz="4" w:space="0" w:color="auto"/>
              <w:right w:val="single" w:sz="4" w:space="0" w:color="auto"/>
            </w:tcBorders>
            <w:hideMark/>
          </w:tcPr>
          <w:p w:rsidR="00C15C82" w:rsidRDefault="002B189C">
            <w:pPr>
              <w:spacing w:line="254" w:lineRule="auto"/>
              <w:jc w:val="right"/>
              <w:rPr>
                <w:bCs/>
              </w:rPr>
            </w:pPr>
            <w:r>
              <w:rPr>
                <w:bCs/>
              </w:rPr>
              <w:t>690</w:t>
            </w:r>
          </w:p>
        </w:tc>
        <w:tc>
          <w:tcPr>
            <w:tcW w:w="5400"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bCs/>
              </w:rPr>
            </w:pPr>
            <w:r>
              <w:rPr>
                <w:bCs/>
              </w:rPr>
              <w:t xml:space="preserve">Jednorazové sociálne dávky </w:t>
            </w:r>
          </w:p>
        </w:tc>
      </w:tr>
      <w:tr w:rsidR="00C15C82" w:rsidTr="00C15C82">
        <w:tc>
          <w:tcPr>
            <w:tcW w:w="1188" w:type="dxa"/>
            <w:tcBorders>
              <w:top w:val="single" w:sz="4" w:space="0" w:color="auto"/>
              <w:left w:val="single" w:sz="4" w:space="0" w:color="auto"/>
              <w:bottom w:val="single" w:sz="4" w:space="0" w:color="auto"/>
              <w:right w:val="single" w:sz="4" w:space="0" w:color="auto"/>
            </w:tcBorders>
            <w:hideMark/>
          </w:tcPr>
          <w:p w:rsidR="00C15C82" w:rsidRDefault="007A7419">
            <w:pPr>
              <w:spacing w:line="254" w:lineRule="auto"/>
              <w:jc w:val="right"/>
              <w:rPr>
                <w:bCs/>
              </w:rPr>
            </w:pPr>
            <w:r>
              <w:rPr>
                <w:bCs/>
              </w:rPr>
              <w:t>13 053</w:t>
            </w:r>
            <w:r w:rsidR="00C15C82">
              <w:rPr>
                <w:bCs/>
              </w:rPr>
              <w:t xml:space="preserve"> </w:t>
            </w:r>
          </w:p>
        </w:tc>
        <w:tc>
          <w:tcPr>
            <w:tcW w:w="5400"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bCs/>
              </w:rPr>
            </w:pPr>
            <w:r>
              <w:rPr>
                <w:bCs/>
              </w:rPr>
              <w:t xml:space="preserve">Obedy dôchodcov 1€ /obed </w:t>
            </w:r>
          </w:p>
        </w:tc>
      </w:tr>
    </w:tbl>
    <w:p w:rsidR="00C15C82" w:rsidRDefault="00C15C82" w:rsidP="00C15C82">
      <w:pPr>
        <w:jc w:val="both"/>
        <w:rPr>
          <w:b/>
          <w:bCs/>
          <w:i/>
          <w:iCs/>
        </w:rPr>
      </w:pPr>
    </w:p>
    <w:p w:rsidR="00C15C82" w:rsidRDefault="00C15C82" w:rsidP="00C15C82">
      <w:pPr>
        <w:jc w:val="both"/>
        <w:rPr>
          <w:b/>
          <w:bCs/>
          <w:i/>
          <w:iCs/>
        </w:rPr>
      </w:pPr>
    </w:p>
    <w:p w:rsidR="00C15C82" w:rsidRPr="00FE31B5" w:rsidRDefault="00C15C82" w:rsidP="00C15C82">
      <w:pPr>
        <w:jc w:val="both"/>
        <w:rPr>
          <w:bCs/>
          <w:i/>
          <w:iCs/>
        </w:rPr>
      </w:pPr>
      <w:r w:rsidRPr="00FE31B5">
        <w:rPr>
          <w:bCs/>
          <w:i/>
          <w:iCs/>
        </w:rPr>
        <w:t xml:space="preserve">K bodu  5/ </w:t>
      </w:r>
    </w:p>
    <w:p w:rsidR="00C15C82" w:rsidRDefault="00C15C82" w:rsidP="00C15C82">
      <w:pPr>
        <w:jc w:val="both"/>
        <w:rPr>
          <w:b/>
          <w:bCs/>
          <w:i/>
          <w:iCs/>
          <w:sz w:val="28"/>
          <w:szCs w:val="28"/>
        </w:rPr>
      </w:pPr>
      <w:r>
        <w:rPr>
          <w:b/>
          <w:bCs/>
          <w:i/>
          <w:iCs/>
          <w:sz w:val="28"/>
          <w:szCs w:val="28"/>
        </w:rPr>
        <w:t>Údaje o nákladoch a výnosoch podnikateľskej činnosti</w:t>
      </w:r>
    </w:p>
    <w:p w:rsidR="00C15C82" w:rsidRDefault="00C15C82" w:rsidP="00C15C82">
      <w:pPr>
        <w:rPr>
          <w:bCs/>
        </w:rPr>
      </w:pPr>
    </w:p>
    <w:p w:rsidR="00C15C82" w:rsidRDefault="00C15C82" w:rsidP="00C15C82">
      <w:r>
        <w:t>Obec Jaslovské Bohunice na základe  osvedčenia o živnostenskom  op</w:t>
      </w:r>
      <w:r w:rsidR="00CB393F">
        <w:t>rávnení   vykonávala v roku 2019</w:t>
      </w:r>
      <w:r>
        <w:t xml:space="preserve"> podnikateľskú činnosť:</w:t>
      </w:r>
    </w:p>
    <w:p w:rsidR="00C15C82" w:rsidRDefault="00C15C82" w:rsidP="00C15C82">
      <w:pPr>
        <w:numPr>
          <w:ilvl w:val="0"/>
          <w:numId w:val="7"/>
        </w:numPr>
      </w:pPr>
      <w:r>
        <w:t>Ubytovacie služby bez poskytnutia pohostinských činností</w:t>
      </w:r>
    </w:p>
    <w:p w:rsidR="00C15C82" w:rsidRDefault="00C15C82" w:rsidP="00C15C82">
      <w:pPr>
        <w:numPr>
          <w:ilvl w:val="0"/>
          <w:numId w:val="7"/>
        </w:numPr>
      </w:pPr>
      <w:r>
        <w:t xml:space="preserve">Poskytovanie  služieb rýchleho občerstvenia v spojení s predajom na priamu konzumáciu </w:t>
      </w:r>
    </w:p>
    <w:p w:rsidR="00C15C82" w:rsidRDefault="00C15C82" w:rsidP="00C15C82">
      <w:pPr>
        <w:numPr>
          <w:ilvl w:val="0"/>
          <w:numId w:val="7"/>
        </w:numPr>
      </w:pPr>
      <w:r>
        <w:t>Kúpa tovaru na účely jeho predaja konečnému spotrebiteľovi (maloobchod) alebo iným prevádzkovateľom živnosti (veľkoobchod)</w:t>
      </w:r>
    </w:p>
    <w:p w:rsidR="00C15C82" w:rsidRDefault="00C15C82" w:rsidP="00C15C82">
      <w:r>
        <w:t xml:space="preserve">Uvedené služby  boli poskytované v priestoroch Ubytovne v bývalých Kasárňach. </w:t>
      </w:r>
    </w:p>
    <w:p w:rsidR="00C15C82" w:rsidRDefault="00C15C82" w:rsidP="00C15C82">
      <w:pPr>
        <w:numPr>
          <w:ilvl w:val="0"/>
          <w:numId w:val="7"/>
        </w:numPr>
      </w:pPr>
      <w:r>
        <w:t>Pohostinská činnosť a výroba hotových jedál pre výdajne</w:t>
      </w:r>
    </w:p>
    <w:p w:rsidR="00C15C82" w:rsidRDefault="00C15C82" w:rsidP="00C15C82">
      <w:r>
        <w:t xml:space="preserve">Činnosti v bode 4 sa realizujú v kuchyni v KD Paderovce, zamerané  hlavne na výrobu obedov pre dôchodcov. Zariadenie tiež poskytuje služby vo forme rodinných osláv, svadieb, karov a pod. podľa požiadaviek zákazníkov v priestoroch kultúrneho domu Paderovce. </w:t>
      </w:r>
    </w:p>
    <w:p w:rsidR="00C15C82" w:rsidRDefault="00C15C82" w:rsidP="00C15C82"/>
    <w:p w:rsidR="00C15C82" w:rsidRDefault="00C15C82" w:rsidP="00C15C82">
      <w:r>
        <w:t>Okrem toho obec realizovala  zdaňovanú činnosť – čistenie odpadových na ČOV pre podnikateľov a cudzích (obec Radošovce, Dolné Dubové, Malženice).</w:t>
      </w:r>
    </w:p>
    <w:p w:rsidR="00C15C82" w:rsidRDefault="00C15C82" w:rsidP="00C15C82"/>
    <w:tbl>
      <w:tblPr>
        <w:tblStyle w:val="Mriekatabuky"/>
        <w:tblW w:w="0" w:type="auto"/>
        <w:tblInd w:w="0" w:type="dxa"/>
        <w:tblLook w:val="04A0" w:firstRow="1" w:lastRow="0" w:firstColumn="1" w:lastColumn="0" w:noHBand="0" w:noVBand="1"/>
      </w:tblPr>
      <w:tblGrid>
        <w:gridCol w:w="2689"/>
        <w:gridCol w:w="1812"/>
        <w:gridCol w:w="1813"/>
        <w:gridCol w:w="1813"/>
      </w:tblGrid>
      <w:tr w:rsidR="00C15C82" w:rsidTr="00C15C82">
        <w:tc>
          <w:tcPr>
            <w:tcW w:w="2689" w:type="dxa"/>
            <w:tcBorders>
              <w:top w:val="single" w:sz="4" w:space="0" w:color="auto"/>
              <w:left w:val="single" w:sz="4" w:space="0" w:color="auto"/>
              <w:bottom w:val="single" w:sz="4" w:space="0" w:color="auto"/>
              <w:right w:val="single" w:sz="4" w:space="0" w:color="auto"/>
            </w:tcBorders>
            <w:hideMark/>
          </w:tcPr>
          <w:p w:rsidR="00C15C82" w:rsidRDefault="00C15C82">
            <w:pPr>
              <w:rPr>
                <w:b/>
                <w:sz w:val="22"/>
                <w:szCs w:val="22"/>
              </w:rPr>
            </w:pPr>
            <w:r>
              <w:rPr>
                <w:b/>
                <w:sz w:val="22"/>
                <w:szCs w:val="22"/>
              </w:rPr>
              <w:t>V €</w:t>
            </w:r>
          </w:p>
        </w:tc>
        <w:tc>
          <w:tcPr>
            <w:tcW w:w="1812" w:type="dxa"/>
            <w:tcBorders>
              <w:top w:val="single" w:sz="4" w:space="0" w:color="auto"/>
              <w:left w:val="single" w:sz="4" w:space="0" w:color="auto"/>
              <w:bottom w:val="single" w:sz="4" w:space="0" w:color="auto"/>
              <w:right w:val="single" w:sz="4" w:space="0" w:color="auto"/>
            </w:tcBorders>
            <w:hideMark/>
          </w:tcPr>
          <w:p w:rsidR="00C15C82" w:rsidRDefault="00C15C82">
            <w:pPr>
              <w:rPr>
                <w:b/>
                <w:sz w:val="22"/>
                <w:szCs w:val="22"/>
              </w:rPr>
            </w:pPr>
            <w:r>
              <w:rPr>
                <w:b/>
                <w:sz w:val="22"/>
                <w:szCs w:val="22"/>
              </w:rPr>
              <w:t>Podnikateľská činnosť</w:t>
            </w:r>
          </w:p>
        </w:tc>
        <w:tc>
          <w:tcPr>
            <w:tcW w:w="1813" w:type="dxa"/>
            <w:tcBorders>
              <w:top w:val="single" w:sz="4" w:space="0" w:color="auto"/>
              <w:left w:val="single" w:sz="4" w:space="0" w:color="auto"/>
              <w:bottom w:val="single" w:sz="4" w:space="0" w:color="auto"/>
              <w:right w:val="single" w:sz="4" w:space="0" w:color="auto"/>
            </w:tcBorders>
            <w:hideMark/>
          </w:tcPr>
          <w:p w:rsidR="00C15C82" w:rsidRDefault="00C15C82">
            <w:pPr>
              <w:rPr>
                <w:b/>
                <w:sz w:val="22"/>
                <w:szCs w:val="22"/>
              </w:rPr>
            </w:pPr>
            <w:r>
              <w:rPr>
                <w:b/>
                <w:sz w:val="22"/>
                <w:szCs w:val="22"/>
              </w:rPr>
              <w:t>Čistička odpadových vôd</w:t>
            </w:r>
          </w:p>
        </w:tc>
        <w:tc>
          <w:tcPr>
            <w:tcW w:w="1813" w:type="dxa"/>
            <w:tcBorders>
              <w:top w:val="single" w:sz="4" w:space="0" w:color="auto"/>
              <w:left w:val="single" w:sz="4" w:space="0" w:color="auto"/>
              <w:bottom w:val="single" w:sz="4" w:space="0" w:color="auto"/>
              <w:right w:val="single" w:sz="4" w:space="0" w:color="auto"/>
            </w:tcBorders>
            <w:hideMark/>
          </w:tcPr>
          <w:p w:rsidR="00C15C82" w:rsidRDefault="00C15C82">
            <w:pPr>
              <w:rPr>
                <w:b/>
                <w:sz w:val="22"/>
                <w:szCs w:val="22"/>
              </w:rPr>
            </w:pPr>
            <w:r>
              <w:rPr>
                <w:b/>
                <w:sz w:val="22"/>
                <w:szCs w:val="22"/>
              </w:rPr>
              <w:t xml:space="preserve">Zdaňovaná činnosť spolu </w:t>
            </w:r>
          </w:p>
        </w:tc>
      </w:tr>
      <w:tr w:rsidR="00C15C82" w:rsidTr="00CD105B">
        <w:tc>
          <w:tcPr>
            <w:tcW w:w="2689" w:type="dxa"/>
            <w:tcBorders>
              <w:top w:val="single" w:sz="4" w:space="0" w:color="auto"/>
              <w:left w:val="single" w:sz="4" w:space="0" w:color="auto"/>
              <w:bottom w:val="single" w:sz="4" w:space="0" w:color="auto"/>
              <w:right w:val="single" w:sz="4" w:space="0" w:color="auto"/>
            </w:tcBorders>
            <w:hideMark/>
          </w:tcPr>
          <w:p w:rsidR="00C15C82" w:rsidRDefault="00C15C82">
            <w:r>
              <w:t xml:space="preserve">Výnosy </w:t>
            </w:r>
          </w:p>
        </w:tc>
        <w:tc>
          <w:tcPr>
            <w:tcW w:w="1812" w:type="dxa"/>
            <w:tcBorders>
              <w:top w:val="single" w:sz="4" w:space="0" w:color="auto"/>
              <w:left w:val="single" w:sz="4" w:space="0" w:color="auto"/>
              <w:bottom w:val="single" w:sz="4" w:space="0" w:color="auto"/>
              <w:right w:val="single" w:sz="4" w:space="0" w:color="auto"/>
            </w:tcBorders>
            <w:hideMark/>
          </w:tcPr>
          <w:p w:rsidR="00C15C82" w:rsidRDefault="00CD105B">
            <w:pPr>
              <w:jc w:val="right"/>
            </w:pPr>
            <w:r>
              <w:t>172 934,71</w:t>
            </w:r>
          </w:p>
        </w:tc>
        <w:tc>
          <w:tcPr>
            <w:tcW w:w="1813" w:type="dxa"/>
            <w:tcBorders>
              <w:top w:val="single" w:sz="4" w:space="0" w:color="auto"/>
              <w:left w:val="single" w:sz="4" w:space="0" w:color="auto"/>
              <w:bottom w:val="single" w:sz="4" w:space="0" w:color="auto"/>
              <w:right w:val="single" w:sz="4" w:space="0" w:color="auto"/>
            </w:tcBorders>
            <w:hideMark/>
          </w:tcPr>
          <w:p w:rsidR="00C15C82" w:rsidRDefault="00CD105B">
            <w:pPr>
              <w:jc w:val="right"/>
            </w:pPr>
            <w:r>
              <w:t>68 663,95</w:t>
            </w:r>
          </w:p>
        </w:tc>
        <w:tc>
          <w:tcPr>
            <w:tcW w:w="1813" w:type="dxa"/>
            <w:tcBorders>
              <w:top w:val="single" w:sz="4" w:space="0" w:color="auto"/>
              <w:left w:val="single" w:sz="4" w:space="0" w:color="auto"/>
              <w:bottom w:val="single" w:sz="4" w:space="0" w:color="auto"/>
              <w:right w:val="single" w:sz="4" w:space="0" w:color="auto"/>
            </w:tcBorders>
          </w:tcPr>
          <w:p w:rsidR="00C15C82" w:rsidRDefault="00CD105B">
            <w:pPr>
              <w:jc w:val="right"/>
            </w:pPr>
            <w:r>
              <w:t>241 598,66</w:t>
            </w:r>
          </w:p>
        </w:tc>
      </w:tr>
      <w:tr w:rsidR="00C15C82" w:rsidTr="00CD105B">
        <w:tc>
          <w:tcPr>
            <w:tcW w:w="2689" w:type="dxa"/>
            <w:tcBorders>
              <w:top w:val="single" w:sz="4" w:space="0" w:color="auto"/>
              <w:left w:val="single" w:sz="4" w:space="0" w:color="auto"/>
              <w:bottom w:val="single" w:sz="4" w:space="0" w:color="auto"/>
              <w:right w:val="single" w:sz="4" w:space="0" w:color="auto"/>
            </w:tcBorders>
            <w:hideMark/>
          </w:tcPr>
          <w:p w:rsidR="00C15C82" w:rsidRDefault="00C15C82">
            <w:r>
              <w:t xml:space="preserve">Náklady </w:t>
            </w:r>
          </w:p>
        </w:tc>
        <w:tc>
          <w:tcPr>
            <w:tcW w:w="1812" w:type="dxa"/>
            <w:tcBorders>
              <w:top w:val="single" w:sz="4" w:space="0" w:color="auto"/>
              <w:left w:val="single" w:sz="4" w:space="0" w:color="auto"/>
              <w:bottom w:val="single" w:sz="4" w:space="0" w:color="auto"/>
              <w:right w:val="single" w:sz="4" w:space="0" w:color="auto"/>
            </w:tcBorders>
            <w:hideMark/>
          </w:tcPr>
          <w:p w:rsidR="00C15C82" w:rsidRDefault="00CD105B">
            <w:pPr>
              <w:jc w:val="right"/>
            </w:pPr>
            <w:r>
              <w:t>172 923,75</w:t>
            </w:r>
          </w:p>
        </w:tc>
        <w:tc>
          <w:tcPr>
            <w:tcW w:w="1813" w:type="dxa"/>
            <w:tcBorders>
              <w:top w:val="single" w:sz="4" w:space="0" w:color="auto"/>
              <w:left w:val="single" w:sz="4" w:space="0" w:color="auto"/>
              <w:bottom w:val="single" w:sz="4" w:space="0" w:color="auto"/>
              <w:right w:val="single" w:sz="4" w:space="0" w:color="auto"/>
            </w:tcBorders>
            <w:hideMark/>
          </w:tcPr>
          <w:p w:rsidR="00C15C82" w:rsidRDefault="00CD105B">
            <w:pPr>
              <w:jc w:val="right"/>
            </w:pPr>
            <w:r>
              <w:t>56 758,84</w:t>
            </w:r>
          </w:p>
        </w:tc>
        <w:tc>
          <w:tcPr>
            <w:tcW w:w="1813" w:type="dxa"/>
            <w:tcBorders>
              <w:top w:val="single" w:sz="4" w:space="0" w:color="auto"/>
              <w:left w:val="single" w:sz="4" w:space="0" w:color="auto"/>
              <w:bottom w:val="single" w:sz="4" w:space="0" w:color="auto"/>
              <w:right w:val="single" w:sz="4" w:space="0" w:color="auto"/>
            </w:tcBorders>
          </w:tcPr>
          <w:p w:rsidR="00C15C82" w:rsidRDefault="00CD105B">
            <w:pPr>
              <w:jc w:val="right"/>
            </w:pPr>
            <w:r>
              <w:t>229 682,59</w:t>
            </w:r>
          </w:p>
        </w:tc>
      </w:tr>
      <w:tr w:rsidR="00C15C82" w:rsidTr="00CD105B">
        <w:tc>
          <w:tcPr>
            <w:tcW w:w="2689" w:type="dxa"/>
            <w:tcBorders>
              <w:top w:val="single" w:sz="4" w:space="0" w:color="auto"/>
              <w:left w:val="single" w:sz="4" w:space="0" w:color="auto"/>
              <w:bottom w:val="single" w:sz="4" w:space="0" w:color="auto"/>
              <w:right w:val="single" w:sz="4" w:space="0" w:color="auto"/>
            </w:tcBorders>
            <w:hideMark/>
          </w:tcPr>
          <w:p w:rsidR="00C15C82" w:rsidRDefault="00C15C82">
            <w:r>
              <w:t xml:space="preserve">Účtovný výsledok hosp. </w:t>
            </w:r>
          </w:p>
        </w:tc>
        <w:tc>
          <w:tcPr>
            <w:tcW w:w="1812" w:type="dxa"/>
            <w:tcBorders>
              <w:top w:val="single" w:sz="4" w:space="0" w:color="auto"/>
              <w:left w:val="single" w:sz="4" w:space="0" w:color="auto"/>
              <w:bottom w:val="single" w:sz="4" w:space="0" w:color="auto"/>
              <w:right w:val="single" w:sz="4" w:space="0" w:color="auto"/>
            </w:tcBorders>
            <w:hideMark/>
          </w:tcPr>
          <w:p w:rsidR="00C15C82" w:rsidRDefault="00CD105B">
            <w:pPr>
              <w:jc w:val="right"/>
            </w:pPr>
            <w:r>
              <w:t>10,96</w:t>
            </w:r>
          </w:p>
        </w:tc>
        <w:tc>
          <w:tcPr>
            <w:tcW w:w="1813" w:type="dxa"/>
            <w:tcBorders>
              <w:top w:val="single" w:sz="4" w:space="0" w:color="auto"/>
              <w:left w:val="single" w:sz="4" w:space="0" w:color="auto"/>
              <w:bottom w:val="single" w:sz="4" w:space="0" w:color="auto"/>
              <w:right w:val="single" w:sz="4" w:space="0" w:color="auto"/>
            </w:tcBorders>
            <w:hideMark/>
          </w:tcPr>
          <w:p w:rsidR="00C15C82" w:rsidRDefault="00CD105B">
            <w:pPr>
              <w:jc w:val="right"/>
            </w:pPr>
            <w:r>
              <w:t>11 905,11</w:t>
            </w:r>
          </w:p>
        </w:tc>
        <w:tc>
          <w:tcPr>
            <w:tcW w:w="1813" w:type="dxa"/>
            <w:tcBorders>
              <w:top w:val="single" w:sz="4" w:space="0" w:color="auto"/>
              <w:left w:val="single" w:sz="4" w:space="0" w:color="auto"/>
              <w:bottom w:val="single" w:sz="4" w:space="0" w:color="auto"/>
              <w:right w:val="single" w:sz="4" w:space="0" w:color="auto"/>
            </w:tcBorders>
          </w:tcPr>
          <w:p w:rsidR="00C15C82" w:rsidRDefault="00CD105B">
            <w:pPr>
              <w:jc w:val="right"/>
            </w:pPr>
            <w:r>
              <w:t>11 916,07</w:t>
            </w:r>
          </w:p>
        </w:tc>
      </w:tr>
      <w:tr w:rsidR="00C15C82" w:rsidTr="00C15C82">
        <w:tc>
          <w:tcPr>
            <w:tcW w:w="2689" w:type="dxa"/>
            <w:tcBorders>
              <w:top w:val="single" w:sz="4" w:space="0" w:color="auto"/>
              <w:left w:val="single" w:sz="4" w:space="0" w:color="auto"/>
              <w:bottom w:val="single" w:sz="4" w:space="0" w:color="auto"/>
              <w:right w:val="single" w:sz="4" w:space="0" w:color="auto"/>
            </w:tcBorders>
            <w:hideMark/>
          </w:tcPr>
          <w:p w:rsidR="00C15C82" w:rsidRDefault="00C15C82">
            <w:r>
              <w:t xml:space="preserve">Daňové odpisy </w:t>
            </w:r>
          </w:p>
        </w:tc>
        <w:tc>
          <w:tcPr>
            <w:tcW w:w="1812" w:type="dxa"/>
            <w:tcBorders>
              <w:top w:val="single" w:sz="4" w:space="0" w:color="auto"/>
              <w:left w:val="single" w:sz="4" w:space="0" w:color="auto"/>
              <w:bottom w:val="single" w:sz="4" w:space="0" w:color="auto"/>
              <w:right w:val="single" w:sz="4" w:space="0" w:color="auto"/>
            </w:tcBorders>
          </w:tcPr>
          <w:p w:rsidR="00C15C82" w:rsidRDefault="00763044">
            <w:pPr>
              <w:jc w:val="right"/>
            </w:pPr>
            <w:r>
              <w:t>0</w:t>
            </w:r>
          </w:p>
        </w:tc>
        <w:tc>
          <w:tcPr>
            <w:tcW w:w="1813" w:type="dxa"/>
            <w:tcBorders>
              <w:top w:val="single" w:sz="4" w:space="0" w:color="auto"/>
              <w:left w:val="single" w:sz="4" w:space="0" w:color="auto"/>
              <w:bottom w:val="single" w:sz="4" w:space="0" w:color="auto"/>
              <w:right w:val="single" w:sz="4" w:space="0" w:color="auto"/>
            </w:tcBorders>
            <w:hideMark/>
          </w:tcPr>
          <w:p w:rsidR="00C15C82" w:rsidRDefault="00C15C82">
            <w:pPr>
              <w:jc w:val="right"/>
            </w:pPr>
            <w:r>
              <w:t>10 018,64</w:t>
            </w:r>
          </w:p>
        </w:tc>
        <w:tc>
          <w:tcPr>
            <w:tcW w:w="1813" w:type="dxa"/>
            <w:tcBorders>
              <w:top w:val="single" w:sz="4" w:space="0" w:color="auto"/>
              <w:left w:val="single" w:sz="4" w:space="0" w:color="auto"/>
              <w:bottom w:val="single" w:sz="4" w:space="0" w:color="auto"/>
              <w:right w:val="single" w:sz="4" w:space="0" w:color="auto"/>
            </w:tcBorders>
            <w:hideMark/>
          </w:tcPr>
          <w:p w:rsidR="00C15C82" w:rsidRDefault="00CD105B">
            <w:pPr>
              <w:jc w:val="right"/>
            </w:pPr>
            <w:r>
              <w:t>-</w:t>
            </w:r>
            <w:r w:rsidR="00C15C82">
              <w:t>10 018,64</w:t>
            </w:r>
          </w:p>
        </w:tc>
      </w:tr>
      <w:tr w:rsidR="00C15C82" w:rsidTr="00C15C82">
        <w:tc>
          <w:tcPr>
            <w:tcW w:w="8127" w:type="dxa"/>
            <w:gridSpan w:val="4"/>
            <w:tcBorders>
              <w:top w:val="single" w:sz="4" w:space="0" w:color="auto"/>
              <w:left w:val="single" w:sz="4" w:space="0" w:color="auto"/>
              <w:bottom w:val="single" w:sz="4" w:space="0" w:color="auto"/>
              <w:right w:val="single" w:sz="4" w:space="0" w:color="auto"/>
            </w:tcBorders>
          </w:tcPr>
          <w:p w:rsidR="00C15C82" w:rsidRDefault="00C15C82">
            <w:pPr>
              <w:jc w:val="right"/>
            </w:pPr>
          </w:p>
        </w:tc>
      </w:tr>
      <w:tr w:rsidR="00C15C82" w:rsidTr="00CD105B">
        <w:tc>
          <w:tcPr>
            <w:tcW w:w="2689" w:type="dxa"/>
            <w:tcBorders>
              <w:top w:val="single" w:sz="4" w:space="0" w:color="auto"/>
              <w:left w:val="single" w:sz="4" w:space="0" w:color="auto"/>
              <w:bottom w:val="single" w:sz="4" w:space="0" w:color="auto"/>
              <w:right w:val="single" w:sz="4" w:space="0" w:color="auto"/>
            </w:tcBorders>
            <w:hideMark/>
          </w:tcPr>
          <w:p w:rsidR="00C15C82" w:rsidRDefault="00C15C82">
            <w:r>
              <w:t>Základ dane</w:t>
            </w:r>
          </w:p>
        </w:tc>
        <w:tc>
          <w:tcPr>
            <w:tcW w:w="3625" w:type="dxa"/>
            <w:gridSpan w:val="2"/>
            <w:tcBorders>
              <w:top w:val="single" w:sz="4" w:space="0" w:color="auto"/>
              <w:left w:val="single" w:sz="4" w:space="0" w:color="auto"/>
              <w:bottom w:val="single" w:sz="4" w:space="0" w:color="auto"/>
              <w:right w:val="single" w:sz="4" w:space="0" w:color="auto"/>
            </w:tcBorders>
          </w:tcPr>
          <w:p w:rsidR="00C15C82" w:rsidRDefault="00C15C82">
            <w:pPr>
              <w:jc w:val="right"/>
            </w:pPr>
          </w:p>
        </w:tc>
        <w:tc>
          <w:tcPr>
            <w:tcW w:w="1813" w:type="dxa"/>
            <w:tcBorders>
              <w:top w:val="single" w:sz="4" w:space="0" w:color="auto"/>
              <w:left w:val="single" w:sz="4" w:space="0" w:color="auto"/>
              <w:bottom w:val="single" w:sz="4" w:space="0" w:color="auto"/>
              <w:right w:val="single" w:sz="4" w:space="0" w:color="auto"/>
            </w:tcBorders>
          </w:tcPr>
          <w:p w:rsidR="00C15C82" w:rsidRDefault="00CD105B">
            <w:pPr>
              <w:jc w:val="right"/>
            </w:pPr>
            <w:r>
              <w:t>1 897,</w:t>
            </w:r>
            <w:r w:rsidR="004F482B">
              <w:t>43</w:t>
            </w:r>
          </w:p>
        </w:tc>
      </w:tr>
      <w:tr w:rsidR="00C15C82" w:rsidTr="00CD105B">
        <w:tc>
          <w:tcPr>
            <w:tcW w:w="2689" w:type="dxa"/>
            <w:tcBorders>
              <w:top w:val="single" w:sz="4" w:space="0" w:color="auto"/>
              <w:left w:val="single" w:sz="4" w:space="0" w:color="auto"/>
              <w:bottom w:val="single" w:sz="4" w:space="0" w:color="auto"/>
              <w:right w:val="single" w:sz="4" w:space="0" w:color="auto"/>
            </w:tcBorders>
            <w:hideMark/>
          </w:tcPr>
          <w:p w:rsidR="00C15C82" w:rsidRDefault="00C15C82">
            <w:r>
              <w:t>Predpis dane</w:t>
            </w:r>
          </w:p>
        </w:tc>
        <w:tc>
          <w:tcPr>
            <w:tcW w:w="3625" w:type="dxa"/>
            <w:gridSpan w:val="2"/>
            <w:tcBorders>
              <w:top w:val="single" w:sz="4" w:space="0" w:color="auto"/>
              <w:left w:val="single" w:sz="4" w:space="0" w:color="auto"/>
              <w:bottom w:val="single" w:sz="4" w:space="0" w:color="auto"/>
              <w:right w:val="single" w:sz="4" w:space="0" w:color="auto"/>
            </w:tcBorders>
          </w:tcPr>
          <w:p w:rsidR="00C15C82" w:rsidRDefault="00C15C82">
            <w:pPr>
              <w:jc w:val="right"/>
            </w:pPr>
          </w:p>
        </w:tc>
        <w:tc>
          <w:tcPr>
            <w:tcW w:w="1813" w:type="dxa"/>
            <w:tcBorders>
              <w:top w:val="single" w:sz="4" w:space="0" w:color="auto"/>
              <w:left w:val="single" w:sz="4" w:space="0" w:color="auto"/>
              <w:bottom w:val="single" w:sz="4" w:space="0" w:color="auto"/>
              <w:right w:val="single" w:sz="4" w:space="0" w:color="auto"/>
            </w:tcBorders>
          </w:tcPr>
          <w:p w:rsidR="00C15C82" w:rsidRDefault="00CD105B">
            <w:pPr>
              <w:jc w:val="right"/>
            </w:pPr>
            <w:r>
              <w:t>398,46</w:t>
            </w:r>
          </w:p>
        </w:tc>
      </w:tr>
      <w:tr w:rsidR="00C15C82" w:rsidTr="00CD105B">
        <w:tc>
          <w:tcPr>
            <w:tcW w:w="2689" w:type="dxa"/>
            <w:tcBorders>
              <w:top w:val="single" w:sz="4" w:space="0" w:color="auto"/>
              <w:left w:val="single" w:sz="4" w:space="0" w:color="auto"/>
              <w:bottom w:val="single" w:sz="4" w:space="0" w:color="auto"/>
              <w:right w:val="single" w:sz="4" w:space="0" w:color="auto"/>
            </w:tcBorders>
            <w:hideMark/>
          </w:tcPr>
          <w:p w:rsidR="00C15C82" w:rsidRDefault="00C15C82">
            <w:pPr>
              <w:rPr>
                <w:b/>
              </w:rPr>
            </w:pPr>
            <w:r>
              <w:rPr>
                <w:b/>
              </w:rPr>
              <w:t>Zisk po zdanení</w:t>
            </w:r>
          </w:p>
        </w:tc>
        <w:tc>
          <w:tcPr>
            <w:tcW w:w="3625" w:type="dxa"/>
            <w:gridSpan w:val="2"/>
            <w:tcBorders>
              <w:top w:val="single" w:sz="4" w:space="0" w:color="auto"/>
              <w:left w:val="single" w:sz="4" w:space="0" w:color="auto"/>
              <w:bottom w:val="single" w:sz="4" w:space="0" w:color="auto"/>
              <w:right w:val="single" w:sz="4" w:space="0" w:color="auto"/>
            </w:tcBorders>
          </w:tcPr>
          <w:p w:rsidR="00C15C82" w:rsidRDefault="00C15C82">
            <w:pPr>
              <w:jc w:val="right"/>
              <w:rPr>
                <w:b/>
              </w:rPr>
            </w:pPr>
          </w:p>
        </w:tc>
        <w:tc>
          <w:tcPr>
            <w:tcW w:w="1813" w:type="dxa"/>
            <w:tcBorders>
              <w:top w:val="single" w:sz="4" w:space="0" w:color="auto"/>
              <w:left w:val="single" w:sz="4" w:space="0" w:color="auto"/>
              <w:bottom w:val="single" w:sz="4" w:space="0" w:color="auto"/>
              <w:right w:val="single" w:sz="4" w:space="0" w:color="auto"/>
            </w:tcBorders>
          </w:tcPr>
          <w:p w:rsidR="00C15C82" w:rsidRDefault="00CD105B">
            <w:pPr>
              <w:jc w:val="right"/>
              <w:rPr>
                <w:b/>
              </w:rPr>
            </w:pPr>
            <w:r>
              <w:rPr>
                <w:b/>
              </w:rPr>
              <w:t>1 498,97</w:t>
            </w:r>
          </w:p>
        </w:tc>
      </w:tr>
    </w:tbl>
    <w:p w:rsidR="00C15C82" w:rsidRDefault="00C15C82" w:rsidP="00C15C82">
      <w:pPr>
        <w:rPr>
          <w:b/>
        </w:rPr>
      </w:pPr>
    </w:p>
    <w:p w:rsidR="00CD105B" w:rsidRDefault="00C15C82" w:rsidP="00C15C82">
      <w:pPr>
        <w:rPr>
          <w:b/>
        </w:rPr>
      </w:pPr>
      <w:r>
        <w:t>Predpis prevodu do rezervného fondu obce  z podnikateľskej a zdaňovanej činnosti</w:t>
      </w:r>
      <w:r w:rsidR="00CD105B">
        <w:rPr>
          <w:b/>
        </w:rPr>
        <w:t>:</w:t>
      </w:r>
    </w:p>
    <w:p w:rsidR="00C15C82" w:rsidRDefault="00CD105B" w:rsidP="00FE31B5">
      <w:pPr>
        <w:jc w:val="center"/>
        <w:rPr>
          <w:b/>
        </w:rPr>
      </w:pPr>
      <w:r>
        <w:rPr>
          <w:b/>
        </w:rPr>
        <w:t>1 498,97</w:t>
      </w:r>
      <w:r w:rsidR="00C15C82">
        <w:rPr>
          <w:b/>
        </w:rPr>
        <w:t xml:space="preserve"> €.</w:t>
      </w:r>
    </w:p>
    <w:p w:rsidR="00CB393F" w:rsidRDefault="00CB393F" w:rsidP="00CB393F">
      <w:pPr>
        <w:rPr>
          <w:sz w:val="20"/>
          <w:szCs w:val="20"/>
        </w:rPr>
      </w:pPr>
    </w:p>
    <w:p w:rsidR="00FE31B5" w:rsidRDefault="00FE31B5" w:rsidP="00C15C82">
      <w:pPr>
        <w:jc w:val="both"/>
        <w:rPr>
          <w:i/>
        </w:rPr>
      </w:pPr>
    </w:p>
    <w:p w:rsidR="00FE31B5" w:rsidRDefault="00FE31B5" w:rsidP="00C15C82">
      <w:pPr>
        <w:jc w:val="both"/>
        <w:rPr>
          <w:i/>
        </w:rPr>
      </w:pPr>
    </w:p>
    <w:p w:rsidR="00FE31B5" w:rsidRDefault="00FE31B5" w:rsidP="00C15C82">
      <w:pPr>
        <w:jc w:val="both"/>
        <w:rPr>
          <w:i/>
        </w:rPr>
      </w:pPr>
    </w:p>
    <w:p w:rsidR="00FE31B5" w:rsidRDefault="00FE31B5" w:rsidP="00C15C82">
      <w:pPr>
        <w:jc w:val="both"/>
        <w:rPr>
          <w:i/>
        </w:rPr>
      </w:pPr>
    </w:p>
    <w:p w:rsidR="00FE31B5" w:rsidRDefault="00FE31B5" w:rsidP="00C15C82">
      <w:pPr>
        <w:jc w:val="both"/>
        <w:rPr>
          <w:i/>
        </w:rPr>
      </w:pPr>
    </w:p>
    <w:p w:rsidR="00FE31B5" w:rsidRDefault="00FE31B5" w:rsidP="00C15C82">
      <w:pPr>
        <w:jc w:val="both"/>
        <w:rPr>
          <w:i/>
        </w:rPr>
      </w:pPr>
    </w:p>
    <w:p w:rsidR="00C15C82" w:rsidRDefault="00C15C82" w:rsidP="00C15C82">
      <w:pPr>
        <w:jc w:val="both"/>
        <w:rPr>
          <w:i/>
        </w:rPr>
      </w:pPr>
      <w:r>
        <w:rPr>
          <w:i/>
        </w:rPr>
        <w:lastRenderedPageBreak/>
        <w:t>K bodu 6/</w:t>
      </w:r>
    </w:p>
    <w:p w:rsidR="00C15C82" w:rsidRDefault="00C15C82" w:rsidP="00C15C82">
      <w:pPr>
        <w:jc w:val="both"/>
        <w:rPr>
          <w:b/>
          <w:i/>
          <w:sz w:val="28"/>
          <w:szCs w:val="28"/>
        </w:rPr>
      </w:pPr>
      <w:r>
        <w:rPr>
          <w:b/>
          <w:i/>
          <w:sz w:val="28"/>
          <w:szCs w:val="28"/>
        </w:rPr>
        <w:t>Plnenie   programov obce</w:t>
      </w:r>
    </w:p>
    <w:p w:rsidR="00C15C82" w:rsidRDefault="00C15C82" w:rsidP="00C15C82">
      <w:pPr>
        <w:jc w:val="both"/>
      </w:pPr>
      <w:r>
        <w:t xml:space="preserve">     Obec Jaslovské Bohunice zostavil</w:t>
      </w:r>
      <w:r w:rsidR="003870A2">
        <w:t>a výdavkový rozpočet na rok 2019</w:t>
      </w:r>
      <w:r>
        <w:t xml:space="preserve"> v štruktúre programového rozpočtu. Výdavkový rozpočet bol vedený v nasledovných  14 programoch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1"/>
        <w:gridCol w:w="3019"/>
        <w:gridCol w:w="530"/>
        <w:gridCol w:w="1241"/>
        <w:gridCol w:w="3101"/>
      </w:tblGrid>
      <w:tr w:rsidR="00C15C82" w:rsidTr="00C15C82">
        <w:tc>
          <w:tcPr>
            <w:tcW w:w="1188"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sz w:val="22"/>
                <w:szCs w:val="22"/>
              </w:rPr>
            </w:pPr>
            <w:r>
              <w:rPr>
                <w:sz w:val="22"/>
                <w:szCs w:val="22"/>
              </w:rPr>
              <w:t>Číslo P</w:t>
            </w:r>
          </w:p>
        </w:tc>
        <w:tc>
          <w:tcPr>
            <w:tcW w:w="3060"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sz w:val="22"/>
                <w:szCs w:val="22"/>
              </w:rPr>
            </w:pPr>
            <w:r>
              <w:rPr>
                <w:sz w:val="22"/>
                <w:szCs w:val="22"/>
              </w:rPr>
              <w:t>Názov programu</w:t>
            </w:r>
          </w:p>
        </w:tc>
        <w:tc>
          <w:tcPr>
            <w:tcW w:w="540" w:type="dxa"/>
            <w:tcBorders>
              <w:top w:val="single" w:sz="4" w:space="0" w:color="auto"/>
              <w:left w:val="single" w:sz="4" w:space="0" w:color="auto"/>
              <w:bottom w:val="single" w:sz="4" w:space="0" w:color="auto"/>
              <w:right w:val="single" w:sz="4" w:space="0" w:color="auto"/>
            </w:tcBorders>
          </w:tcPr>
          <w:p w:rsidR="00C15C82" w:rsidRDefault="00C15C82">
            <w:pPr>
              <w:spacing w:line="254" w:lineRule="auto"/>
              <w:jc w:val="both"/>
              <w:rPr>
                <w:sz w:val="22"/>
                <w:szCs w:val="22"/>
              </w:rPr>
            </w:pPr>
          </w:p>
        </w:tc>
        <w:tc>
          <w:tcPr>
            <w:tcW w:w="1260"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sz w:val="22"/>
                <w:szCs w:val="22"/>
              </w:rPr>
            </w:pPr>
            <w:r>
              <w:rPr>
                <w:sz w:val="22"/>
                <w:szCs w:val="22"/>
              </w:rPr>
              <w:t>Číslo P</w:t>
            </w:r>
          </w:p>
        </w:tc>
        <w:tc>
          <w:tcPr>
            <w:tcW w:w="3164"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sz w:val="22"/>
                <w:szCs w:val="22"/>
              </w:rPr>
            </w:pPr>
            <w:r>
              <w:rPr>
                <w:sz w:val="22"/>
                <w:szCs w:val="22"/>
              </w:rPr>
              <w:t>Názov programu</w:t>
            </w:r>
          </w:p>
        </w:tc>
      </w:tr>
      <w:tr w:rsidR="00C15C82" w:rsidTr="00C15C82">
        <w:tc>
          <w:tcPr>
            <w:tcW w:w="1188"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sz w:val="22"/>
                <w:szCs w:val="22"/>
              </w:rPr>
            </w:pPr>
            <w:r>
              <w:rPr>
                <w:sz w:val="22"/>
                <w:szCs w:val="22"/>
              </w:rPr>
              <w:t>1</w:t>
            </w:r>
          </w:p>
        </w:tc>
        <w:tc>
          <w:tcPr>
            <w:tcW w:w="3060"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sz w:val="22"/>
                <w:szCs w:val="22"/>
              </w:rPr>
            </w:pPr>
            <w:r>
              <w:rPr>
                <w:sz w:val="22"/>
                <w:szCs w:val="22"/>
              </w:rPr>
              <w:t>Plánovanie, manažm.,kontrola</w:t>
            </w:r>
          </w:p>
        </w:tc>
        <w:tc>
          <w:tcPr>
            <w:tcW w:w="540" w:type="dxa"/>
            <w:tcBorders>
              <w:top w:val="single" w:sz="4" w:space="0" w:color="auto"/>
              <w:left w:val="single" w:sz="4" w:space="0" w:color="auto"/>
              <w:bottom w:val="single" w:sz="4" w:space="0" w:color="auto"/>
              <w:right w:val="single" w:sz="4" w:space="0" w:color="auto"/>
            </w:tcBorders>
          </w:tcPr>
          <w:p w:rsidR="00C15C82" w:rsidRDefault="00C15C82">
            <w:pPr>
              <w:spacing w:line="254" w:lineRule="auto"/>
              <w:jc w:val="both"/>
              <w:rPr>
                <w:sz w:val="22"/>
                <w:szCs w:val="22"/>
              </w:rPr>
            </w:pPr>
          </w:p>
        </w:tc>
        <w:tc>
          <w:tcPr>
            <w:tcW w:w="1260"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sz w:val="22"/>
                <w:szCs w:val="22"/>
              </w:rPr>
            </w:pPr>
            <w:r>
              <w:rPr>
                <w:sz w:val="22"/>
                <w:szCs w:val="22"/>
              </w:rPr>
              <w:t>8</w:t>
            </w:r>
          </w:p>
        </w:tc>
        <w:tc>
          <w:tcPr>
            <w:tcW w:w="3164"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sz w:val="22"/>
                <w:szCs w:val="22"/>
              </w:rPr>
            </w:pPr>
            <w:r>
              <w:rPr>
                <w:sz w:val="22"/>
                <w:szCs w:val="22"/>
              </w:rPr>
              <w:t>Kultúra</w:t>
            </w:r>
          </w:p>
        </w:tc>
      </w:tr>
      <w:tr w:rsidR="00C15C82" w:rsidTr="00C15C82">
        <w:tc>
          <w:tcPr>
            <w:tcW w:w="1188"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sz w:val="22"/>
                <w:szCs w:val="22"/>
              </w:rPr>
            </w:pPr>
            <w:r>
              <w:rPr>
                <w:sz w:val="22"/>
                <w:szCs w:val="22"/>
              </w:rPr>
              <w:t>2</w:t>
            </w:r>
          </w:p>
        </w:tc>
        <w:tc>
          <w:tcPr>
            <w:tcW w:w="3060"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sz w:val="22"/>
                <w:szCs w:val="22"/>
              </w:rPr>
            </w:pPr>
            <w:r>
              <w:rPr>
                <w:sz w:val="22"/>
                <w:szCs w:val="22"/>
              </w:rPr>
              <w:t>Propagácia, marketing</w:t>
            </w:r>
          </w:p>
        </w:tc>
        <w:tc>
          <w:tcPr>
            <w:tcW w:w="540" w:type="dxa"/>
            <w:tcBorders>
              <w:top w:val="single" w:sz="4" w:space="0" w:color="auto"/>
              <w:left w:val="single" w:sz="4" w:space="0" w:color="auto"/>
              <w:bottom w:val="single" w:sz="4" w:space="0" w:color="auto"/>
              <w:right w:val="single" w:sz="4" w:space="0" w:color="auto"/>
            </w:tcBorders>
          </w:tcPr>
          <w:p w:rsidR="00C15C82" w:rsidRDefault="00C15C82">
            <w:pPr>
              <w:spacing w:line="254" w:lineRule="auto"/>
              <w:jc w:val="both"/>
              <w:rPr>
                <w:sz w:val="22"/>
                <w:szCs w:val="22"/>
              </w:rPr>
            </w:pPr>
          </w:p>
        </w:tc>
        <w:tc>
          <w:tcPr>
            <w:tcW w:w="1260"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sz w:val="22"/>
                <w:szCs w:val="22"/>
              </w:rPr>
            </w:pPr>
            <w:r>
              <w:rPr>
                <w:sz w:val="22"/>
                <w:szCs w:val="22"/>
              </w:rPr>
              <w:t>9</w:t>
            </w:r>
          </w:p>
        </w:tc>
        <w:tc>
          <w:tcPr>
            <w:tcW w:w="3164"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sz w:val="22"/>
                <w:szCs w:val="22"/>
              </w:rPr>
            </w:pPr>
            <w:r>
              <w:rPr>
                <w:sz w:val="22"/>
                <w:szCs w:val="22"/>
              </w:rPr>
              <w:t>Prostredie pre život</w:t>
            </w:r>
          </w:p>
        </w:tc>
      </w:tr>
      <w:tr w:rsidR="00C15C82" w:rsidTr="00C15C82">
        <w:tc>
          <w:tcPr>
            <w:tcW w:w="1188"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sz w:val="22"/>
                <w:szCs w:val="22"/>
              </w:rPr>
            </w:pPr>
            <w:r>
              <w:rPr>
                <w:sz w:val="22"/>
                <w:szCs w:val="22"/>
              </w:rPr>
              <w:t>3</w:t>
            </w:r>
          </w:p>
        </w:tc>
        <w:tc>
          <w:tcPr>
            <w:tcW w:w="3060"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sz w:val="22"/>
                <w:szCs w:val="22"/>
              </w:rPr>
            </w:pPr>
            <w:r>
              <w:rPr>
                <w:sz w:val="22"/>
                <w:szCs w:val="22"/>
              </w:rPr>
              <w:t>Služby občanom</w:t>
            </w:r>
          </w:p>
        </w:tc>
        <w:tc>
          <w:tcPr>
            <w:tcW w:w="540" w:type="dxa"/>
            <w:tcBorders>
              <w:top w:val="single" w:sz="4" w:space="0" w:color="auto"/>
              <w:left w:val="single" w:sz="4" w:space="0" w:color="auto"/>
              <w:bottom w:val="single" w:sz="4" w:space="0" w:color="auto"/>
              <w:right w:val="single" w:sz="4" w:space="0" w:color="auto"/>
            </w:tcBorders>
          </w:tcPr>
          <w:p w:rsidR="00C15C82" w:rsidRDefault="00C15C82">
            <w:pPr>
              <w:spacing w:line="254" w:lineRule="auto"/>
              <w:jc w:val="both"/>
              <w:rPr>
                <w:sz w:val="22"/>
                <w:szCs w:val="22"/>
              </w:rPr>
            </w:pPr>
          </w:p>
        </w:tc>
        <w:tc>
          <w:tcPr>
            <w:tcW w:w="1260"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sz w:val="22"/>
                <w:szCs w:val="22"/>
              </w:rPr>
            </w:pPr>
            <w:r>
              <w:rPr>
                <w:sz w:val="22"/>
                <w:szCs w:val="22"/>
              </w:rPr>
              <w:t>10</w:t>
            </w:r>
          </w:p>
        </w:tc>
        <w:tc>
          <w:tcPr>
            <w:tcW w:w="3164"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sz w:val="22"/>
                <w:szCs w:val="22"/>
              </w:rPr>
            </w:pPr>
            <w:r>
              <w:rPr>
                <w:sz w:val="22"/>
                <w:szCs w:val="22"/>
              </w:rPr>
              <w:t>Sociálne služby</w:t>
            </w:r>
          </w:p>
        </w:tc>
      </w:tr>
      <w:tr w:rsidR="00C15C82" w:rsidTr="00C15C82">
        <w:tc>
          <w:tcPr>
            <w:tcW w:w="1188"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sz w:val="22"/>
                <w:szCs w:val="22"/>
              </w:rPr>
            </w:pPr>
            <w:r>
              <w:rPr>
                <w:sz w:val="22"/>
                <w:szCs w:val="22"/>
              </w:rPr>
              <w:t>4</w:t>
            </w:r>
          </w:p>
        </w:tc>
        <w:tc>
          <w:tcPr>
            <w:tcW w:w="3060"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sz w:val="22"/>
                <w:szCs w:val="22"/>
              </w:rPr>
            </w:pPr>
            <w:r>
              <w:rPr>
                <w:sz w:val="22"/>
                <w:szCs w:val="22"/>
              </w:rPr>
              <w:t>Odpadové hospodárstvo</w:t>
            </w:r>
          </w:p>
        </w:tc>
        <w:tc>
          <w:tcPr>
            <w:tcW w:w="540" w:type="dxa"/>
            <w:tcBorders>
              <w:top w:val="single" w:sz="4" w:space="0" w:color="auto"/>
              <w:left w:val="single" w:sz="4" w:space="0" w:color="auto"/>
              <w:bottom w:val="single" w:sz="4" w:space="0" w:color="auto"/>
              <w:right w:val="single" w:sz="4" w:space="0" w:color="auto"/>
            </w:tcBorders>
          </w:tcPr>
          <w:p w:rsidR="00C15C82" w:rsidRDefault="00C15C82">
            <w:pPr>
              <w:spacing w:line="254" w:lineRule="auto"/>
              <w:jc w:val="both"/>
              <w:rPr>
                <w:sz w:val="22"/>
                <w:szCs w:val="22"/>
              </w:rPr>
            </w:pPr>
          </w:p>
        </w:tc>
        <w:tc>
          <w:tcPr>
            <w:tcW w:w="1260"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sz w:val="22"/>
                <w:szCs w:val="22"/>
              </w:rPr>
            </w:pPr>
            <w:r>
              <w:rPr>
                <w:sz w:val="22"/>
                <w:szCs w:val="22"/>
              </w:rPr>
              <w:t>11</w:t>
            </w:r>
          </w:p>
        </w:tc>
        <w:tc>
          <w:tcPr>
            <w:tcW w:w="3164"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sz w:val="22"/>
                <w:szCs w:val="22"/>
              </w:rPr>
            </w:pPr>
            <w:r>
              <w:rPr>
                <w:sz w:val="22"/>
                <w:szCs w:val="22"/>
              </w:rPr>
              <w:t>Bezpečnosť a ochrana</w:t>
            </w:r>
          </w:p>
        </w:tc>
      </w:tr>
      <w:tr w:rsidR="00C15C82" w:rsidTr="00C15C82">
        <w:tc>
          <w:tcPr>
            <w:tcW w:w="1188"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sz w:val="22"/>
                <w:szCs w:val="22"/>
              </w:rPr>
            </w:pPr>
            <w:r>
              <w:rPr>
                <w:sz w:val="22"/>
                <w:szCs w:val="22"/>
              </w:rPr>
              <w:t>5</w:t>
            </w:r>
          </w:p>
        </w:tc>
        <w:tc>
          <w:tcPr>
            <w:tcW w:w="3060"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sz w:val="22"/>
                <w:szCs w:val="22"/>
              </w:rPr>
            </w:pPr>
            <w:r>
              <w:rPr>
                <w:sz w:val="22"/>
                <w:szCs w:val="22"/>
              </w:rPr>
              <w:t>Komunikácie</w:t>
            </w:r>
          </w:p>
        </w:tc>
        <w:tc>
          <w:tcPr>
            <w:tcW w:w="540" w:type="dxa"/>
            <w:tcBorders>
              <w:top w:val="single" w:sz="4" w:space="0" w:color="auto"/>
              <w:left w:val="single" w:sz="4" w:space="0" w:color="auto"/>
              <w:bottom w:val="single" w:sz="4" w:space="0" w:color="auto"/>
              <w:right w:val="single" w:sz="4" w:space="0" w:color="auto"/>
            </w:tcBorders>
          </w:tcPr>
          <w:p w:rsidR="00C15C82" w:rsidRDefault="00C15C82">
            <w:pPr>
              <w:spacing w:line="254" w:lineRule="auto"/>
              <w:jc w:val="both"/>
              <w:rPr>
                <w:sz w:val="22"/>
                <w:szCs w:val="22"/>
              </w:rPr>
            </w:pPr>
          </w:p>
        </w:tc>
        <w:tc>
          <w:tcPr>
            <w:tcW w:w="1260"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sz w:val="22"/>
                <w:szCs w:val="22"/>
              </w:rPr>
            </w:pPr>
            <w:r>
              <w:rPr>
                <w:sz w:val="22"/>
                <w:szCs w:val="22"/>
              </w:rPr>
              <w:t>12</w:t>
            </w:r>
          </w:p>
        </w:tc>
        <w:tc>
          <w:tcPr>
            <w:tcW w:w="3164"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sz w:val="22"/>
                <w:szCs w:val="22"/>
              </w:rPr>
            </w:pPr>
            <w:r>
              <w:rPr>
                <w:sz w:val="22"/>
                <w:szCs w:val="22"/>
              </w:rPr>
              <w:t>Správa obce</w:t>
            </w:r>
          </w:p>
        </w:tc>
      </w:tr>
      <w:tr w:rsidR="00C15C82" w:rsidTr="00C15C82">
        <w:tc>
          <w:tcPr>
            <w:tcW w:w="1188"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sz w:val="22"/>
                <w:szCs w:val="22"/>
              </w:rPr>
            </w:pPr>
            <w:r>
              <w:rPr>
                <w:sz w:val="22"/>
                <w:szCs w:val="22"/>
              </w:rPr>
              <w:t>6</w:t>
            </w:r>
          </w:p>
        </w:tc>
        <w:tc>
          <w:tcPr>
            <w:tcW w:w="3060"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sz w:val="22"/>
                <w:szCs w:val="22"/>
              </w:rPr>
            </w:pPr>
            <w:r>
              <w:rPr>
                <w:sz w:val="22"/>
                <w:szCs w:val="22"/>
              </w:rPr>
              <w:t>Vzdelávanie</w:t>
            </w:r>
          </w:p>
        </w:tc>
        <w:tc>
          <w:tcPr>
            <w:tcW w:w="540" w:type="dxa"/>
            <w:tcBorders>
              <w:top w:val="single" w:sz="4" w:space="0" w:color="auto"/>
              <w:left w:val="single" w:sz="4" w:space="0" w:color="auto"/>
              <w:bottom w:val="single" w:sz="4" w:space="0" w:color="auto"/>
              <w:right w:val="single" w:sz="4" w:space="0" w:color="auto"/>
            </w:tcBorders>
          </w:tcPr>
          <w:p w:rsidR="00C15C82" w:rsidRDefault="00C15C82">
            <w:pPr>
              <w:spacing w:line="254" w:lineRule="auto"/>
              <w:jc w:val="both"/>
              <w:rPr>
                <w:sz w:val="22"/>
                <w:szCs w:val="22"/>
              </w:rPr>
            </w:pPr>
          </w:p>
        </w:tc>
        <w:tc>
          <w:tcPr>
            <w:tcW w:w="1260"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sz w:val="22"/>
                <w:szCs w:val="22"/>
              </w:rPr>
            </w:pPr>
            <w:r>
              <w:rPr>
                <w:sz w:val="22"/>
                <w:szCs w:val="22"/>
              </w:rPr>
              <w:t>13</w:t>
            </w:r>
          </w:p>
        </w:tc>
        <w:tc>
          <w:tcPr>
            <w:tcW w:w="3164"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sz w:val="22"/>
                <w:szCs w:val="22"/>
              </w:rPr>
            </w:pPr>
            <w:r>
              <w:rPr>
                <w:sz w:val="22"/>
                <w:szCs w:val="22"/>
              </w:rPr>
              <w:t>Dlhová služba</w:t>
            </w:r>
          </w:p>
        </w:tc>
      </w:tr>
      <w:tr w:rsidR="00C15C82" w:rsidTr="00C15C82">
        <w:tc>
          <w:tcPr>
            <w:tcW w:w="1188"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sz w:val="22"/>
                <w:szCs w:val="22"/>
              </w:rPr>
            </w:pPr>
            <w:r>
              <w:rPr>
                <w:sz w:val="22"/>
                <w:szCs w:val="22"/>
              </w:rPr>
              <w:t>7</w:t>
            </w:r>
          </w:p>
        </w:tc>
        <w:tc>
          <w:tcPr>
            <w:tcW w:w="3060"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sz w:val="22"/>
                <w:szCs w:val="22"/>
              </w:rPr>
            </w:pPr>
            <w:r>
              <w:rPr>
                <w:sz w:val="22"/>
                <w:szCs w:val="22"/>
              </w:rPr>
              <w:t>Šport</w:t>
            </w:r>
          </w:p>
        </w:tc>
        <w:tc>
          <w:tcPr>
            <w:tcW w:w="540" w:type="dxa"/>
            <w:tcBorders>
              <w:top w:val="single" w:sz="4" w:space="0" w:color="auto"/>
              <w:left w:val="single" w:sz="4" w:space="0" w:color="auto"/>
              <w:bottom w:val="single" w:sz="4" w:space="0" w:color="auto"/>
              <w:right w:val="single" w:sz="4" w:space="0" w:color="auto"/>
            </w:tcBorders>
          </w:tcPr>
          <w:p w:rsidR="00C15C82" w:rsidRDefault="00C15C82">
            <w:pPr>
              <w:spacing w:line="254" w:lineRule="auto"/>
              <w:jc w:val="both"/>
              <w:rPr>
                <w:sz w:val="22"/>
                <w:szCs w:val="22"/>
              </w:rPr>
            </w:pPr>
          </w:p>
        </w:tc>
        <w:tc>
          <w:tcPr>
            <w:tcW w:w="1260"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sz w:val="22"/>
                <w:szCs w:val="22"/>
              </w:rPr>
            </w:pPr>
            <w:r>
              <w:rPr>
                <w:sz w:val="22"/>
                <w:szCs w:val="22"/>
              </w:rPr>
              <w:t>14</w:t>
            </w:r>
          </w:p>
        </w:tc>
        <w:tc>
          <w:tcPr>
            <w:tcW w:w="3164"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sz w:val="22"/>
                <w:szCs w:val="22"/>
              </w:rPr>
            </w:pPr>
            <w:r>
              <w:rPr>
                <w:sz w:val="22"/>
                <w:szCs w:val="22"/>
              </w:rPr>
              <w:t>Areál Ubytovne</w:t>
            </w:r>
          </w:p>
        </w:tc>
      </w:tr>
    </w:tbl>
    <w:p w:rsidR="00C15C82" w:rsidRDefault="00C15C82" w:rsidP="00C15C82">
      <w:pPr>
        <w:rPr>
          <w:i/>
        </w:rPr>
      </w:pPr>
    </w:p>
    <w:p w:rsidR="00C15C82" w:rsidRDefault="00C15C82" w:rsidP="00C15C82">
      <w:pPr>
        <w:jc w:val="both"/>
        <w:rPr>
          <w:b/>
        </w:rPr>
      </w:pPr>
      <w:r>
        <w:rPr>
          <w:b/>
        </w:rPr>
        <w:t>Plnenie upraveného rozpočtu podľa programov:</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9"/>
        <w:gridCol w:w="1313"/>
        <w:gridCol w:w="1387"/>
        <w:gridCol w:w="1440"/>
        <w:gridCol w:w="1260"/>
        <w:gridCol w:w="1260"/>
        <w:gridCol w:w="1206"/>
      </w:tblGrid>
      <w:tr w:rsidR="00C15C82" w:rsidTr="00140F77">
        <w:tc>
          <w:tcPr>
            <w:tcW w:w="1659"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rPr>
                <w:b/>
                <w:sz w:val="22"/>
                <w:szCs w:val="22"/>
              </w:rPr>
            </w:pPr>
            <w:r>
              <w:rPr>
                <w:b/>
                <w:sz w:val="22"/>
                <w:szCs w:val="22"/>
              </w:rPr>
              <w:t xml:space="preserve">Č. Programu </w:t>
            </w:r>
          </w:p>
        </w:tc>
        <w:tc>
          <w:tcPr>
            <w:tcW w:w="2700" w:type="dxa"/>
            <w:gridSpan w:val="2"/>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rPr>
                <w:b/>
                <w:sz w:val="22"/>
                <w:szCs w:val="22"/>
              </w:rPr>
            </w:pPr>
            <w:r>
              <w:rPr>
                <w:b/>
                <w:sz w:val="22"/>
                <w:szCs w:val="22"/>
              </w:rPr>
              <w:t>Bežné výdavky /</w:t>
            </w:r>
          </w:p>
          <w:p w:rsidR="00C15C82" w:rsidRDefault="00C15C82">
            <w:pPr>
              <w:tabs>
                <w:tab w:val="left" w:pos="1273"/>
              </w:tabs>
              <w:spacing w:line="254" w:lineRule="auto"/>
              <w:rPr>
                <w:b/>
                <w:sz w:val="22"/>
                <w:szCs w:val="22"/>
              </w:rPr>
            </w:pPr>
            <w:r>
              <w:rPr>
                <w:b/>
                <w:sz w:val="22"/>
                <w:szCs w:val="22"/>
                <w:shd w:val="clear" w:color="auto" w:fill="FF99FF"/>
              </w:rPr>
              <w:t>Finančné operácie</w:t>
            </w:r>
          </w:p>
        </w:tc>
        <w:tc>
          <w:tcPr>
            <w:tcW w:w="2700" w:type="dxa"/>
            <w:gridSpan w:val="2"/>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rPr>
                <w:b/>
                <w:sz w:val="22"/>
                <w:szCs w:val="22"/>
              </w:rPr>
            </w:pPr>
            <w:r>
              <w:rPr>
                <w:b/>
                <w:sz w:val="22"/>
                <w:szCs w:val="22"/>
              </w:rPr>
              <w:t xml:space="preserve">Kapitálové výdavky </w:t>
            </w:r>
          </w:p>
        </w:tc>
        <w:tc>
          <w:tcPr>
            <w:tcW w:w="2466" w:type="dxa"/>
            <w:gridSpan w:val="2"/>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rPr>
                <w:b/>
                <w:sz w:val="22"/>
                <w:szCs w:val="22"/>
              </w:rPr>
            </w:pPr>
            <w:r>
              <w:rPr>
                <w:b/>
                <w:sz w:val="22"/>
                <w:szCs w:val="22"/>
              </w:rPr>
              <w:t>Spolu za program</w:t>
            </w:r>
          </w:p>
        </w:tc>
      </w:tr>
      <w:tr w:rsidR="00C15C82" w:rsidTr="00140F77">
        <w:tc>
          <w:tcPr>
            <w:tcW w:w="1659" w:type="dxa"/>
            <w:tcBorders>
              <w:top w:val="single" w:sz="4" w:space="0" w:color="auto"/>
              <w:left w:val="single" w:sz="4" w:space="0" w:color="auto"/>
              <w:bottom w:val="single" w:sz="4" w:space="0" w:color="auto"/>
              <w:right w:val="single" w:sz="4" w:space="0" w:color="auto"/>
            </w:tcBorders>
          </w:tcPr>
          <w:p w:rsidR="00C15C82" w:rsidRDefault="00C15C82">
            <w:pPr>
              <w:spacing w:line="254" w:lineRule="auto"/>
              <w:rPr>
                <w:b/>
                <w:sz w:val="22"/>
                <w:szCs w:val="22"/>
              </w:rPr>
            </w:pPr>
          </w:p>
        </w:tc>
        <w:tc>
          <w:tcPr>
            <w:tcW w:w="1313"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rPr>
                <w:b/>
                <w:sz w:val="22"/>
                <w:szCs w:val="22"/>
              </w:rPr>
            </w:pPr>
            <w:r>
              <w:rPr>
                <w:b/>
                <w:sz w:val="22"/>
                <w:szCs w:val="22"/>
              </w:rPr>
              <w:t xml:space="preserve">Rozpočet </w:t>
            </w:r>
          </w:p>
        </w:tc>
        <w:tc>
          <w:tcPr>
            <w:tcW w:w="1387"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rPr>
                <w:b/>
                <w:sz w:val="22"/>
                <w:szCs w:val="22"/>
              </w:rPr>
            </w:pPr>
            <w:r>
              <w:rPr>
                <w:b/>
                <w:sz w:val="22"/>
                <w:szCs w:val="22"/>
              </w:rPr>
              <w:t>Plnenie</w:t>
            </w:r>
          </w:p>
        </w:tc>
        <w:tc>
          <w:tcPr>
            <w:tcW w:w="1440"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rPr>
                <w:b/>
                <w:sz w:val="22"/>
                <w:szCs w:val="22"/>
              </w:rPr>
            </w:pPr>
            <w:r>
              <w:rPr>
                <w:b/>
                <w:sz w:val="22"/>
                <w:szCs w:val="22"/>
              </w:rPr>
              <w:t>Rozpočet</w:t>
            </w:r>
          </w:p>
        </w:tc>
        <w:tc>
          <w:tcPr>
            <w:tcW w:w="1260"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rPr>
                <w:b/>
                <w:sz w:val="22"/>
                <w:szCs w:val="22"/>
              </w:rPr>
            </w:pPr>
            <w:r>
              <w:rPr>
                <w:b/>
                <w:sz w:val="22"/>
                <w:szCs w:val="22"/>
              </w:rPr>
              <w:t>Plnenie</w:t>
            </w:r>
          </w:p>
        </w:tc>
        <w:tc>
          <w:tcPr>
            <w:tcW w:w="1260"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rPr>
                <w:b/>
                <w:sz w:val="22"/>
                <w:szCs w:val="22"/>
              </w:rPr>
            </w:pPr>
            <w:r>
              <w:rPr>
                <w:b/>
                <w:sz w:val="22"/>
                <w:szCs w:val="22"/>
              </w:rPr>
              <w:t>Rozpočet</w:t>
            </w:r>
          </w:p>
        </w:tc>
        <w:tc>
          <w:tcPr>
            <w:tcW w:w="1206"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rPr>
                <w:b/>
                <w:sz w:val="22"/>
                <w:szCs w:val="22"/>
              </w:rPr>
            </w:pPr>
            <w:r>
              <w:rPr>
                <w:b/>
                <w:sz w:val="22"/>
                <w:szCs w:val="22"/>
              </w:rPr>
              <w:t>Plnenie</w:t>
            </w:r>
          </w:p>
        </w:tc>
      </w:tr>
      <w:tr w:rsidR="00C15C82" w:rsidTr="00140F77">
        <w:tc>
          <w:tcPr>
            <w:tcW w:w="1659"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rPr>
                <w:b/>
                <w:sz w:val="22"/>
                <w:szCs w:val="22"/>
              </w:rPr>
            </w:pPr>
            <w:r>
              <w:rPr>
                <w:b/>
                <w:sz w:val="22"/>
                <w:szCs w:val="22"/>
              </w:rPr>
              <w:t>1</w:t>
            </w:r>
          </w:p>
        </w:tc>
        <w:tc>
          <w:tcPr>
            <w:tcW w:w="1313" w:type="dxa"/>
            <w:tcBorders>
              <w:top w:val="single" w:sz="4" w:space="0" w:color="auto"/>
              <w:left w:val="single" w:sz="4" w:space="0" w:color="auto"/>
              <w:bottom w:val="single" w:sz="4" w:space="0" w:color="auto"/>
              <w:right w:val="single" w:sz="4" w:space="0" w:color="auto"/>
            </w:tcBorders>
          </w:tcPr>
          <w:p w:rsidR="00C15C82" w:rsidRDefault="00140F77">
            <w:pPr>
              <w:spacing w:line="254" w:lineRule="auto"/>
              <w:jc w:val="right"/>
              <w:rPr>
                <w:sz w:val="22"/>
                <w:szCs w:val="22"/>
              </w:rPr>
            </w:pPr>
            <w:r>
              <w:rPr>
                <w:sz w:val="22"/>
                <w:szCs w:val="22"/>
              </w:rPr>
              <w:t>101 300</w:t>
            </w:r>
          </w:p>
        </w:tc>
        <w:tc>
          <w:tcPr>
            <w:tcW w:w="1387" w:type="dxa"/>
            <w:tcBorders>
              <w:top w:val="single" w:sz="4" w:space="0" w:color="auto"/>
              <w:left w:val="single" w:sz="4" w:space="0" w:color="auto"/>
              <w:bottom w:val="single" w:sz="4" w:space="0" w:color="auto"/>
              <w:right w:val="single" w:sz="4" w:space="0" w:color="auto"/>
            </w:tcBorders>
          </w:tcPr>
          <w:p w:rsidR="00C15C82" w:rsidRDefault="00140F77">
            <w:pPr>
              <w:spacing w:line="254" w:lineRule="auto"/>
              <w:jc w:val="right"/>
              <w:rPr>
                <w:sz w:val="22"/>
                <w:szCs w:val="22"/>
              </w:rPr>
            </w:pPr>
            <w:r>
              <w:rPr>
                <w:sz w:val="22"/>
                <w:szCs w:val="22"/>
              </w:rPr>
              <w:t>98 435</w:t>
            </w:r>
          </w:p>
        </w:tc>
        <w:tc>
          <w:tcPr>
            <w:tcW w:w="1440" w:type="dxa"/>
            <w:tcBorders>
              <w:top w:val="single" w:sz="4" w:space="0" w:color="auto"/>
              <w:left w:val="single" w:sz="4" w:space="0" w:color="auto"/>
              <w:bottom w:val="single" w:sz="4" w:space="0" w:color="auto"/>
              <w:right w:val="single" w:sz="4" w:space="0" w:color="auto"/>
            </w:tcBorders>
          </w:tcPr>
          <w:p w:rsidR="00C15C82" w:rsidRDefault="00C15C82">
            <w:pPr>
              <w:spacing w:line="254" w:lineRule="auto"/>
              <w:jc w:val="right"/>
              <w:rPr>
                <w:sz w:val="22"/>
                <w:szCs w:val="22"/>
              </w:rPr>
            </w:pPr>
          </w:p>
        </w:tc>
        <w:tc>
          <w:tcPr>
            <w:tcW w:w="1260" w:type="dxa"/>
            <w:tcBorders>
              <w:top w:val="single" w:sz="4" w:space="0" w:color="auto"/>
              <w:left w:val="single" w:sz="4" w:space="0" w:color="auto"/>
              <w:bottom w:val="single" w:sz="4" w:space="0" w:color="auto"/>
              <w:right w:val="single" w:sz="4" w:space="0" w:color="auto"/>
            </w:tcBorders>
          </w:tcPr>
          <w:p w:rsidR="00C15C82" w:rsidRDefault="00C15C82">
            <w:pPr>
              <w:spacing w:line="254" w:lineRule="auto"/>
              <w:jc w:val="right"/>
              <w:rPr>
                <w:sz w:val="22"/>
                <w:szCs w:val="22"/>
              </w:rPr>
            </w:pPr>
          </w:p>
        </w:tc>
        <w:tc>
          <w:tcPr>
            <w:tcW w:w="1260" w:type="dxa"/>
            <w:tcBorders>
              <w:top w:val="single" w:sz="4" w:space="0" w:color="auto"/>
              <w:left w:val="single" w:sz="4" w:space="0" w:color="auto"/>
              <w:bottom w:val="single" w:sz="4" w:space="0" w:color="auto"/>
              <w:right w:val="single" w:sz="4" w:space="0" w:color="auto"/>
            </w:tcBorders>
          </w:tcPr>
          <w:p w:rsidR="00C15C82" w:rsidRDefault="00140F77">
            <w:pPr>
              <w:spacing w:line="254" w:lineRule="auto"/>
              <w:jc w:val="right"/>
              <w:rPr>
                <w:sz w:val="22"/>
                <w:szCs w:val="22"/>
              </w:rPr>
            </w:pPr>
            <w:r>
              <w:rPr>
                <w:sz w:val="22"/>
                <w:szCs w:val="22"/>
              </w:rPr>
              <w:t>101 300</w:t>
            </w:r>
          </w:p>
        </w:tc>
        <w:tc>
          <w:tcPr>
            <w:tcW w:w="1206" w:type="dxa"/>
            <w:tcBorders>
              <w:top w:val="single" w:sz="4" w:space="0" w:color="auto"/>
              <w:left w:val="single" w:sz="4" w:space="0" w:color="auto"/>
              <w:bottom w:val="single" w:sz="4" w:space="0" w:color="auto"/>
              <w:right w:val="single" w:sz="4" w:space="0" w:color="auto"/>
            </w:tcBorders>
          </w:tcPr>
          <w:p w:rsidR="00C15C82" w:rsidRDefault="00140F77">
            <w:pPr>
              <w:spacing w:line="254" w:lineRule="auto"/>
              <w:jc w:val="right"/>
              <w:rPr>
                <w:sz w:val="22"/>
                <w:szCs w:val="22"/>
              </w:rPr>
            </w:pPr>
            <w:r>
              <w:rPr>
                <w:sz w:val="22"/>
                <w:szCs w:val="22"/>
              </w:rPr>
              <w:t>98 435</w:t>
            </w:r>
          </w:p>
        </w:tc>
      </w:tr>
      <w:tr w:rsidR="00C15C82" w:rsidTr="00140F77">
        <w:tc>
          <w:tcPr>
            <w:tcW w:w="1659"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rPr>
                <w:b/>
                <w:sz w:val="22"/>
                <w:szCs w:val="22"/>
              </w:rPr>
            </w:pPr>
            <w:r>
              <w:rPr>
                <w:b/>
                <w:sz w:val="22"/>
                <w:szCs w:val="22"/>
              </w:rPr>
              <w:t>2</w:t>
            </w:r>
          </w:p>
        </w:tc>
        <w:tc>
          <w:tcPr>
            <w:tcW w:w="1313" w:type="dxa"/>
            <w:tcBorders>
              <w:top w:val="single" w:sz="4" w:space="0" w:color="auto"/>
              <w:left w:val="single" w:sz="4" w:space="0" w:color="auto"/>
              <w:bottom w:val="single" w:sz="4" w:space="0" w:color="auto"/>
              <w:right w:val="single" w:sz="4" w:space="0" w:color="auto"/>
            </w:tcBorders>
          </w:tcPr>
          <w:p w:rsidR="00C15C82" w:rsidRDefault="00140F77">
            <w:pPr>
              <w:spacing w:line="254" w:lineRule="auto"/>
              <w:jc w:val="right"/>
              <w:rPr>
                <w:sz w:val="22"/>
                <w:szCs w:val="22"/>
              </w:rPr>
            </w:pPr>
            <w:r>
              <w:rPr>
                <w:sz w:val="22"/>
                <w:szCs w:val="22"/>
              </w:rPr>
              <w:t>23 350</w:t>
            </w:r>
          </w:p>
        </w:tc>
        <w:tc>
          <w:tcPr>
            <w:tcW w:w="1387" w:type="dxa"/>
            <w:tcBorders>
              <w:top w:val="single" w:sz="4" w:space="0" w:color="auto"/>
              <w:left w:val="single" w:sz="4" w:space="0" w:color="auto"/>
              <w:bottom w:val="single" w:sz="4" w:space="0" w:color="auto"/>
              <w:right w:val="single" w:sz="4" w:space="0" w:color="auto"/>
            </w:tcBorders>
          </w:tcPr>
          <w:p w:rsidR="00C15C82" w:rsidRDefault="00140F77">
            <w:pPr>
              <w:spacing w:line="254" w:lineRule="auto"/>
              <w:jc w:val="right"/>
              <w:rPr>
                <w:sz w:val="22"/>
                <w:szCs w:val="22"/>
              </w:rPr>
            </w:pPr>
            <w:r>
              <w:rPr>
                <w:sz w:val="22"/>
                <w:szCs w:val="22"/>
              </w:rPr>
              <w:t>21 836</w:t>
            </w:r>
          </w:p>
        </w:tc>
        <w:tc>
          <w:tcPr>
            <w:tcW w:w="1440" w:type="dxa"/>
            <w:tcBorders>
              <w:top w:val="single" w:sz="4" w:space="0" w:color="auto"/>
              <w:left w:val="single" w:sz="4" w:space="0" w:color="auto"/>
              <w:bottom w:val="single" w:sz="4" w:space="0" w:color="auto"/>
              <w:right w:val="single" w:sz="4" w:space="0" w:color="auto"/>
            </w:tcBorders>
          </w:tcPr>
          <w:p w:rsidR="00C15C82" w:rsidRDefault="00140F77">
            <w:pPr>
              <w:spacing w:line="254" w:lineRule="auto"/>
              <w:jc w:val="right"/>
              <w:rPr>
                <w:sz w:val="22"/>
                <w:szCs w:val="22"/>
              </w:rPr>
            </w:pPr>
            <w:r>
              <w:rPr>
                <w:sz w:val="22"/>
                <w:szCs w:val="22"/>
              </w:rPr>
              <w:t>10 000</w:t>
            </w:r>
          </w:p>
        </w:tc>
        <w:tc>
          <w:tcPr>
            <w:tcW w:w="1260" w:type="dxa"/>
            <w:tcBorders>
              <w:top w:val="single" w:sz="4" w:space="0" w:color="auto"/>
              <w:left w:val="single" w:sz="4" w:space="0" w:color="auto"/>
              <w:bottom w:val="single" w:sz="4" w:space="0" w:color="auto"/>
              <w:right w:val="single" w:sz="4" w:space="0" w:color="auto"/>
            </w:tcBorders>
          </w:tcPr>
          <w:p w:rsidR="00C15C82" w:rsidRDefault="00140F77">
            <w:pPr>
              <w:spacing w:line="254" w:lineRule="auto"/>
              <w:jc w:val="right"/>
              <w:rPr>
                <w:sz w:val="22"/>
                <w:szCs w:val="22"/>
              </w:rPr>
            </w:pPr>
            <w:r>
              <w:rPr>
                <w:sz w:val="22"/>
                <w:szCs w:val="22"/>
              </w:rPr>
              <w:t>5 826</w:t>
            </w:r>
          </w:p>
        </w:tc>
        <w:tc>
          <w:tcPr>
            <w:tcW w:w="1260" w:type="dxa"/>
            <w:tcBorders>
              <w:top w:val="single" w:sz="4" w:space="0" w:color="auto"/>
              <w:left w:val="single" w:sz="4" w:space="0" w:color="auto"/>
              <w:bottom w:val="single" w:sz="4" w:space="0" w:color="auto"/>
              <w:right w:val="single" w:sz="4" w:space="0" w:color="auto"/>
            </w:tcBorders>
          </w:tcPr>
          <w:p w:rsidR="00C15C82" w:rsidRDefault="00140F77">
            <w:pPr>
              <w:spacing w:line="254" w:lineRule="auto"/>
              <w:jc w:val="right"/>
              <w:rPr>
                <w:sz w:val="22"/>
                <w:szCs w:val="22"/>
              </w:rPr>
            </w:pPr>
            <w:r>
              <w:rPr>
                <w:sz w:val="22"/>
                <w:szCs w:val="22"/>
              </w:rPr>
              <w:t>33 350</w:t>
            </w:r>
          </w:p>
        </w:tc>
        <w:tc>
          <w:tcPr>
            <w:tcW w:w="1206" w:type="dxa"/>
            <w:tcBorders>
              <w:top w:val="single" w:sz="4" w:space="0" w:color="auto"/>
              <w:left w:val="single" w:sz="4" w:space="0" w:color="auto"/>
              <w:bottom w:val="single" w:sz="4" w:space="0" w:color="auto"/>
              <w:right w:val="single" w:sz="4" w:space="0" w:color="auto"/>
            </w:tcBorders>
          </w:tcPr>
          <w:p w:rsidR="00C15C82" w:rsidRDefault="00140F77">
            <w:pPr>
              <w:spacing w:line="254" w:lineRule="auto"/>
              <w:jc w:val="right"/>
              <w:rPr>
                <w:sz w:val="22"/>
                <w:szCs w:val="22"/>
              </w:rPr>
            </w:pPr>
            <w:r>
              <w:rPr>
                <w:sz w:val="22"/>
                <w:szCs w:val="22"/>
              </w:rPr>
              <w:t>27 662</w:t>
            </w:r>
          </w:p>
        </w:tc>
      </w:tr>
      <w:tr w:rsidR="00C15C82" w:rsidTr="00140F77">
        <w:tc>
          <w:tcPr>
            <w:tcW w:w="1659"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rPr>
                <w:b/>
                <w:sz w:val="22"/>
                <w:szCs w:val="22"/>
              </w:rPr>
            </w:pPr>
            <w:r>
              <w:rPr>
                <w:b/>
                <w:sz w:val="22"/>
                <w:szCs w:val="22"/>
              </w:rPr>
              <w:t>3</w:t>
            </w:r>
          </w:p>
        </w:tc>
        <w:tc>
          <w:tcPr>
            <w:tcW w:w="1313" w:type="dxa"/>
            <w:tcBorders>
              <w:top w:val="single" w:sz="4" w:space="0" w:color="auto"/>
              <w:left w:val="single" w:sz="4" w:space="0" w:color="auto"/>
              <w:bottom w:val="single" w:sz="4" w:space="0" w:color="auto"/>
              <w:right w:val="single" w:sz="4" w:space="0" w:color="auto"/>
            </w:tcBorders>
          </w:tcPr>
          <w:p w:rsidR="00C15C82" w:rsidRDefault="00140F77">
            <w:pPr>
              <w:spacing w:line="254" w:lineRule="auto"/>
              <w:jc w:val="right"/>
              <w:rPr>
                <w:sz w:val="22"/>
                <w:szCs w:val="22"/>
              </w:rPr>
            </w:pPr>
            <w:r>
              <w:rPr>
                <w:sz w:val="22"/>
                <w:szCs w:val="22"/>
              </w:rPr>
              <w:t>18 241</w:t>
            </w:r>
          </w:p>
        </w:tc>
        <w:tc>
          <w:tcPr>
            <w:tcW w:w="1387" w:type="dxa"/>
            <w:tcBorders>
              <w:top w:val="single" w:sz="4" w:space="0" w:color="auto"/>
              <w:left w:val="single" w:sz="4" w:space="0" w:color="auto"/>
              <w:bottom w:val="single" w:sz="4" w:space="0" w:color="auto"/>
              <w:right w:val="single" w:sz="4" w:space="0" w:color="auto"/>
            </w:tcBorders>
          </w:tcPr>
          <w:p w:rsidR="00C15C82" w:rsidRDefault="00140F77">
            <w:pPr>
              <w:spacing w:line="254" w:lineRule="auto"/>
              <w:jc w:val="right"/>
              <w:rPr>
                <w:sz w:val="22"/>
                <w:szCs w:val="22"/>
              </w:rPr>
            </w:pPr>
            <w:r>
              <w:rPr>
                <w:sz w:val="22"/>
                <w:szCs w:val="22"/>
              </w:rPr>
              <w:t>13 744</w:t>
            </w:r>
          </w:p>
        </w:tc>
        <w:tc>
          <w:tcPr>
            <w:tcW w:w="1440" w:type="dxa"/>
            <w:tcBorders>
              <w:top w:val="single" w:sz="4" w:space="0" w:color="auto"/>
              <w:left w:val="single" w:sz="4" w:space="0" w:color="auto"/>
              <w:bottom w:val="single" w:sz="4" w:space="0" w:color="auto"/>
              <w:right w:val="single" w:sz="4" w:space="0" w:color="auto"/>
            </w:tcBorders>
          </w:tcPr>
          <w:p w:rsidR="00C15C82" w:rsidRDefault="00140F77">
            <w:pPr>
              <w:spacing w:line="254" w:lineRule="auto"/>
              <w:jc w:val="right"/>
              <w:rPr>
                <w:sz w:val="22"/>
                <w:szCs w:val="22"/>
              </w:rPr>
            </w:pPr>
            <w:r>
              <w:rPr>
                <w:sz w:val="22"/>
                <w:szCs w:val="22"/>
              </w:rPr>
              <w:t>2 000</w:t>
            </w:r>
          </w:p>
        </w:tc>
        <w:tc>
          <w:tcPr>
            <w:tcW w:w="1260" w:type="dxa"/>
            <w:tcBorders>
              <w:top w:val="single" w:sz="4" w:space="0" w:color="auto"/>
              <w:left w:val="single" w:sz="4" w:space="0" w:color="auto"/>
              <w:bottom w:val="single" w:sz="4" w:space="0" w:color="auto"/>
              <w:right w:val="single" w:sz="4" w:space="0" w:color="auto"/>
            </w:tcBorders>
          </w:tcPr>
          <w:p w:rsidR="00C15C82" w:rsidRDefault="00140F77">
            <w:pPr>
              <w:spacing w:line="254" w:lineRule="auto"/>
              <w:jc w:val="right"/>
              <w:rPr>
                <w:sz w:val="22"/>
                <w:szCs w:val="22"/>
              </w:rPr>
            </w:pPr>
            <w:r>
              <w:rPr>
                <w:sz w:val="22"/>
                <w:szCs w:val="22"/>
              </w:rPr>
              <w:t>900</w:t>
            </w:r>
          </w:p>
        </w:tc>
        <w:tc>
          <w:tcPr>
            <w:tcW w:w="1260" w:type="dxa"/>
            <w:tcBorders>
              <w:top w:val="single" w:sz="4" w:space="0" w:color="auto"/>
              <w:left w:val="single" w:sz="4" w:space="0" w:color="auto"/>
              <w:bottom w:val="single" w:sz="4" w:space="0" w:color="auto"/>
              <w:right w:val="single" w:sz="4" w:space="0" w:color="auto"/>
            </w:tcBorders>
          </w:tcPr>
          <w:p w:rsidR="00C15C82" w:rsidRDefault="00140F77">
            <w:pPr>
              <w:spacing w:line="254" w:lineRule="auto"/>
              <w:jc w:val="right"/>
              <w:rPr>
                <w:sz w:val="22"/>
                <w:szCs w:val="22"/>
              </w:rPr>
            </w:pPr>
            <w:r>
              <w:rPr>
                <w:sz w:val="22"/>
                <w:szCs w:val="22"/>
              </w:rPr>
              <w:t>20 241</w:t>
            </w:r>
          </w:p>
        </w:tc>
        <w:tc>
          <w:tcPr>
            <w:tcW w:w="1206" w:type="dxa"/>
            <w:tcBorders>
              <w:top w:val="single" w:sz="4" w:space="0" w:color="auto"/>
              <w:left w:val="single" w:sz="4" w:space="0" w:color="auto"/>
              <w:bottom w:val="single" w:sz="4" w:space="0" w:color="auto"/>
              <w:right w:val="single" w:sz="4" w:space="0" w:color="auto"/>
            </w:tcBorders>
          </w:tcPr>
          <w:p w:rsidR="00C15C82" w:rsidRDefault="00140F77">
            <w:pPr>
              <w:spacing w:line="254" w:lineRule="auto"/>
              <w:jc w:val="right"/>
              <w:rPr>
                <w:sz w:val="22"/>
                <w:szCs w:val="22"/>
              </w:rPr>
            </w:pPr>
            <w:r>
              <w:rPr>
                <w:sz w:val="22"/>
                <w:szCs w:val="22"/>
              </w:rPr>
              <w:t>14 644</w:t>
            </w:r>
          </w:p>
        </w:tc>
      </w:tr>
      <w:tr w:rsidR="00140F77" w:rsidTr="00140F77">
        <w:tc>
          <w:tcPr>
            <w:tcW w:w="1659" w:type="dxa"/>
            <w:tcBorders>
              <w:top w:val="single" w:sz="4" w:space="0" w:color="auto"/>
              <w:left w:val="single" w:sz="4" w:space="0" w:color="auto"/>
              <w:bottom w:val="single" w:sz="4" w:space="0" w:color="auto"/>
              <w:right w:val="single" w:sz="4" w:space="0" w:color="auto"/>
            </w:tcBorders>
            <w:hideMark/>
          </w:tcPr>
          <w:p w:rsidR="00140F77" w:rsidRDefault="00140F77" w:rsidP="00140F77">
            <w:pPr>
              <w:spacing w:line="254" w:lineRule="auto"/>
              <w:rPr>
                <w:b/>
                <w:sz w:val="22"/>
                <w:szCs w:val="22"/>
              </w:rPr>
            </w:pPr>
            <w:r>
              <w:rPr>
                <w:b/>
                <w:sz w:val="22"/>
                <w:szCs w:val="22"/>
              </w:rPr>
              <w:t>4</w:t>
            </w:r>
          </w:p>
        </w:tc>
        <w:tc>
          <w:tcPr>
            <w:tcW w:w="1313" w:type="dxa"/>
            <w:tcBorders>
              <w:top w:val="single" w:sz="4" w:space="0" w:color="auto"/>
              <w:left w:val="single" w:sz="4" w:space="0" w:color="auto"/>
              <w:bottom w:val="single" w:sz="4" w:space="0" w:color="auto"/>
              <w:right w:val="single" w:sz="4" w:space="0" w:color="auto"/>
            </w:tcBorders>
          </w:tcPr>
          <w:p w:rsidR="00140F77" w:rsidRDefault="00140F77" w:rsidP="00140F77">
            <w:pPr>
              <w:spacing w:line="254" w:lineRule="auto"/>
              <w:jc w:val="right"/>
              <w:rPr>
                <w:sz w:val="22"/>
                <w:szCs w:val="22"/>
              </w:rPr>
            </w:pPr>
            <w:r>
              <w:rPr>
                <w:sz w:val="22"/>
                <w:szCs w:val="22"/>
              </w:rPr>
              <w:t>255 200</w:t>
            </w:r>
          </w:p>
        </w:tc>
        <w:tc>
          <w:tcPr>
            <w:tcW w:w="1387" w:type="dxa"/>
            <w:tcBorders>
              <w:top w:val="single" w:sz="4" w:space="0" w:color="auto"/>
              <w:left w:val="single" w:sz="4" w:space="0" w:color="auto"/>
              <w:bottom w:val="single" w:sz="4" w:space="0" w:color="auto"/>
              <w:right w:val="single" w:sz="4" w:space="0" w:color="auto"/>
            </w:tcBorders>
          </w:tcPr>
          <w:p w:rsidR="00140F77" w:rsidRDefault="00140F77" w:rsidP="00140F77">
            <w:pPr>
              <w:spacing w:line="254" w:lineRule="auto"/>
              <w:jc w:val="right"/>
              <w:rPr>
                <w:sz w:val="22"/>
                <w:szCs w:val="22"/>
              </w:rPr>
            </w:pPr>
            <w:r>
              <w:rPr>
                <w:sz w:val="22"/>
                <w:szCs w:val="22"/>
              </w:rPr>
              <w:t>224 529</w:t>
            </w:r>
          </w:p>
        </w:tc>
        <w:tc>
          <w:tcPr>
            <w:tcW w:w="1440" w:type="dxa"/>
            <w:tcBorders>
              <w:top w:val="single" w:sz="4" w:space="0" w:color="auto"/>
              <w:left w:val="single" w:sz="4" w:space="0" w:color="auto"/>
              <w:bottom w:val="single" w:sz="4" w:space="0" w:color="auto"/>
              <w:right w:val="single" w:sz="4" w:space="0" w:color="auto"/>
            </w:tcBorders>
          </w:tcPr>
          <w:p w:rsidR="00140F77" w:rsidRDefault="00140F77" w:rsidP="00140F77">
            <w:pPr>
              <w:spacing w:line="254" w:lineRule="auto"/>
              <w:jc w:val="right"/>
              <w:rPr>
                <w:sz w:val="22"/>
                <w:szCs w:val="22"/>
              </w:rPr>
            </w:pPr>
            <w:r>
              <w:rPr>
                <w:sz w:val="22"/>
                <w:szCs w:val="22"/>
              </w:rPr>
              <w:t>337 600</w:t>
            </w:r>
          </w:p>
        </w:tc>
        <w:tc>
          <w:tcPr>
            <w:tcW w:w="1260" w:type="dxa"/>
            <w:tcBorders>
              <w:top w:val="single" w:sz="4" w:space="0" w:color="auto"/>
              <w:left w:val="single" w:sz="4" w:space="0" w:color="auto"/>
              <w:bottom w:val="single" w:sz="4" w:space="0" w:color="auto"/>
              <w:right w:val="single" w:sz="4" w:space="0" w:color="auto"/>
            </w:tcBorders>
          </w:tcPr>
          <w:p w:rsidR="00140F77" w:rsidRDefault="00140F77" w:rsidP="00140F77">
            <w:pPr>
              <w:spacing w:line="254" w:lineRule="auto"/>
              <w:jc w:val="right"/>
              <w:rPr>
                <w:sz w:val="22"/>
                <w:szCs w:val="22"/>
              </w:rPr>
            </w:pPr>
            <w:r>
              <w:rPr>
                <w:sz w:val="22"/>
                <w:szCs w:val="22"/>
              </w:rPr>
              <w:t>175 729</w:t>
            </w:r>
          </w:p>
        </w:tc>
        <w:tc>
          <w:tcPr>
            <w:tcW w:w="1260" w:type="dxa"/>
            <w:tcBorders>
              <w:top w:val="single" w:sz="4" w:space="0" w:color="auto"/>
              <w:left w:val="single" w:sz="4" w:space="0" w:color="auto"/>
              <w:bottom w:val="single" w:sz="4" w:space="0" w:color="auto"/>
              <w:right w:val="single" w:sz="4" w:space="0" w:color="auto"/>
            </w:tcBorders>
          </w:tcPr>
          <w:p w:rsidR="00140F77" w:rsidRDefault="00140F77" w:rsidP="00140F77">
            <w:pPr>
              <w:spacing w:line="254" w:lineRule="auto"/>
              <w:jc w:val="right"/>
              <w:rPr>
                <w:sz w:val="22"/>
                <w:szCs w:val="22"/>
              </w:rPr>
            </w:pPr>
            <w:r>
              <w:rPr>
                <w:sz w:val="22"/>
                <w:szCs w:val="22"/>
              </w:rPr>
              <w:t>592 800</w:t>
            </w:r>
          </w:p>
        </w:tc>
        <w:tc>
          <w:tcPr>
            <w:tcW w:w="1206" w:type="dxa"/>
            <w:tcBorders>
              <w:top w:val="single" w:sz="4" w:space="0" w:color="auto"/>
              <w:left w:val="single" w:sz="4" w:space="0" w:color="auto"/>
              <w:bottom w:val="single" w:sz="4" w:space="0" w:color="auto"/>
              <w:right w:val="single" w:sz="4" w:space="0" w:color="auto"/>
            </w:tcBorders>
          </w:tcPr>
          <w:p w:rsidR="00140F77" w:rsidRDefault="00140F77" w:rsidP="00140F77">
            <w:pPr>
              <w:spacing w:line="254" w:lineRule="auto"/>
              <w:jc w:val="right"/>
              <w:rPr>
                <w:sz w:val="22"/>
                <w:szCs w:val="22"/>
              </w:rPr>
            </w:pPr>
            <w:r>
              <w:rPr>
                <w:sz w:val="22"/>
                <w:szCs w:val="22"/>
              </w:rPr>
              <w:t>400 258</w:t>
            </w:r>
          </w:p>
        </w:tc>
      </w:tr>
      <w:tr w:rsidR="00140F77" w:rsidTr="00140F77">
        <w:tc>
          <w:tcPr>
            <w:tcW w:w="1659" w:type="dxa"/>
            <w:tcBorders>
              <w:top w:val="single" w:sz="4" w:space="0" w:color="auto"/>
              <w:left w:val="single" w:sz="4" w:space="0" w:color="auto"/>
              <w:bottom w:val="single" w:sz="4" w:space="0" w:color="auto"/>
              <w:right w:val="single" w:sz="4" w:space="0" w:color="auto"/>
            </w:tcBorders>
            <w:hideMark/>
          </w:tcPr>
          <w:p w:rsidR="00140F77" w:rsidRDefault="00140F77" w:rsidP="00140F77">
            <w:pPr>
              <w:spacing w:line="254" w:lineRule="auto"/>
              <w:rPr>
                <w:b/>
                <w:sz w:val="22"/>
                <w:szCs w:val="22"/>
              </w:rPr>
            </w:pPr>
            <w:r>
              <w:rPr>
                <w:b/>
                <w:sz w:val="22"/>
                <w:szCs w:val="22"/>
              </w:rPr>
              <w:t>5</w:t>
            </w:r>
          </w:p>
        </w:tc>
        <w:tc>
          <w:tcPr>
            <w:tcW w:w="1313" w:type="dxa"/>
            <w:tcBorders>
              <w:top w:val="single" w:sz="4" w:space="0" w:color="auto"/>
              <w:left w:val="single" w:sz="4" w:space="0" w:color="auto"/>
              <w:bottom w:val="single" w:sz="4" w:space="0" w:color="auto"/>
              <w:right w:val="single" w:sz="4" w:space="0" w:color="auto"/>
            </w:tcBorders>
          </w:tcPr>
          <w:p w:rsidR="00140F77" w:rsidRDefault="00140F77" w:rsidP="00140F77">
            <w:pPr>
              <w:spacing w:line="254" w:lineRule="auto"/>
              <w:jc w:val="right"/>
              <w:rPr>
                <w:sz w:val="22"/>
                <w:szCs w:val="22"/>
              </w:rPr>
            </w:pPr>
            <w:r>
              <w:rPr>
                <w:sz w:val="22"/>
                <w:szCs w:val="22"/>
              </w:rPr>
              <w:t>61 100</w:t>
            </w:r>
          </w:p>
        </w:tc>
        <w:tc>
          <w:tcPr>
            <w:tcW w:w="1387" w:type="dxa"/>
            <w:tcBorders>
              <w:top w:val="single" w:sz="4" w:space="0" w:color="auto"/>
              <w:left w:val="single" w:sz="4" w:space="0" w:color="auto"/>
              <w:bottom w:val="single" w:sz="4" w:space="0" w:color="auto"/>
              <w:right w:val="single" w:sz="4" w:space="0" w:color="auto"/>
            </w:tcBorders>
          </w:tcPr>
          <w:p w:rsidR="00140F77" w:rsidRDefault="00140F77" w:rsidP="00140F77">
            <w:pPr>
              <w:spacing w:line="254" w:lineRule="auto"/>
              <w:jc w:val="right"/>
              <w:rPr>
                <w:sz w:val="22"/>
                <w:szCs w:val="22"/>
              </w:rPr>
            </w:pPr>
            <w:r>
              <w:rPr>
                <w:sz w:val="22"/>
                <w:szCs w:val="22"/>
              </w:rPr>
              <w:t>54 477</w:t>
            </w:r>
          </w:p>
        </w:tc>
        <w:tc>
          <w:tcPr>
            <w:tcW w:w="1440" w:type="dxa"/>
            <w:tcBorders>
              <w:top w:val="single" w:sz="4" w:space="0" w:color="auto"/>
              <w:left w:val="single" w:sz="4" w:space="0" w:color="auto"/>
              <w:bottom w:val="single" w:sz="4" w:space="0" w:color="auto"/>
              <w:right w:val="single" w:sz="4" w:space="0" w:color="auto"/>
            </w:tcBorders>
          </w:tcPr>
          <w:p w:rsidR="00140F77" w:rsidRDefault="00140F77" w:rsidP="00140F77">
            <w:pPr>
              <w:spacing w:line="254" w:lineRule="auto"/>
              <w:jc w:val="right"/>
              <w:rPr>
                <w:sz w:val="22"/>
                <w:szCs w:val="22"/>
              </w:rPr>
            </w:pPr>
            <w:r>
              <w:rPr>
                <w:sz w:val="22"/>
                <w:szCs w:val="22"/>
              </w:rPr>
              <w:t>252 200</w:t>
            </w:r>
          </w:p>
        </w:tc>
        <w:tc>
          <w:tcPr>
            <w:tcW w:w="1260" w:type="dxa"/>
            <w:tcBorders>
              <w:top w:val="single" w:sz="4" w:space="0" w:color="auto"/>
              <w:left w:val="single" w:sz="4" w:space="0" w:color="auto"/>
              <w:bottom w:val="single" w:sz="4" w:space="0" w:color="auto"/>
              <w:right w:val="single" w:sz="4" w:space="0" w:color="auto"/>
            </w:tcBorders>
          </w:tcPr>
          <w:p w:rsidR="00140F77" w:rsidRDefault="00140F77" w:rsidP="00140F77">
            <w:pPr>
              <w:spacing w:line="254" w:lineRule="auto"/>
              <w:jc w:val="right"/>
              <w:rPr>
                <w:sz w:val="22"/>
                <w:szCs w:val="22"/>
              </w:rPr>
            </w:pPr>
            <w:r>
              <w:rPr>
                <w:sz w:val="22"/>
                <w:szCs w:val="22"/>
              </w:rPr>
              <w:t>204 861</w:t>
            </w:r>
          </w:p>
        </w:tc>
        <w:tc>
          <w:tcPr>
            <w:tcW w:w="1260" w:type="dxa"/>
            <w:tcBorders>
              <w:top w:val="single" w:sz="4" w:space="0" w:color="auto"/>
              <w:left w:val="single" w:sz="4" w:space="0" w:color="auto"/>
              <w:bottom w:val="single" w:sz="4" w:space="0" w:color="auto"/>
              <w:right w:val="single" w:sz="4" w:space="0" w:color="auto"/>
            </w:tcBorders>
          </w:tcPr>
          <w:p w:rsidR="00140F77" w:rsidRDefault="00140F77" w:rsidP="00140F77">
            <w:pPr>
              <w:spacing w:line="254" w:lineRule="auto"/>
              <w:jc w:val="right"/>
              <w:rPr>
                <w:sz w:val="22"/>
                <w:szCs w:val="22"/>
              </w:rPr>
            </w:pPr>
            <w:r>
              <w:rPr>
                <w:sz w:val="22"/>
                <w:szCs w:val="22"/>
              </w:rPr>
              <w:t>313 300</w:t>
            </w:r>
          </w:p>
        </w:tc>
        <w:tc>
          <w:tcPr>
            <w:tcW w:w="1206" w:type="dxa"/>
            <w:tcBorders>
              <w:top w:val="single" w:sz="4" w:space="0" w:color="auto"/>
              <w:left w:val="single" w:sz="4" w:space="0" w:color="auto"/>
              <w:bottom w:val="single" w:sz="4" w:space="0" w:color="auto"/>
              <w:right w:val="single" w:sz="4" w:space="0" w:color="auto"/>
            </w:tcBorders>
          </w:tcPr>
          <w:p w:rsidR="00140F77" w:rsidRDefault="00140F77" w:rsidP="00140F77">
            <w:pPr>
              <w:spacing w:line="254" w:lineRule="auto"/>
              <w:jc w:val="right"/>
              <w:rPr>
                <w:sz w:val="22"/>
                <w:szCs w:val="22"/>
              </w:rPr>
            </w:pPr>
            <w:r>
              <w:rPr>
                <w:sz w:val="22"/>
                <w:szCs w:val="22"/>
              </w:rPr>
              <w:t>259 338</w:t>
            </w:r>
          </w:p>
        </w:tc>
      </w:tr>
      <w:tr w:rsidR="00140F77" w:rsidTr="00140F77">
        <w:tc>
          <w:tcPr>
            <w:tcW w:w="1659" w:type="dxa"/>
            <w:tcBorders>
              <w:top w:val="single" w:sz="4" w:space="0" w:color="auto"/>
              <w:left w:val="single" w:sz="4" w:space="0" w:color="auto"/>
              <w:bottom w:val="single" w:sz="4" w:space="0" w:color="auto"/>
              <w:right w:val="single" w:sz="4" w:space="0" w:color="auto"/>
            </w:tcBorders>
            <w:hideMark/>
          </w:tcPr>
          <w:p w:rsidR="00140F77" w:rsidRDefault="00140F77" w:rsidP="00140F77">
            <w:pPr>
              <w:spacing w:line="254" w:lineRule="auto"/>
              <w:rPr>
                <w:b/>
                <w:sz w:val="22"/>
                <w:szCs w:val="22"/>
              </w:rPr>
            </w:pPr>
            <w:r>
              <w:rPr>
                <w:b/>
                <w:sz w:val="22"/>
                <w:szCs w:val="22"/>
              </w:rPr>
              <w:t>6</w:t>
            </w:r>
          </w:p>
        </w:tc>
        <w:tc>
          <w:tcPr>
            <w:tcW w:w="1313" w:type="dxa"/>
            <w:tcBorders>
              <w:top w:val="single" w:sz="4" w:space="0" w:color="auto"/>
              <w:left w:val="single" w:sz="4" w:space="0" w:color="auto"/>
              <w:bottom w:val="single" w:sz="4" w:space="0" w:color="auto"/>
              <w:right w:val="single" w:sz="4" w:space="0" w:color="auto"/>
            </w:tcBorders>
          </w:tcPr>
          <w:p w:rsidR="00140F77" w:rsidRDefault="00140F77" w:rsidP="00140F77">
            <w:pPr>
              <w:spacing w:line="254" w:lineRule="auto"/>
              <w:jc w:val="right"/>
              <w:rPr>
                <w:sz w:val="22"/>
                <w:szCs w:val="22"/>
              </w:rPr>
            </w:pPr>
            <w:r>
              <w:rPr>
                <w:sz w:val="22"/>
                <w:szCs w:val="22"/>
              </w:rPr>
              <w:t>51 573</w:t>
            </w:r>
          </w:p>
        </w:tc>
        <w:tc>
          <w:tcPr>
            <w:tcW w:w="1387" w:type="dxa"/>
            <w:tcBorders>
              <w:top w:val="single" w:sz="4" w:space="0" w:color="auto"/>
              <w:left w:val="single" w:sz="4" w:space="0" w:color="auto"/>
              <w:bottom w:val="single" w:sz="4" w:space="0" w:color="auto"/>
              <w:right w:val="single" w:sz="4" w:space="0" w:color="auto"/>
            </w:tcBorders>
          </w:tcPr>
          <w:p w:rsidR="00140F77" w:rsidRDefault="00402729" w:rsidP="00140F77">
            <w:pPr>
              <w:spacing w:line="254" w:lineRule="auto"/>
              <w:jc w:val="right"/>
              <w:rPr>
                <w:sz w:val="22"/>
                <w:szCs w:val="22"/>
              </w:rPr>
            </w:pPr>
            <w:r>
              <w:rPr>
                <w:sz w:val="22"/>
                <w:szCs w:val="22"/>
              </w:rPr>
              <w:t>33 990</w:t>
            </w:r>
          </w:p>
        </w:tc>
        <w:tc>
          <w:tcPr>
            <w:tcW w:w="1440" w:type="dxa"/>
            <w:tcBorders>
              <w:top w:val="single" w:sz="4" w:space="0" w:color="auto"/>
              <w:left w:val="single" w:sz="4" w:space="0" w:color="auto"/>
              <w:bottom w:val="single" w:sz="4" w:space="0" w:color="auto"/>
              <w:right w:val="single" w:sz="4" w:space="0" w:color="auto"/>
            </w:tcBorders>
          </w:tcPr>
          <w:p w:rsidR="00140F77" w:rsidRDefault="00184F49" w:rsidP="00140F77">
            <w:pPr>
              <w:spacing w:line="254" w:lineRule="auto"/>
              <w:jc w:val="right"/>
              <w:rPr>
                <w:sz w:val="22"/>
                <w:szCs w:val="22"/>
              </w:rPr>
            </w:pPr>
            <w:r>
              <w:rPr>
                <w:sz w:val="22"/>
                <w:szCs w:val="22"/>
              </w:rPr>
              <w:t>340 655</w:t>
            </w:r>
          </w:p>
        </w:tc>
        <w:tc>
          <w:tcPr>
            <w:tcW w:w="1260" w:type="dxa"/>
            <w:tcBorders>
              <w:top w:val="single" w:sz="4" w:space="0" w:color="auto"/>
              <w:left w:val="single" w:sz="4" w:space="0" w:color="auto"/>
              <w:bottom w:val="single" w:sz="4" w:space="0" w:color="auto"/>
              <w:right w:val="single" w:sz="4" w:space="0" w:color="auto"/>
            </w:tcBorders>
          </w:tcPr>
          <w:p w:rsidR="00140F77" w:rsidRDefault="00184F49" w:rsidP="00140F77">
            <w:pPr>
              <w:spacing w:line="254" w:lineRule="auto"/>
              <w:jc w:val="right"/>
              <w:rPr>
                <w:sz w:val="22"/>
                <w:szCs w:val="22"/>
              </w:rPr>
            </w:pPr>
            <w:r>
              <w:rPr>
                <w:sz w:val="22"/>
                <w:szCs w:val="22"/>
              </w:rPr>
              <w:t>148 152</w:t>
            </w:r>
          </w:p>
        </w:tc>
        <w:tc>
          <w:tcPr>
            <w:tcW w:w="1260" w:type="dxa"/>
            <w:tcBorders>
              <w:top w:val="single" w:sz="4" w:space="0" w:color="auto"/>
              <w:left w:val="single" w:sz="4" w:space="0" w:color="auto"/>
              <w:bottom w:val="single" w:sz="4" w:space="0" w:color="auto"/>
              <w:right w:val="single" w:sz="4" w:space="0" w:color="auto"/>
            </w:tcBorders>
          </w:tcPr>
          <w:p w:rsidR="00140F77" w:rsidRDefault="00184F49" w:rsidP="00140F77">
            <w:pPr>
              <w:spacing w:line="254" w:lineRule="auto"/>
              <w:jc w:val="right"/>
              <w:rPr>
                <w:sz w:val="22"/>
                <w:szCs w:val="22"/>
              </w:rPr>
            </w:pPr>
            <w:r>
              <w:rPr>
                <w:sz w:val="22"/>
                <w:szCs w:val="22"/>
              </w:rPr>
              <w:t>392 228</w:t>
            </w:r>
          </w:p>
        </w:tc>
        <w:tc>
          <w:tcPr>
            <w:tcW w:w="1206" w:type="dxa"/>
            <w:tcBorders>
              <w:top w:val="single" w:sz="4" w:space="0" w:color="auto"/>
              <w:left w:val="single" w:sz="4" w:space="0" w:color="auto"/>
              <w:bottom w:val="single" w:sz="4" w:space="0" w:color="auto"/>
              <w:right w:val="single" w:sz="4" w:space="0" w:color="auto"/>
            </w:tcBorders>
          </w:tcPr>
          <w:p w:rsidR="00140F77" w:rsidRDefault="00184F49" w:rsidP="00140F77">
            <w:pPr>
              <w:spacing w:line="254" w:lineRule="auto"/>
              <w:jc w:val="right"/>
              <w:rPr>
                <w:sz w:val="22"/>
                <w:szCs w:val="22"/>
              </w:rPr>
            </w:pPr>
            <w:r>
              <w:rPr>
                <w:sz w:val="22"/>
                <w:szCs w:val="22"/>
              </w:rPr>
              <w:t>182 14</w:t>
            </w:r>
            <w:r w:rsidR="00402729">
              <w:rPr>
                <w:sz w:val="22"/>
                <w:szCs w:val="22"/>
              </w:rPr>
              <w:t>2</w:t>
            </w:r>
          </w:p>
        </w:tc>
      </w:tr>
      <w:tr w:rsidR="00140F77" w:rsidTr="00140F77">
        <w:tc>
          <w:tcPr>
            <w:tcW w:w="1659" w:type="dxa"/>
            <w:tcBorders>
              <w:top w:val="single" w:sz="4" w:space="0" w:color="auto"/>
              <w:left w:val="single" w:sz="4" w:space="0" w:color="auto"/>
              <w:bottom w:val="single" w:sz="4" w:space="0" w:color="auto"/>
              <w:right w:val="single" w:sz="4" w:space="0" w:color="auto"/>
            </w:tcBorders>
            <w:hideMark/>
          </w:tcPr>
          <w:p w:rsidR="00140F77" w:rsidRDefault="00140F77" w:rsidP="00140F77">
            <w:pPr>
              <w:spacing w:line="254" w:lineRule="auto"/>
              <w:rPr>
                <w:b/>
                <w:sz w:val="22"/>
                <w:szCs w:val="22"/>
              </w:rPr>
            </w:pPr>
            <w:r>
              <w:rPr>
                <w:b/>
                <w:sz w:val="22"/>
                <w:szCs w:val="22"/>
              </w:rPr>
              <w:t>7</w:t>
            </w:r>
          </w:p>
        </w:tc>
        <w:tc>
          <w:tcPr>
            <w:tcW w:w="1313" w:type="dxa"/>
            <w:tcBorders>
              <w:top w:val="single" w:sz="4" w:space="0" w:color="auto"/>
              <w:left w:val="single" w:sz="4" w:space="0" w:color="auto"/>
              <w:bottom w:val="single" w:sz="4" w:space="0" w:color="auto"/>
              <w:right w:val="single" w:sz="4" w:space="0" w:color="auto"/>
            </w:tcBorders>
          </w:tcPr>
          <w:p w:rsidR="00140F77" w:rsidRDefault="00184F49" w:rsidP="00140F77">
            <w:pPr>
              <w:spacing w:line="254" w:lineRule="auto"/>
              <w:jc w:val="right"/>
              <w:rPr>
                <w:sz w:val="22"/>
                <w:szCs w:val="22"/>
              </w:rPr>
            </w:pPr>
            <w:r>
              <w:rPr>
                <w:sz w:val="22"/>
                <w:szCs w:val="22"/>
              </w:rPr>
              <w:t>412 635</w:t>
            </w:r>
          </w:p>
        </w:tc>
        <w:tc>
          <w:tcPr>
            <w:tcW w:w="1387" w:type="dxa"/>
            <w:tcBorders>
              <w:top w:val="single" w:sz="4" w:space="0" w:color="auto"/>
              <w:left w:val="single" w:sz="4" w:space="0" w:color="auto"/>
              <w:bottom w:val="single" w:sz="4" w:space="0" w:color="auto"/>
              <w:right w:val="single" w:sz="4" w:space="0" w:color="auto"/>
            </w:tcBorders>
          </w:tcPr>
          <w:p w:rsidR="00140F77" w:rsidRDefault="00184F49" w:rsidP="00140F77">
            <w:pPr>
              <w:spacing w:line="254" w:lineRule="auto"/>
              <w:jc w:val="right"/>
              <w:rPr>
                <w:sz w:val="22"/>
                <w:szCs w:val="22"/>
              </w:rPr>
            </w:pPr>
            <w:r>
              <w:rPr>
                <w:sz w:val="22"/>
                <w:szCs w:val="22"/>
              </w:rPr>
              <w:t>393 122</w:t>
            </w:r>
          </w:p>
        </w:tc>
        <w:tc>
          <w:tcPr>
            <w:tcW w:w="1440" w:type="dxa"/>
            <w:tcBorders>
              <w:top w:val="single" w:sz="4" w:space="0" w:color="auto"/>
              <w:left w:val="single" w:sz="4" w:space="0" w:color="auto"/>
              <w:bottom w:val="single" w:sz="4" w:space="0" w:color="auto"/>
              <w:right w:val="single" w:sz="4" w:space="0" w:color="auto"/>
            </w:tcBorders>
          </w:tcPr>
          <w:p w:rsidR="00140F77" w:rsidRDefault="00184F49" w:rsidP="00140F77">
            <w:pPr>
              <w:spacing w:line="254" w:lineRule="auto"/>
              <w:jc w:val="right"/>
              <w:rPr>
                <w:sz w:val="22"/>
                <w:szCs w:val="22"/>
              </w:rPr>
            </w:pPr>
            <w:r>
              <w:rPr>
                <w:sz w:val="22"/>
                <w:szCs w:val="22"/>
              </w:rPr>
              <w:t>230 386</w:t>
            </w:r>
          </w:p>
        </w:tc>
        <w:tc>
          <w:tcPr>
            <w:tcW w:w="1260" w:type="dxa"/>
            <w:tcBorders>
              <w:top w:val="single" w:sz="4" w:space="0" w:color="auto"/>
              <w:left w:val="single" w:sz="4" w:space="0" w:color="auto"/>
              <w:bottom w:val="single" w:sz="4" w:space="0" w:color="auto"/>
              <w:right w:val="single" w:sz="4" w:space="0" w:color="auto"/>
            </w:tcBorders>
          </w:tcPr>
          <w:p w:rsidR="00140F77" w:rsidRDefault="00184F49" w:rsidP="00140F77">
            <w:pPr>
              <w:spacing w:line="254" w:lineRule="auto"/>
              <w:jc w:val="right"/>
              <w:rPr>
                <w:sz w:val="22"/>
                <w:szCs w:val="22"/>
              </w:rPr>
            </w:pPr>
            <w:r>
              <w:rPr>
                <w:sz w:val="22"/>
                <w:szCs w:val="22"/>
              </w:rPr>
              <w:t>195 344</w:t>
            </w:r>
          </w:p>
        </w:tc>
        <w:tc>
          <w:tcPr>
            <w:tcW w:w="1260" w:type="dxa"/>
            <w:tcBorders>
              <w:top w:val="single" w:sz="4" w:space="0" w:color="auto"/>
              <w:left w:val="single" w:sz="4" w:space="0" w:color="auto"/>
              <w:bottom w:val="single" w:sz="4" w:space="0" w:color="auto"/>
              <w:right w:val="single" w:sz="4" w:space="0" w:color="auto"/>
            </w:tcBorders>
          </w:tcPr>
          <w:p w:rsidR="00140F77" w:rsidRDefault="00184F49" w:rsidP="00140F77">
            <w:pPr>
              <w:spacing w:line="254" w:lineRule="auto"/>
              <w:jc w:val="right"/>
              <w:rPr>
                <w:sz w:val="22"/>
                <w:szCs w:val="22"/>
              </w:rPr>
            </w:pPr>
            <w:r>
              <w:rPr>
                <w:sz w:val="22"/>
                <w:szCs w:val="22"/>
              </w:rPr>
              <w:t>643 021</w:t>
            </w:r>
          </w:p>
        </w:tc>
        <w:tc>
          <w:tcPr>
            <w:tcW w:w="1206" w:type="dxa"/>
            <w:tcBorders>
              <w:top w:val="single" w:sz="4" w:space="0" w:color="auto"/>
              <w:left w:val="single" w:sz="4" w:space="0" w:color="auto"/>
              <w:bottom w:val="single" w:sz="4" w:space="0" w:color="auto"/>
              <w:right w:val="single" w:sz="4" w:space="0" w:color="auto"/>
            </w:tcBorders>
          </w:tcPr>
          <w:p w:rsidR="00140F77" w:rsidRDefault="00184F49" w:rsidP="00140F77">
            <w:pPr>
              <w:spacing w:line="254" w:lineRule="auto"/>
              <w:jc w:val="right"/>
              <w:rPr>
                <w:sz w:val="22"/>
                <w:szCs w:val="22"/>
              </w:rPr>
            </w:pPr>
            <w:r>
              <w:rPr>
                <w:sz w:val="22"/>
                <w:szCs w:val="22"/>
              </w:rPr>
              <w:t>588 466</w:t>
            </w:r>
          </w:p>
        </w:tc>
      </w:tr>
      <w:tr w:rsidR="00140F77" w:rsidTr="00140F77">
        <w:tc>
          <w:tcPr>
            <w:tcW w:w="1659" w:type="dxa"/>
            <w:tcBorders>
              <w:top w:val="single" w:sz="4" w:space="0" w:color="auto"/>
              <w:left w:val="single" w:sz="4" w:space="0" w:color="auto"/>
              <w:bottom w:val="single" w:sz="4" w:space="0" w:color="auto"/>
              <w:right w:val="single" w:sz="4" w:space="0" w:color="auto"/>
            </w:tcBorders>
            <w:hideMark/>
          </w:tcPr>
          <w:p w:rsidR="00140F77" w:rsidRDefault="00140F77" w:rsidP="00140F77">
            <w:pPr>
              <w:spacing w:line="254" w:lineRule="auto"/>
              <w:rPr>
                <w:b/>
                <w:sz w:val="22"/>
                <w:szCs w:val="22"/>
              </w:rPr>
            </w:pPr>
            <w:r>
              <w:rPr>
                <w:b/>
                <w:sz w:val="22"/>
                <w:szCs w:val="22"/>
              </w:rPr>
              <w:t>8</w:t>
            </w:r>
          </w:p>
        </w:tc>
        <w:tc>
          <w:tcPr>
            <w:tcW w:w="1313" w:type="dxa"/>
            <w:tcBorders>
              <w:top w:val="single" w:sz="4" w:space="0" w:color="auto"/>
              <w:left w:val="single" w:sz="4" w:space="0" w:color="auto"/>
              <w:bottom w:val="single" w:sz="4" w:space="0" w:color="auto"/>
              <w:right w:val="single" w:sz="4" w:space="0" w:color="auto"/>
            </w:tcBorders>
          </w:tcPr>
          <w:p w:rsidR="00140F77" w:rsidRDefault="00184F49" w:rsidP="00140F77">
            <w:pPr>
              <w:spacing w:line="254" w:lineRule="auto"/>
              <w:jc w:val="right"/>
              <w:rPr>
                <w:sz w:val="22"/>
                <w:szCs w:val="22"/>
              </w:rPr>
            </w:pPr>
            <w:r>
              <w:rPr>
                <w:sz w:val="22"/>
                <w:szCs w:val="22"/>
              </w:rPr>
              <w:t>318 510</w:t>
            </w:r>
          </w:p>
        </w:tc>
        <w:tc>
          <w:tcPr>
            <w:tcW w:w="1387" w:type="dxa"/>
            <w:tcBorders>
              <w:top w:val="single" w:sz="4" w:space="0" w:color="auto"/>
              <w:left w:val="single" w:sz="4" w:space="0" w:color="auto"/>
              <w:bottom w:val="single" w:sz="4" w:space="0" w:color="auto"/>
              <w:right w:val="single" w:sz="4" w:space="0" w:color="auto"/>
            </w:tcBorders>
          </w:tcPr>
          <w:p w:rsidR="00140F77" w:rsidRDefault="00184F49" w:rsidP="00140F77">
            <w:pPr>
              <w:spacing w:line="254" w:lineRule="auto"/>
              <w:jc w:val="right"/>
              <w:rPr>
                <w:sz w:val="22"/>
                <w:szCs w:val="22"/>
              </w:rPr>
            </w:pPr>
            <w:r>
              <w:rPr>
                <w:sz w:val="22"/>
                <w:szCs w:val="22"/>
              </w:rPr>
              <w:t>291 057</w:t>
            </w:r>
          </w:p>
        </w:tc>
        <w:tc>
          <w:tcPr>
            <w:tcW w:w="1440" w:type="dxa"/>
            <w:tcBorders>
              <w:top w:val="single" w:sz="4" w:space="0" w:color="auto"/>
              <w:left w:val="single" w:sz="4" w:space="0" w:color="auto"/>
              <w:bottom w:val="single" w:sz="4" w:space="0" w:color="auto"/>
              <w:right w:val="single" w:sz="4" w:space="0" w:color="auto"/>
            </w:tcBorders>
          </w:tcPr>
          <w:p w:rsidR="00140F77" w:rsidRDefault="00184F49" w:rsidP="00140F77">
            <w:pPr>
              <w:spacing w:line="254" w:lineRule="auto"/>
              <w:jc w:val="right"/>
              <w:rPr>
                <w:sz w:val="22"/>
                <w:szCs w:val="22"/>
              </w:rPr>
            </w:pPr>
            <w:r>
              <w:rPr>
                <w:sz w:val="22"/>
                <w:szCs w:val="22"/>
              </w:rPr>
              <w:t>10 000</w:t>
            </w:r>
          </w:p>
        </w:tc>
        <w:tc>
          <w:tcPr>
            <w:tcW w:w="1260" w:type="dxa"/>
            <w:tcBorders>
              <w:top w:val="single" w:sz="4" w:space="0" w:color="auto"/>
              <w:left w:val="single" w:sz="4" w:space="0" w:color="auto"/>
              <w:bottom w:val="single" w:sz="4" w:space="0" w:color="auto"/>
              <w:right w:val="single" w:sz="4" w:space="0" w:color="auto"/>
            </w:tcBorders>
          </w:tcPr>
          <w:p w:rsidR="00140F77" w:rsidRDefault="00184F49" w:rsidP="00140F77">
            <w:pPr>
              <w:spacing w:line="254" w:lineRule="auto"/>
              <w:jc w:val="right"/>
              <w:rPr>
                <w:sz w:val="22"/>
                <w:szCs w:val="22"/>
              </w:rPr>
            </w:pPr>
            <w:r>
              <w:rPr>
                <w:sz w:val="22"/>
                <w:szCs w:val="22"/>
              </w:rPr>
              <w:t>5 044</w:t>
            </w:r>
          </w:p>
        </w:tc>
        <w:tc>
          <w:tcPr>
            <w:tcW w:w="1260" w:type="dxa"/>
            <w:tcBorders>
              <w:top w:val="single" w:sz="4" w:space="0" w:color="auto"/>
              <w:left w:val="single" w:sz="4" w:space="0" w:color="auto"/>
              <w:bottom w:val="single" w:sz="4" w:space="0" w:color="auto"/>
              <w:right w:val="single" w:sz="4" w:space="0" w:color="auto"/>
            </w:tcBorders>
          </w:tcPr>
          <w:p w:rsidR="00140F77" w:rsidRDefault="00184F49" w:rsidP="00140F77">
            <w:pPr>
              <w:spacing w:line="254" w:lineRule="auto"/>
              <w:jc w:val="right"/>
              <w:rPr>
                <w:sz w:val="22"/>
                <w:szCs w:val="22"/>
              </w:rPr>
            </w:pPr>
            <w:r>
              <w:rPr>
                <w:sz w:val="22"/>
                <w:szCs w:val="22"/>
              </w:rPr>
              <w:t>328 510</w:t>
            </w:r>
          </w:p>
        </w:tc>
        <w:tc>
          <w:tcPr>
            <w:tcW w:w="1206" w:type="dxa"/>
            <w:tcBorders>
              <w:top w:val="single" w:sz="4" w:space="0" w:color="auto"/>
              <w:left w:val="single" w:sz="4" w:space="0" w:color="auto"/>
              <w:bottom w:val="single" w:sz="4" w:space="0" w:color="auto"/>
              <w:right w:val="single" w:sz="4" w:space="0" w:color="auto"/>
            </w:tcBorders>
          </w:tcPr>
          <w:p w:rsidR="00140F77" w:rsidRDefault="00184F49" w:rsidP="00140F77">
            <w:pPr>
              <w:spacing w:line="254" w:lineRule="auto"/>
              <w:jc w:val="right"/>
              <w:rPr>
                <w:sz w:val="22"/>
                <w:szCs w:val="22"/>
              </w:rPr>
            </w:pPr>
            <w:r>
              <w:rPr>
                <w:sz w:val="22"/>
                <w:szCs w:val="22"/>
              </w:rPr>
              <w:t>296 101</w:t>
            </w:r>
          </w:p>
        </w:tc>
      </w:tr>
      <w:tr w:rsidR="00140F77" w:rsidTr="00140F77">
        <w:tc>
          <w:tcPr>
            <w:tcW w:w="1659" w:type="dxa"/>
            <w:tcBorders>
              <w:top w:val="single" w:sz="4" w:space="0" w:color="auto"/>
              <w:left w:val="single" w:sz="4" w:space="0" w:color="auto"/>
              <w:bottom w:val="single" w:sz="4" w:space="0" w:color="auto"/>
              <w:right w:val="single" w:sz="4" w:space="0" w:color="auto"/>
            </w:tcBorders>
            <w:hideMark/>
          </w:tcPr>
          <w:p w:rsidR="00140F77" w:rsidRDefault="00140F77" w:rsidP="00140F77">
            <w:pPr>
              <w:spacing w:line="254" w:lineRule="auto"/>
              <w:rPr>
                <w:b/>
                <w:sz w:val="22"/>
                <w:szCs w:val="22"/>
              </w:rPr>
            </w:pPr>
            <w:r>
              <w:rPr>
                <w:b/>
                <w:sz w:val="22"/>
                <w:szCs w:val="22"/>
              </w:rPr>
              <w:t>9</w:t>
            </w:r>
          </w:p>
        </w:tc>
        <w:tc>
          <w:tcPr>
            <w:tcW w:w="1313" w:type="dxa"/>
            <w:tcBorders>
              <w:top w:val="single" w:sz="4" w:space="0" w:color="auto"/>
              <w:left w:val="single" w:sz="4" w:space="0" w:color="auto"/>
              <w:bottom w:val="single" w:sz="4" w:space="0" w:color="auto"/>
              <w:right w:val="single" w:sz="4" w:space="0" w:color="auto"/>
            </w:tcBorders>
          </w:tcPr>
          <w:p w:rsidR="00140F77" w:rsidRDefault="00184F49" w:rsidP="00140F77">
            <w:pPr>
              <w:spacing w:line="254" w:lineRule="auto"/>
              <w:jc w:val="right"/>
              <w:rPr>
                <w:sz w:val="22"/>
                <w:szCs w:val="22"/>
              </w:rPr>
            </w:pPr>
            <w:r>
              <w:rPr>
                <w:sz w:val="22"/>
                <w:szCs w:val="22"/>
              </w:rPr>
              <w:t>1 048 650</w:t>
            </w:r>
          </w:p>
        </w:tc>
        <w:tc>
          <w:tcPr>
            <w:tcW w:w="1387" w:type="dxa"/>
            <w:tcBorders>
              <w:top w:val="single" w:sz="4" w:space="0" w:color="auto"/>
              <w:left w:val="single" w:sz="4" w:space="0" w:color="auto"/>
              <w:bottom w:val="single" w:sz="4" w:space="0" w:color="auto"/>
              <w:right w:val="single" w:sz="4" w:space="0" w:color="auto"/>
            </w:tcBorders>
          </w:tcPr>
          <w:p w:rsidR="00140F77" w:rsidRDefault="00184F49" w:rsidP="00140F77">
            <w:pPr>
              <w:spacing w:line="254" w:lineRule="auto"/>
              <w:jc w:val="right"/>
              <w:rPr>
                <w:sz w:val="22"/>
                <w:szCs w:val="22"/>
              </w:rPr>
            </w:pPr>
            <w:r>
              <w:rPr>
                <w:sz w:val="22"/>
                <w:szCs w:val="22"/>
              </w:rPr>
              <w:t>797 363</w:t>
            </w:r>
          </w:p>
        </w:tc>
        <w:tc>
          <w:tcPr>
            <w:tcW w:w="1440" w:type="dxa"/>
            <w:tcBorders>
              <w:top w:val="single" w:sz="4" w:space="0" w:color="auto"/>
              <w:left w:val="single" w:sz="4" w:space="0" w:color="auto"/>
              <w:bottom w:val="single" w:sz="4" w:space="0" w:color="auto"/>
              <w:right w:val="single" w:sz="4" w:space="0" w:color="auto"/>
            </w:tcBorders>
          </w:tcPr>
          <w:p w:rsidR="00140F77" w:rsidRDefault="00184F49" w:rsidP="00140F77">
            <w:pPr>
              <w:spacing w:line="254" w:lineRule="auto"/>
              <w:jc w:val="right"/>
              <w:rPr>
                <w:sz w:val="22"/>
                <w:szCs w:val="22"/>
              </w:rPr>
            </w:pPr>
            <w:r>
              <w:rPr>
                <w:sz w:val="22"/>
                <w:szCs w:val="22"/>
              </w:rPr>
              <w:t>3 335 500</w:t>
            </w:r>
          </w:p>
        </w:tc>
        <w:tc>
          <w:tcPr>
            <w:tcW w:w="1260" w:type="dxa"/>
            <w:tcBorders>
              <w:top w:val="single" w:sz="4" w:space="0" w:color="auto"/>
              <w:left w:val="single" w:sz="4" w:space="0" w:color="auto"/>
              <w:bottom w:val="single" w:sz="4" w:space="0" w:color="auto"/>
              <w:right w:val="single" w:sz="4" w:space="0" w:color="auto"/>
            </w:tcBorders>
          </w:tcPr>
          <w:p w:rsidR="00140F77" w:rsidRDefault="00184F49" w:rsidP="00140F77">
            <w:pPr>
              <w:spacing w:line="254" w:lineRule="auto"/>
              <w:jc w:val="right"/>
              <w:rPr>
                <w:sz w:val="22"/>
                <w:szCs w:val="22"/>
              </w:rPr>
            </w:pPr>
            <w:r>
              <w:rPr>
                <w:sz w:val="22"/>
                <w:szCs w:val="22"/>
              </w:rPr>
              <w:t>2 842 059</w:t>
            </w:r>
          </w:p>
        </w:tc>
        <w:tc>
          <w:tcPr>
            <w:tcW w:w="1260" w:type="dxa"/>
            <w:tcBorders>
              <w:top w:val="single" w:sz="4" w:space="0" w:color="auto"/>
              <w:left w:val="single" w:sz="4" w:space="0" w:color="auto"/>
              <w:bottom w:val="single" w:sz="4" w:space="0" w:color="auto"/>
              <w:right w:val="single" w:sz="4" w:space="0" w:color="auto"/>
            </w:tcBorders>
          </w:tcPr>
          <w:p w:rsidR="00140F77" w:rsidRDefault="00140F77" w:rsidP="00140F77">
            <w:pPr>
              <w:spacing w:line="254" w:lineRule="auto"/>
              <w:jc w:val="right"/>
              <w:rPr>
                <w:sz w:val="22"/>
                <w:szCs w:val="22"/>
              </w:rPr>
            </w:pPr>
          </w:p>
        </w:tc>
        <w:tc>
          <w:tcPr>
            <w:tcW w:w="1206" w:type="dxa"/>
            <w:tcBorders>
              <w:top w:val="single" w:sz="4" w:space="0" w:color="auto"/>
              <w:left w:val="single" w:sz="4" w:space="0" w:color="auto"/>
              <w:bottom w:val="single" w:sz="4" w:space="0" w:color="auto"/>
              <w:right w:val="single" w:sz="4" w:space="0" w:color="auto"/>
            </w:tcBorders>
          </w:tcPr>
          <w:p w:rsidR="00140F77" w:rsidRDefault="00140F77" w:rsidP="00140F77">
            <w:pPr>
              <w:spacing w:line="254" w:lineRule="auto"/>
              <w:jc w:val="right"/>
              <w:rPr>
                <w:sz w:val="22"/>
                <w:szCs w:val="22"/>
              </w:rPr>
            </w:pPr>
          </w:p>
        </w:tc>
      </w:tr>
      <w:tr w:rsidR="00184F49" w:rsidTr="00140F77">
        <w:tc>
          <w:tcPr>
            <w:tcW w:w="1659" w:type="dxa"/>
            <w:tcBorders>
              <w:top w:val="single" w:sz="4" w:space="0" w:color="auto"/>
              <w:left w:val="single" w:sz="4" w:space="0" w:color="auto"/>
              <w:bottom w:val="single" w:sz="4" w:space="0" w:color="auto"/>
              <w:right w:val="single" w:sz="4" w:space="0" w:color="auto"/>
            </w:tcBorders>
            <w:hideMark/>
          </w:tcPr>
          <w:p w:rsidR="00184F49" w:rsidRDefault="00184F49" w:rsidP="00184F49">
            <w:pPr>
              <w:spacing w:line="254" w:lineRule="auto"/>
              <w:rPr>
                <w:b/>
                <w:color w:val="FF33CC"/>
                <w:sz w:val="22"/>
                <w:szCs w:val="22"/>
              </w:rPr>
            </w:pPr>
            <w:r>
              <w:rPr>
                <w:b/>
                <w:color w:val="FF33CC"/>
                <w:sz w:val="22"/>
                <w:szCs w:val="22"/>
              </w:rPr>
              <w:t>9 FO</w:t>
            </w:r>
          </w:p>
        </w:tc>
        <w:tc>
          <w:tcPr>
            <w:tcW w:w="1313"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b/>
                <w:i/>
                <w:color w:val="FF33CC"/>
                <w:sz w:val="22"/>
                <w:szCs w:val="22"/>
              </w:rPr>
            </w:pPr>
            <w:r>
              <w:rPr>
                <w:b/>
                <w:i/>
                <w:color w:val="FF33CC"/>
                <w:sz w:val="22"/>
                <w:szCs w:val="22"/>
              </w:rPr>
              <w:t>50 000</w:t>
            </w:r>
          </w:p>
        </w:tc>
        <w:tc>
          <w:tcPr>
            <w:tcW w:w="1387"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b/>
                <w:i/>
                <w:color w:val="FF33CC"/>
                <w:sz w:val="22"/>
                <w:szCs w:val="22"/>
              </w:rPr>
            </w:pPr>
            <w:r>
              <w:rPr>
                <w:b/>
                <w:i/>
                <w:color w:val="FF33CC"/>
                <w:sz w:val="22"/>
                <w:szCs w:val="22"/>
              </w:rPr>
              <w:t>33 405</w:t>
            </w:r>
          </w:p>
        </w:tc>
        <w:tc>
          <w:tcPr>
            <w:tcW w:w="1440"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sz w:val="22"/>
                <w:szCs w:val="22"/>
              </w:rPr>
            </w:pPr>
          </w:p>
        </w:tc>
        <w:tc>
          <w:tcPr>
            <w:tcW w:w="1260"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sz w:val="22"/>
                <w:szCs w:val="22"/>
              </w:rPr>
            </w:pPr>
          </w:p>
        </w:tc>
        <w:tc>
          <w:tcPr>
            <w:tcW w:w="1260"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sz w:val="22"/>
                <w:szCs w:val="22"/>
              </w:rPr>
            </w:pPr>
            <w:r>
              <w:rPr>
                <w:sz w:val="22"/>
                <w:szCs w:val="22"/>
              </w:rPr>
              <w:t>4 434 150</w:t>
            </w:r>
          </w:p>
        </w:tc>
        <w:tc>
          <w:tcPr>
            <w:tcW w:w="1206"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sz w:val="22"/>
                <w:szCs w:val="22"/>
              </w:rPr>
            </w:pPr>
            <w:r>
              <w:rPr>
                <w:sz w:val="22"/>
                <w:szCs w:val="22"/>
              </w:rPr>
              <w:t>3 672 827</w:t>
            </w:r>
          </w:p>
        </w:tc>
      </w:tr>
      <w:tr w:rsidR="00184F49" w:rsidTr="00140F77">
        <w:tc>
          <w:tcPr>
            <w:tcW w:w="1659" w:type="dxa"/>
            <w:tcBorders>
              <w:top w:val="single" w:sz="4" w:space="0" w:color="auto"/>
              <w:left w:val="single" w:sz="4" w:space="0" w:color="auto"/>
              <w:bottom w:val="single" w:sz="4" w:space="0" w:color="auto"/>
              <w:right w:val="single" w:sz="4" w:space="0" w:color="auto"/>
            </w:tcBorders>
            <w:hideMark/>
          </w:tcPr>
          <w:p w:rsidR="00184F49" w:rsidRDefault="00184F49" w:rsidP="00184F49">
            <w:pPr>
              <w:spacing w:line="254" w:lineRule="auto"/>
              <w:rPr>
                <w:b/>
                <w:sz w:val="22"/>
                <w:szCs w:val="22"/>
              </w:rPr>
            </w:pPr>
            <w:r>
              <w:rPr>
                <w:b/>
                <w:sz w:val="22"/>
                <w:szCs w:val="22"/>
              </w:rPr>
              <w:t>10</w:t>
            </w:r>
          </w:p>
        </w:tc>
        <w:tc>
          <w:tcPr>
            <w:tcW w:w="1313"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sz w:val="22"/>
                <w:szCs w:val="22"/>
              </w:rPr>
            </w:pPr>
            <w:r>
              <w:rPr>
                <w:sz w:val="22"/>
                <w:szCs w:val="22"/>
              </w:rPr>
              <w:t>71 356</w:t>
            </w:r>
          </w:p>
        </w:tc>
        <w:tc>
          <w:tcPr>
            <w:tcW w:w="1387"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sz w:val="22"/>
                <w:szCs w:val="22"/>
              </w:rPr>
            </w:pPr>
            <w:r>
              <w:rPr>
                <w:sz w:val="22"/>
                <w:szCs w:val="22"/>
              </w:rPr>
              <w:t>60 630</w:t>
            </w:r>
          </w:p>
        </w:tc>
        <w:tc>
          <w:tcPr>
            <w:tcW w:w="1440"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sz w:val="22"/>
                <w:szCs w:val="22"/>
              </w:rPr>
            </w:pPr>
            <w:r>
              <w:rPr>
                <w:sz w:val="22"/>
                <w:szCs w:val="22"/>
              </w:rPr>
              <w:t>41 095</w:t>
            </w:r>
          </w:p>
        </w:tc>
        <w:tc>
          <w:tcPr>
            <w:tcW w:w="1260"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sz w:val="22"/>
                <w:szCs w:val="22"/>
              </w:rPr>
            </w:pPr>
            <w:r>
              <w:rPr>
                <w:sz w:val="22"/>
                <w:szCs w:val="22"/>
              </w:rPr>
              <w:t>33 761</w:t>
            </w:r>
          </w:p>
        </w:tc>
        <w:tc>
          <w:tcPr>
            <w:tcW w:w="1260"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sz w:val="22"/>
                <w:szCs w:val="22"/>
              </w:rPr>
            </w:pPr>
            <w:r>
              <w:rPr>
                <w:sz w:val="22"/>
                <w:szCs w:val="22"/>
              </w:rPr>
              <w:t>112 451</w:t>
            </w:r>
          </w:p>
        </w:tc>
        <w:tc>
          <w:tcPr>
            <w:tcW w:w="1206"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sz w:val="22"/>
                <w:szCs w:val="22"/>
              </w:rPr>
            </w:pPr>
            <w:r>
              <w:rPr>
                <w:sz w:val="22"/>
                <w:szCs w:val="22"/>
              </w:rPr>
              <w:t>94 391</w:t>
            </w:r>
          </w:p>
        </w:tc>
      </w:tr>
      <w:tr w:rsidR="00184F49" w:rsidTr="00140F77">
        <w:tc>
          <w:tcPr>
            <w:tcW w:w="1659" w:type="dxa"/>
            <w:tcBorders>
              <w:top w:val="single" w:sz="4" w:space="0" w:color="auto"/>
              <w:left w:val="single" w:sz="4" w:space="0" w:color="auto"/>
              <w:bottom w:val="single" w:sz="4" w:space="0" w:color="auto"/>
              <w:right w:val="single" w:sz="4" w:space="0" w:color="auto"/>
            </w:tcBorders>
            <w:hideMark/>
          </w:tcPr>
          <w:p w:rsidR="00184F49" w:rsidRDefault="00184F49" w:rsidP="00184F49">
            <w:pPr>
              <w:spacing w:line="254" w:lineRule="auto"/>
              <w:rPr>
                <w:b/>
                <w:sz w:val="22"/>
                <w:szCs w:val="22"/>
              </w:rPr>
            </w:pPr>
            <w:r>
              <w:rPr>
                <w:b/>
                <w:sz w:val="22"/>
                <w:szCs w:val="22"/>
              </w:rPr>
              <w:t>11</w:t>
            </w:r>
          </w:p>
        </w:tc>
        <w:tc>
          <w:tcPr>
            <w:tcW w:w="1313"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sz w:val="22"/>
                <w:szCs w:val="22"/>
              </w:rPr>
            </w:pPr>
            <w:r>
              <w:rPr>
                <w:sz w:val="22"/>
                <w:szCs w:val="22"/>
              </w:rPr>
              <w:t>51 233</w:t>
            </w:r>
          </w:p>
        </w:tc>
        <w:tc>
          <w:tcPr>
            <w:tcW w:w="1387"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sz w:val="22"/>
                <w:szCs w:val="22"/>
              </w:rPr>
            </w:pPr>
            <w:r>
              <w:rPr>
                <w:sz w:val="22"/>
                <w:szCs w:val="22"/>
              </w:rPr>
              <w:t>23 274</w:t>
            </w:r>
          </w:p>
        </w:tc>
        <w:tc>
          <w:tcPr>
            <w:tcW w:w="1440"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sz w:val="22"/>
                <w:szCs w:val="22"/>
              </w:rPr>
            </w:pPr>
            <w:r>
              <w:rPr>
                <w:sz w:val="22"/>
                <w:szCs w:val="22"/>
              </w:rPr>
              <w:t>161 516</w:t>
            </w:r>
          </w:p>
        </w:tc>
        <w:tc>
          <w:tcPr>
            <w:tcW w:w="1260"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sz w:val="22"/>
                <w:szCs w:val="22"/>
              </w:rPr>
            </w:pPr>
            <w:r>
              <w:rPr>
                <w:sz w:val="22"/>
                <w:szCs w:val="22"/>
              </w:rPr>
              <w:t>16 592</w:t>
            </w:r>
          </w:p>
        </w:tc>
        <w:tc>
          <w:tcPr>
            <w:tcW w:w="1260"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sz w:val="22"/>
                <w:szCs w:val="22"/>
              </w:rPr>
            </w:pPr>
            <w:r>
              <w:rPr>
                <w:sz w:val="22"/>
                <w:szCs w:val="22"/>
              </w:rPr>
              <w:t>212 749</w:t>
            </w:r>
          </w:p>
        </w:tc>
        <w:tc>
          <w:tcPr>
            <w:tcW w:w="1206"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sz w:val="22"/>
                <w:szCs w:val="22"/>
              </w:rPr>
            </w:pPr>
            <w:r>
              <w:rPr>
                <w:sz w:val="22"/>
                <w:szCs w:val="22"/>
              </w:rPr>
              <w:t>39 866</w:t>
            </w:r>
          </w:p>
        </w:tc>
      </w:tr>
      <w:tr w:rsidR="00184F49" w:rsidTr="00140F77">
        <w:tc>
          <w:tcPr>
            <w:tcW w:w="1659" w:type="dxa"/>
            <w:tcBorders>
              <w:top w:val="single" w:sz="4" w:space="0" w:color="auto"/>
              <w:left w:val="single" w:sz="4" w:space="0" w:color="auto"/>
              <w:bottom w:val="single" w:sz="4" w:space="0" w:color="auto"/>
              <w:right w:val="single" w:sz="4" w:space="0" w:color="auto"/>
            </w:tcBorders>
            <w:hideMark/>
          </w:tcPr>
          <w:p w:rsidR="00184F49" w:rsidRDefault="00184F49" w:rsidP="00184F49">
            <w:pPr>
              <w:spacing w:line="254" w:lineRule="auto"/>
              <w:rPr>
                <w:b/>
                <w:sz w:val="22"/>
                <w:szCs w:val="22"/>
              </w:rPr>
            </w:pPr>
            <w:r>
              <w:rPr>
                <w:b/>
                <w:sz w:val="22"/>
                <w:szCs w:val="22"/>
              </w:rPr>
              <w:t>12</w:t>
            </w:r>
          </w:p>
        </w:tc>
        <w:tc>
          <w:tcPr>
            <w:tcW w:w="1313"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sz w:val="22"/>
                <w:szCs w:val="22"/>
              </w:rPr>
            </w:pPr>
            <w:r>
              <w:rPr>
                <w:sz w:val="22"/>
                <w:szCs w:val="22"/>
              </w:rPr>
              <w:t>495 477</w:t>
            </w:r>
          </w:p>
        </w:tc>
        <w:tc>
          <w:tcPr>
            <w:tcW w:w="1387"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sz w:val="22"/>
                <w:szCs w:val="22"/>
              </w:rPr>
            </w:pPr>
            <w:r>
              <w:rPr>
                <w:sz w:val="22"/>
                <w:szCs w:val="22"/>
              </w:rPr>
              <w:t>434 804</w:t>
            </w:r>
          </w:p>
        </w:tc>
        <w:tc>
          <w:tcPr>
            <w:tcW w:w="1440"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sz w:val="22"/>
                <w:szCs w:val="22"/>
              </w:rPr>
            </w:pPr>
            <w:r>
              <w:rPr>
                <w:sz w:val="22"/>
                <w:szCs w:val="22"/>
              </w:rPr>
              <w:t>9 590</w:t>
            </w:r>
          </w:p>
        </w:tc>
        <w:tc>
          <w:tcPr>
            <w:tcW w:w="1260"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sz w:val="22"/>
                <w:szCs w:val="22"/>
              </w:rPr>
            </w:pPr>
            <w:r>
              <w:rPr>
                <w:sz w:val="22"/>
                <w:szCs w:val="22"/>
              </w:rPr>
              <w:t>7 966</w:t>
            </w:r>
          </w:p>
        </w:tc>
        <w:tc>
          <w:tcPr>
            <w:tcW w:w="1260"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sz w:val="22"/>
                <w:szCs w:val="22"/>
              </w:rPr>
            </w:pPr>
          </w:p>
        </w:tc>
        <w:tc>
          <w:tcPr>
            <w:tcW w:w="1206"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sz w:val="22"/>
                <w:szCs w:val="22"/>
              </w:rPr>
            </w:pPr>
          </w:p>
        </w:tc>
      </w:tr>
      <w:tr w:rsidR="00184F49" w:rsidTr="00140F77">
        <w:tc>
          <w:tcPr>
            <w:tcW w:w="1659" w:type="dxa"/>
            <w:tcBorders>
              <w:top w:val="single" w:sz="4" w:space="0" w:color="auto"/>
              <w:left w:val="single" w:sz="4" w:space="0" w:color="auto"/>
              <w:bottom w:val="single" w:sz="4" w:space="0" w:color="auto"/>
              <w:right w:val="single" w:sz="4" w:space="0" w:color="auto"/>
            </w:tcBorders>
            <w:hideMark/>
          </w:tcPr>
          <w:p w:rsidR="00184F49" w:rsidRDefault="00184F49" w:rsidP="00184F49">
            <w:pPr>
              <w:spacing w:line="254" w:lineRule="auto"/>
              <w:rPr>
                <w:b/>
                <w:color w:val="FF33CC"/>
                <w:sz w:val="22"/>
                <w:szCs w:val="22"/>
              </w:rPr>
            </w:pPr>
            <w:r>
              <w:rPr>
                <w:b/>
                <w:color w:val="FF33CC"/>
                <w:sz w:val="22"/>
                <w:szCs w:val="22"/>
              </w:rPr>
              <w:t>12 FO</w:t>
            </w:r>
          </w:p>
        </w:tc>
        <w:tc>
          <w:tcPr>
            <w:tcW w:w="1313"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b/>
                <w:i/>
                <w:color w:val="FF33CC"/>
                <w:sz w:val="22"/>
                <w:szCs w:val="22"/>
              </w:rPr>
            </w:pPr>
          </w:p>
        </w:tc>
        <w:tc>
          <w:tcPr>
            <w:tcW w:w="1387" w:type="dxa"/>
            <w:tcBorders>
              <w:top w:val="single" w:sz="4" w:space="0" w:color="auto"/>
              <w:left w:val="single" w:sz="4" w:space="0" w:color="auto"/>
              <w:bottom w:val="single" w:sz="4" w:space="0" w:color="auto"/>
              <w:right w:val="single" w:sz="4" w:space="0" w:color="auto"/>
            </w:tcBorders>
          </w:tcPr>
          <w:p w:rsidR="00184F49" w:rsidRDefault="00D85E67" w:rsidP="00184F49">
            <w:pPr>
              <w:spacing w:line="254" w:lineRule="auto"/>
              <w:jc w:val="right"/>
              <w:rPr>
                <w:b/>
                <w:i/>
                <w:color w:val="FF33CC"/>
                <w:sz w:val="22"/>
                <w:szCs w:val="22"/>
              </w:rPr>
            </w:pPr>
            <w:r>
              <w:rPr>
                <w:b/>
                <w:i/>
                <w:color w:val="FF33CC"/>
                <w:sz w:val="22"/>
                <w:szCs w:val="22"/>
              </w:rPr>
              <w:t>10</w:t>
            </w:r>
          </w:p>
        </w:tc>
        <w:tc>
          <w:tcPr>
            <w:tcW w:w="1440"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sz w:val="22"/>
                <w:szCs w:val="22"/>
              </w:rPr>
            </w:pPr>
          </w:p>
        </w:tc>
        <w:tc>
          <w:tcPr>
            <w:tcW w:w="1260"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sz w:val="22"/>
                <w:szCs w:val="22"/>
              </w:rPr>
            </w:pPr>
          </w:p>
        </w:tc>
        <w:tc>
          <w:tcPr>
            <w:tcW w:w="1260"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sz w:val="22"/>
                <w:szCs w:val="22"/>
              </w:rPr>
            </w:pPr>
            <w:r>
              <w:rPr>
                <w:sz w:val="22"/>
                <w:szCs w:val="22"/>
              </w:rPr>
              <w:t>505 067</w:t>
            </w:r>
          </w:p>
        </w:tc>
        <w:tc>
          <w:tcPr>
            <w:tcW w:w="1206"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sz w:val="22"/>
                <w:szCs w:val="22"/>
              </w:rPr>
            </w:pPr>
            <w:r>
              <w:rPr>
                <w:sz w:val="22"/>
                <w:szCs w:val="22"/>
              </w:rPr>
              <w:t>442 780</w:t>
            </w:r>
          </w:p>
        </w:tc>
      </w:tr>
      <w:tr w:rsidR="00184F49" w:rsidTr="00140F77">
        <w:tc>
          <w:tcPr>
            <w:tcW w:w="1659" w:type="dxa"/>
            <w:tcBorders>
              <w:top w:val="single" w:sz="4" w:space="0" w:color="auto"/>
              <w:left w:val="single" w:sz="4" w:space="0" w:color="auto"/>
              <w:bottom w:val="single" w:sz="4" w:space="0" w:color="auto"/>
              <w:right w:val="single" w:sz="4" w:space="0" w:color="auto"/>
            </w:tcBorders>
            <w:hideMark/>
          </w:tcPr>
          <w:p w:rsidR="00184F49" w:rsidRDefault="00184F49" w:rsidP="00184F49">
            <w:pPr>
              <w:spacing w:line="254" w:lineRule="auto"/>
              <w:rPr>
                <w:b/>
                <w:sz w:val="22"/>
                <w:szCs w:val="22"/>
              </w:rPr>
            </w:pPr>
            <w:r>
              <w:rPr>
                <w:b/>
                <w:sz w:val="22"/>
                <w:szCs w:val="22"/>
              </w:rPr>
              <w:t>13 BV</w:t>
            </w:r>
          </w:p>
        </w:tc>
        <w:tc>
          <w:tcPr>
            <w:tcW w:w="1313" w:type="dxa"/>
            <w:tcBorders>
              <w:top w:val="single" w:sz="4" w:space="0" w:color="auto"/>
              <w:left w:val="single" w:sz="4" w:space="0" w:color="auto"/>
              <w:bottom w:val="single" w:sz="4" w:space="0" w:color="auto"/>
              <w:right w:val="single" w:sz="4" w:space="0" w:color="auto"/>
            </w:tcBorders>
          </w:tcPr>
          <w:p w:rsidR="00184F49" w:rsidRDefault="00D85E67" w:rsidP="00184F49">
            <w:pPr>
              <w:spacing w:line="254" w:lineRule="auto"/>
              <w:jc w:val="right"/>
              <w:rPr>
                <w:sz w:val="22"/>
                <w:szCs w:val="22"/>
              </w:rPr>
            </w:pPr>
            <w:r>
              <w:rPr>
                <w:sz w:val="22"/>
                <w:szCs w:val="22"/>
              </w:rPr>
              <w:t>32 562</w:t>
            </w:r>
          </w:p>
        </w:tc>
        <w:tc>
          <w:tcPr>
            <w:tcW w:w="1387" w:type="dxa"/>
            <w:tcBorders>
              <w:top w:val="single" w:sz="4" w:space="0" w:color="auto"/>
              <w:left w:val="single" w:sz="4" w:space="0" w:color="auto"/>
              <w:bottom w:val="single" w:sz="4" w:space="0" w:color="auto"/>
              <w:right w:val="single" w:sz="4" w:space="0" w:color="auto"/>
            </w:tcBorders>
          </w:tcPr>
          <w:p w:rsidR="00184F49" w:rsidRDefault="00D85E67" w:rsidP="00184F49">
            <w:pPr>
              <w:spacing w:line="254" w:lineRule="auto"/>
              <w:jc w:val="right"/>
              <w:rPr>
                <w:sz w:val="22"/>
                <w:szCs w:val="22"/>
              </w:rPr>
            </w:pPr>
            <w:r>
              <w:rPr>
                <w:sz w:val="22"/>
                <w:szCs w:val="22"/>
              </w:rPr>
              <w:t>32 561</w:t>
            </w:r>
          </w:p>
        </w:tc>
        <w:tc>
          <w:tcPr>
            <w:tcW w:w="1440"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sz w:val="22"/>
                <w:szCs w:val="22"/>
              </w:rPr>
            </w:pPr>
          </w:p>
        </w:tc>
        <w:tc>
          <w:tcPr>
            <w:tcW w:w="1260"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sz w:val="22"/>
                <w:szCs w:val="22"/>
              </w:rPr>
            </w:pPr>
          </w:p>
        </w:tc>
        <w:tc>
          <w:tcPr>
            <w:tcW w:w="1260"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sz w:val="22"/>
                <w:szCs w:val="22"/>
              </w:rPr>
            </w:pPr>
          </w:p>
        </w:tc>
        <w:tc>
          <w:tcPr>
            <w:tcW w:w="1206"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sz w:val="22"/>
                <w:szCs w:val="22"/>
              </w:rPr>
            </w:pPr>
          </w:p>
        </w:tc>
      </w:tr>
      <w:tr w:rsidR="00184F49" w:rsidTr="00140F77">
        <w:tc>
          <w:tcPr>
            <w:tcW w:w="1659" w:type="dxa"/>
            <w:tcBorders>
              <w:top w:val="single" w:sz="4" w:space="0" w:color="auto"/>
              <w:left w:val="single" w:sz="4" w:space="0" w:color="auto"/>
              <w:bottom w:val="single" w:sz="4" w:space="0" w:color="auto"/>
              <w:right w:val="single" w:sz="4" w:space="0" w:color="auto"/>
            </w:tcBorders>
            <w:hideMark/>
          </w:tcPr>
          <w:p w:rsidR="00184F49" w:rsidRDefault="00184F49" w:rsidP="00184F49">
            <w:pPr>
              <w:spacing w:line="254" w:lineRule="auto"/>
              <w:rPr>
                <w:b/>
                <w:color w:val="FF33CC"/>
                <w:sz w:val="22"/>
                <w:szCs w:val="22"/>
              </w:rPr>
            </w:pPr>
            <w:r>
              <w:rPr>
                <w:b/>
                <w:color w:val="FF33CC"/>
                <w:sz w:val="22"/>
                <w:szCs w:val="22"/>
              </w:rPr>
              <w:t>13 FO</w:t>
            </w:r>
          </w:p>
        </w:tc>
        <w:tc>
          <w:tcPr>
            <w:tcW w:w="1313" w:type="dxa"/>
            <w:tcBorders>
              <w:top w:val="single" w:sz="4" w:space="0" w:color="auto"/>
              <w:left w:val="single" w:sz="4" w:space="0" w:color="auto"/>
              <w:bottom w:val="single" w:sz="4" w:space="0" w:color="auto"/>
              <w:right w:val="single" w:sz="4" w:space="0" w:color="auto"/>
            </w:tcBorders>
          </w:tcPr>
          <w:p w:rsidR="00184F49" w:rsidRDefault="00D85E67" w:rsidP="00184F49">
            <w:pPr>
              <w:spacing w:line="254" w:lineRule="auto"/>
              <w:jc w:val="right"/>
              <w:rPr>
                <w:b/>
                <w:color w:val="FF33CC"/>
                <w:sz w:val="22"/>
                <w:szCs w:val="22"/>
              </w:rPr>
            </w:pPr>
            <w:r>
              <w:rPr>
                <w:b/>
                <w:color w:val="FF33CC"/>
                <w:sz w:val="22"/>
                <w:szCs w:val="22"/>
              </w:rPr>
              <w:t>40 591</w:t>
            </w:r>
          </w:p>
        </w:tc>
        <w:tc>
          <w:tcPr>
            <w:tcW w:w="1387" w:type="dxa"/>
            <w:tcBorders>
              <w:top w:val="single" w:sz="4" w:space="0" w:color="auto"/>
              <w:left w:val="single" w:sz="4" w:space="0" w:color="auto"/>
              <w:bottom w:val="single" w:sz="4" w:space="0" w:color="auto"/>
              <w:right w:val="single" w:sz="4" w:space="0" w:color="auto"/>
            </w:tcBorders>
          </w:tcPr>
          <w:p w:rsidR="00184F49" w:rsidRDefault="00D85E67" w:rsidP="00184F49">
            <w:pPr>
              <w:spacing w:line="254" w:lineRule="auto"/>
              <w:jc w:val="right"/>
              <w:rPr>
                <w:b/>
                <w:color w:val="FF33CC"/>
                <w:sz w:val="22"/>
                <w:szCs w:val="22"/>
              </w:rPr>
            </w:pPr>
            <w:r>
              <w:rPr>
                <w:b/>
                <w:color w:val="FF33CC"/>
                <w:sz w:val="22"/>
                <w:szCs w:val="22"/>
              </w:rPr>
              <w:t>40 589</w:t>
            </w:r>
          </w:p>
        </w:tc>
        <w:tc>
          <w:tcPr>
            <w:tcW w:w="1440"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sz w:val="22"/>
                <w:szCs w:val="22"/>
              </w:rPr>
            </w:pPr>
          </w:p>
        </w:tc>
        <w:tc>
          <w:tcPr>
            <w:tcW w:w="1260"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sz w:val="22"/>
                <w:szCs w:val="22"/>
              </w:rPr>
            </w:pPr>
          </w:p>
        </w:tc>
        <w:tc>
          <w:tcPr>
            <w:tcW w:w="1260" w:type="dxa"/>
            <w:tcBorders>
              <w:top w:val="single" w:sz="4" w:space="0" w:color="auto"/>
              <w:left w:val="single" w:sz="4" w:space="0" w:color="auto"/>
              <w:bottom w:val="single" w:sz="4" w:space="0" w:color="auto"/>
              <w:right w:val="single" w:sz="4" w:space="0" w:color="auto"/>
            </w:tcBorders>
          </w:tcPr>
          <w:p w:rsidR="00184F49" w:rsidRDefault="00D85E67" w:rsidP="00184F49">
            <w:pPr>
              <w:spacing w:line="254" w:lineRule="auto"/>
              <w:jc w:val="right"/>
              <w:rPr>
                <w:sz w:val="22"/>
                <w:szCs w:val="22"/>
              </w:rPr>
            </w:pPr>
            <w:r>
              <w:rPr>
                <w:sz w:val="22"/>
                <w:szCs w:val="22"/>
              </w:rPr>
              <w:t>73 153</w:t>
            </w:r>
          </w:p>
        </w:tc>
        <w:tc>
          <w:tcPr>
            <w:tcW w:w="1206" w:type="dxa"/>
            <w:tcBorders>
              <w:top w:val="single" w:sz="4" w:space="0" w:color="auto"/>
              <w:left w:val="single" w:sz="4" w:space="0" w:color="auto"/>
              <w:bottom w:val="single" w:sz="4" w:space="0" w:color="auto"/>
              <w:right w:val="single" w:sz="4" w:space="0" w:color="auto"/>
            </w:tcBorders>
          </w:tcPr>
          <w:p w:rsidR="00184F49" w:rsidRDefault="00D85E67" w:rsidP="00184F49">
            <w:pPr>
              <w:spacing w:line="254" w:lineRule="auto"/>
              <w:jc w:val="right"/>
              <w:rPr>
                <w:sz w:val="22"/>
                <w:szCs w:val="22"/>
              </w:rPr>
            </w:pPr>
            <w:r>
              <w:rPr>
                <w:sz w:val="22"/>
                <w:szCs w:val="22"/>
              </w:rPr>
              <w:t>73 150</w:t>
            </w:r>
          </w:p>
        </w:tc>
      </w:tr>
      <w:tr w:rsidR="00184F49" w:rsidTr="00140F77">
        <w:tc>
          <w:tcPr>
            <w:tcW w:w="1659" w:type="dxa"/>
            <w:tcBorders>
              <w:top w:val="single" w:sz="4" w:space="0" w:color="auto"/>
              <w:left w:val="single" w:sz="4" w:space="0" w:color="auto"/>
              <w:bottom w:val="single" w:sz="4" w:space="0" w:color="auto"/>
              <w:right w:val="single" w:sz="4" w:space="0" w:color="auto"/>
            </w:tcBorders>
            <w:hideMark/>
          </w:tcPr>
          <w:p w:rsidR="00184F49" w:rsidRDefault="00184F49" w:rsidP="00184F49">
            <w:pPr>
              <w:spacing w:line="254" w:lineRule="auto"/>
              <w:rPr>
                <w:b/>
                <w:sz w:val="22"/>
                <w:szCs w:val="22"/>
              </w:rPr>
            </w:pPr>
            <w:r>
              <w:rPr>
                <w:b/>
                <w:sz w:val="22"/>
                <w:szCs w:val="22"/>
              </w:rPr>
              <w:t>14</w:t>
            </w:r>
          </w:p>
        </w:tc>
        <w:tc>
          <w:tcPr>
            <w:tcW w:w="1313" w:type="dxa"/>
            <w:tcBorders>
              <w:top w:val="single" w:sz="4" w:space="0" w:color="auto"/>
              <w:left w:val="single" w:sz="4" w:space="0" w:color="auto"/>
              <w:bottom w:val="single" w:sz="4" w:space="0" w:color="auto"/>
              <w:right w:val="single" w:sz="4" w:space="0" w:color="auto"/>
            </w:tcBorders>
          </w:tcPr>
          <w:p w:rsidR="00184F49" w:rsidRDefault="00D85E67" w:rsidP="00184F49">
            <w:pPr>
              <w:spacing w:line="254" w:lineRule="auto"/>
              <w:jc w:val="right"/>
              <w:rPr>
                <w:sz w:val="22"/>
                <w:szCs w:val="22"/>
              </w:rPr>
            </w:pPr>
            <w:r>
              <w:rPr>
                <w:sz w:val="22"/>
                <w:szCs w:val="22"/>
              </w:rPr>
              <w:t>361 100</w:t>
            </w:r>
          </w:p>
        </w:tc>
        <w:tc>
          <w:tcPr>
            <w:tcW w:w="1387" w:type="dxa"/>
            <w:tcBorders>
              <w:top w:val="single" w:sz="4" w:space="0" w:color="auto"/>
              <w:left w:val="single" w:sz="4" w:space="0" w:color="auto"/>
              <w:bottom w:val="single" w:sz="4" w:space="0" w:color="auto"/>
              <w:right w:val="single" w:sz="4" w:space="0" w:color="auto"/>
            </w:tcBorders>
          </w:tcPr>
          <w:p w:rsidR="00184F49" w:rsidRDefault="00D85E67" w:rsidP="00184F49">
            <w:pPr>
              <w:spacing w:line="254" w:lineRule="auto"/>
              <w:jc w:val="right"/>
              <w:rPr>
                <w:sz w:val="22"/>
                <w:szCs w:val="22"/>
              </w:rPr>
            </w:pPr>
            <w:r>
              <w:rPr>
                <w:sz w:val="22"/>
                <w:szCs w:val="22"/>
              </w:rPr>
              <w:t>303 546</w:t>
            </w:r>
          </w:p>
        </w:tc>
        <w:tc>
          <w:tcPr>
            <w:tcW w:w="1440" w:type="dxa"/>
            <w:tcBorders>
              <w:top w:val="single" w:sz="4" w:space="0" w:color="auto"/>
              <w:left w:val="single" w:sz="4" w:space="0" w:color="auto"/>
              <w:bottom w:val="single" w:sz="4" w:space="0" w:color="auto"/>
              <w:right w:val="single" w:sz="4" w:space="0" w:color="auto"/>
            </w:tcBorders>
          </w:tcPr>
          <w:p w:rsidR="00184F49" w:rsidRDefault="00D85E67" w:rsidP="00184F49">
            <w:pPr>
              <w:spacing w:line="254" w:lineRule="auto"/>
              <w:jc w:val="right"/>
              <w:rPr>
                <w:sz w:val="22"/>
                <w:szCs w:val="22"/>
              </w:rPr>
            </w:pPr>
            <w:r>
              <w:rPr>
                <w:sz w:val="22"/>
                <w:szCs w:val="22"/>
              </w:rPr>
              <w:t>97 400</w:t>
            </w:r>
          </w:p>
        </w:tc>
        <w:tc>
          <w:tcPr>
            <w:tcW w:w="1260" w:type="dxa"/>
            <w:tcBorders>
              <w:top w:val="single" w:sz="4" w:space="0" w:color="auto"/>
              <w:left w:val="single" w:sz="4" w:space="0" w:color="auto"/>
              <w:bottom w:val="single" w:sz="4" w:space="0" w:color="auto"/>
              <w:right w:val="single" w:sz="4" w:space="0" w:color="auto"/>
            </w:tcBorders>
          </w:tcPr>
          <w:p w:rsidR="00184F49" w:rsidRDefault="00D85E67" w:rsidP="00184F49">
            <w:pPr>
              <w:spacing w:line="254" w:lineRule="auto"/>
              <w:jc w:val="right"/>
              <w:rPr>
                <w:sz w:val="22"/>
                <w:szCs w:val="22"/>
              </w:rPr>
            </w:pPr>
            <w:r>
              <w:rPr>
                <w:sz w:val="22"/>
                <w:szCs w:val="22"/>
              </w:rPr>
              <w:t>80 036</w:t>
            </w:r>
          </w:p>
        </w:tc>
        <w:tc>
          <w:tcPr>
            <w:tcW w:w="1260" w:type="dxa"/>
            <w:tcBorders>
              <w:top w:val="single" w:sz="4" w:space="0" w:color="auto"/>
              <w:left w:val="single" w:sz="4" w:space="0" w:color="auto"/>
              <w:bottom w:val="single" w:sz="4" w:space="0" w:color="auto"/>
              <w:right w:val="single" w:sz="4" w:space="0" w:color="auto"/>
            </w:tcBorders>
          </w:tcPr>
          <w:p w:rsidR="00184F49" w:rsidRDefault="00D85E67" w:rsidP="00184F49">
            <w:pPr>
              <w:spacing w:line="254" w:lineRule="auto"/>
              <w:jc w:val="right"/>
              <w:rPr>
                <w:sz w:val="22"/>
                <w:szCs w:val="22"/>
              </w:rPr>
            </w:pPr>
            <w:r>
              <w:rPr>
                <w:sz w:val="22"/>
                <w:szCs w:val="22"/>
              </w:rPr>
              <w:t>458 500</w:t>
            </w:r>
          </w:p>
        </w:tc>
        <w:tc>
          <w:tcPr>
            <w:tcW w:w="1206" w:type="dxa"/>
            <w:tcBorders>
              <w:top w:val="single" w:sz="4" w:space="0" w:color="auto"/>
              <w:left w:val="single" w:sz="4" w:space="0" w:color="auto"/>
              <w:bottom w:val="single" w:sz="4" w:space="0" w:color="auto"/>
              <w:right w:val="single" w:sz="4" w:space="0" w:color="auto"/>
            </w:tcBorders>
          </w:tcPr>
          <w:p w:rsidR="00184F49" w:rsidRDefault="00D85E67" w:rsidP="00184F49">
            <w:pPr>
              <w:spacing w:line="254" w:lineRule="auto"/>
              <w:jc w:val="right"/>
              <w:rPr>
                <w:sz w:val="22"/>
                <w:szCs w:val="22"/>
              </w:rPr>
            </w:pPr>
            <w:r>
              <w:rPr>
                <w:sz w:val="22"/>
                <w:szCs w:val="22"/>
              </w:rPr>
              <w:t>383 582</w:t>
            </w:r>
          </w:p>
        </w:tc>
      </w:tr>
      <w:tr w:rsidR="00184F49" w:rsidTr="00140F77">
        <w:tc>
          <w:tcPr>
            <w:tcW w:w="1659" w:type="dxa"/>
            <w:tcBorders>
              <w:top w:val="single" w:sz="4" w:space="0" w:color="auto"/>
              <w:left w:val="single" w:sz="4" w:space="0" w:color="auto"/>
              <w:bottom w:val="single" w:sz="4" w:space="0" w:color="auto"/>
              <w:right w:val="single" w:sz="4" w:space="0" w:color="auto"/>
            </w:tcBorders>
            <w:hideMark/>
          </w:tcPr>
          <w:p w:rsidR="00184F49" w:rsidRDefault="00184F49" w:rsidP="00184F49">
            <w:pPr>
              <w:spacing w:line="254" w:lineRule="auto"/>
              <w:rPr>
                <w:b/>
                <w:sz w:val="22"/>
                <w:szCs w:val="22"/>
                <w:highlight w:val="yellow"/>
              </w:rPr>
            </w:pPr>
            <w:r>
              <w:rPr>
                <w:b/>
                <w:sz w:val="22"/>
                <w:szCs w:val="22"/>
              </w:rPr>
              <w:t>Spolu *</w:t>
            </w:r>
          </w:p>
        </w:tc>
        <w:tc>
          <w:tcPr>
            <w:tcW w:w="5400" w:type="dxa"/>
            <w:gridSpan w:val="4"/>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b/>
                <w:i/>
                <w:sz w:val="22"/>
                <w:szCs w:val="22"/>
                <w:highlight w:val="green"/>
                <w:u w:val="single"/>
              </w:rPr>
            </w:pPr>
          </w:p>
        </w:tc>
        <w:tc>
          <w:tcPr>
            <w:tcW w:w="1260" w:type="dxa"/>
            <w:tcBorders>
              <w:top w:val="single" w:sz="4" w:space="0" w:color="auto"/>
              <w:left w:val="single" w:sz="4" w:space="0" w:color="auto"/>
              <w:bottom w:val="single" w:sz="4" w:space="0" w:color="auto"/>
              <w:right w:val="single" w:sz="4" w:space="0" w:color="auto"/>
            </w:tcBorders>
          </w:tcPr>
          <w:p w:rsidR="00184F49" w:rsidRDefault="00D85E67" w:rsidP="00184F49">
            <w:pPr>
              <w:spacing w:line="254" w:lineRule="auto"/>
              <w:jc w:val="right"/>
              <w:rPr>
                <w:b/>
                <w:i/>
                <w:sz w:val="22"/>
                <w:szCs w:val="22"/>
                <w:u w:val="single"/>
              </w:rPr>
            </w:pPr>
            <w:r>
              <w:rPr>
                <w:b/>
                <w:i/>
                <w:sz w:val="22"/>
                <w:szCs w:val="22"/>
                <w:u w:val="single"/>
              </w:rPr>
              <w:t>8 220 820</w:t>
            </w:r>
          </w:p>
        </w:tc>
        <w:tc>
          <w:tcPr>
            <w:tcW w:w="1206" w:type="dxa"/>
            <w:tcBorders>
              <w:top w:val="single" w:sz="4" w:space="0" w:color="auto"/>
              <w:left w:val="single" w:sz="4" w:space="0" w:color="auto"/>
              <w:bottom w:val="single" w:sz="4" w:space="0" w:color="auto"/>
              <w:right w:val="single" w:sz="4" w:space="0" w:color="auto"/>
            </w:tcBorders>
          </w:tcPr>
          <w:p w:rsidR="00184F49" w:rsidRDefault="00D85E67" w:rsidP="00184F49">
            <w:pPr>
              <w:spacing w:line="254" w:lineRule="auto"/>
              <w:jc w:val="right"/>
              <w:rPr>
                <w:b/>
                <w:i/>
                <w:sz w:val="22"/>
                <w:szCs w:val="22"/>
                <w:u w:val="single"/>
              </w:rPr>
            </w:pPr>
            <w:r>
              <w:rPr>
                <w:b/>
                <w:i/>
                <w:sz w:val="22"/>
                <w:szCs w:val="22"/>
                <w:u w:val="single"/>
              </w:rPr>
              <w:t>6 573 642</w:t>
            </w:r>
          </w:p>
        </w:tc>
      </w:tr>
      <w:tr w:rsidR="00184F49" w:rsidTr="00140F77">
        <w:tc>
          <w:tcPr>
            <w:tcW w:w="1659" w:type="dxa"/>
            <w:tcBorders>
              <w:top w:val="single" w:sz="4" w:space="0" w:color="auto"/>
              <w:left w:val="single" w:sz="4" w:space="0" w:color="auto"/>
              <w:bottom w:val="single" w:sz="4" w:space="0" w:color="auto"/>
              <w:right w:val="single" w:sz="4" w:space="0" w:color="auto"/>
            </w:tcBorders>
            <w:hideMark/>
          </w:tcPr>
          <w:p w:rsidR="00184F49" w:rsidRDefault="00184F49" w:rsidP="00184F49">
            <w:pPr>
              <w:spacing w:line="254" w:lineRule="auto"/>
              <w:rPr>
                <w:sz w:val="20"/>
                <w:szCs w:val="20"/>
              </w:rPr>
            </w:pPr>
            <w:r>
              <w:rPr>
                <w:sz w:val="20"/>
                <w:szCs w:val="20"/>
              </w:rPr>
              <w:t>+program 6*</w:t>
            </w:r>
          </w:p>
        </w:tc>
        <w:tc>
          <w:tcPr>
            <w:tcW w:w="1313" w:type="dxa"/>
            <w:tcBorders>
              <w:top w:val="single" w:sz="4" w:space="0" w:color="auto"/>
              <w:left w:val="single" w:sz="4" w:space="0" w:color="auto"/>
              <w:bottom w:val="single" w:sz="4" w:space="0" w:color="auto"/>
              <w:right w:val="single" w:sz="4" w:space="0" w:color="auto"/>
            </w:tcBorders>
          </w:tcPr>
          <w:p w:rsidR="00184F49" w:rsidRDefault="004D45C5" w:rsidP="00184F49">
            <w:pPr>
              <w:spacing w:line="254" w:lineRule="auto"/>
              <w:jc w:val="right"/>
              <w:rPr>
                <w:sz w:val="22"/>
                <w:szCs w:val="22"/>
              </w:rPr>
            </w:pPr>
            <w:r>
              <w:rPr>
                <w:sz w:val="22"/>
                <w:szCs w:val="22"/>
              </w:rPr>
              <w:t>1 150 628</w:t>
            </w:r>
          </w:p>
        </w:tc>
        <w:tc>
          <w:tcPr>
            <w:tcW w:w="1387" w:type="dxa"/>
            <w:tcBorders>
              <w:top w:val="single" w:sz="4" w:space="0" w:color="auto"/>
              <w:left w:val="single" w:sz="4" w:space="0" w:color="auto"/>
              <w:bottom w:val="single" w:sz="4" w:space="0" w:color="auto"/>
              <w:right w:val="single" w:sz="4" w:space="0" w:color="auto"/>
            </w:tcBorders>
          </w:tcPr>
          <w:p w:rsidR="00184F49" w:rsidRDefault="004D45C5" w:rsidP="00184F49">
            <w:pPr>
              <w:spacing w:line="254" w:lineRule="auto"/>
              <w:jc w:val="right"/>
              <w:rPr>
                <w:sz w:val="22"/>
                <w:szCs w:val="22"/>
              </w:rPr>
            </w:pPr>
            <w:r>
              <w:rPr>
                <w:sz w:val="22"/>
                <w:szCs w:val="22"/>
              </w:rPr>
              <w:t>1 137 626</w:t>
            </w:r>
          </w:p>
        </w:tc>
        <w:tc>
          <w:tcPr>
            <w:tcW w:w="1440" w:type="dxa"/>
            <w:tcBorders>
              <w:top w:val="single" w:sz="4" w:space="0" w:color="auto"/>
              <w:left w:val="single" w:sz="4" w:space="0" w:color="auto"/>
              <w:bottom w:val="single" w:sz="4" w:space="0" w:color="auto"/>
              <w:right w:val="single" w:sz="4" w:space="0" w:color="auto"/>
            </w:tcBorders>
          </w:tcPr>
          <w:p w:rsidR="00184F49" w:rsidRDefault="004D45C5" w:rsidP="00184F49">
            <w:pPr>
              <w:spacing w:line="254" w:lineRule="auto"/>
              <w:jc w:val="right"/>
              <w:rPr>
                <w:sz w:val="22"/>
                <w:szCs w:val="22"/>
              </w:rPr>
            </w:pPr>
            <w:r>
              <w:rPr>
                <w:sz w:val="22"/>
                <w:szCs w:val="22"/>
              </w:rPr>
              <w:t>4 204</w:t>
            </w:r>
          </w:p>
        </w:tc>
        <w:tc>
          <w:tcPr>
            <w:tcW w:w="1260" w:type="dxa"/>
            <w:tcBorders>
              <w:top w:val="single" w:sz="4" w:space="0" w:color="auto"/>
              <w:left w:val="single" w:sz="4" w:space="0" w:color="auto"/>
              <w:bottom w:val="single" w:sz="4" w:space="0" w:color="auto"/>
              <w:right w:val="single" w:sz="4" w:space="0" w:color="auto"/>
            </w:tcBorders>
          </w:tcPr>
          <w:p w:rsidR="00184F49" w:rsidRDefault="004D45C5" w:rsidP="00184F49">
            <w:pPr>
              <w:spacing w:line="254" w:lineRule="auto"/>
              <w:jc w:val="right"/>
              <w:rPr>
                <w:sz w:val="22"/>
                <w:szCs w:val="22"/>
              </w:rPr>
            </w:pPr>
            <w:r>
              <w:rPr>
                <w:sz w:val="22"/>
                <w:szCs w:val="22"/>
              </w:rPr>
              <w:t>4 203</w:t>
            </w:r>
          </w:p>
        </w:tc>
        <w:tc>
          <w:tcPr>
            <w:tcW w:w="1260" w:type="dxa"/>
            <w:tcBorders>
              <w:top w:val="single" w:sz="4" w:space="0" w:color="auto"/>
              <w:left w:val="single" w:sz="4" w:space="0" w:color="auto"/>
              <w:bottom w:val="single" w:sz="4" w:space="0" w:color="auto"/>
              <w:right w:val="single" w:sz="4" w:space="0" w:color="auto"/>
            </w:tcBorders>
          </w:tcPr>
          <w:p w:rsidR="00184F49" w:rsidRDefault="004D45C5" w:rsidP="00184F49">
            <w:pPr>
              <w:spacing w:line="254" w:lineRule="auto"/>
              <w:jc w:val="right"/>
              <w:rPr>
                <w:sz w:val="22"/>
                <w:szCs w:val="22"/>
              </w:rPr>
            </w:pPr>
            <w:r>
              <w:rPr>
                <w:sz w:val="22"/>
                <w:szCs w:val="22"/>
              </w:rPr>
              <w:t>1 154 832</w:t>
            </w:r>
          </w:p>
        </w:tc>
        <w:tc>
          <w:tcPr>
            <w:tcW w:w="1206" w:type="dxa"/>
            <w:tcBorders>
              <w:top w:val="single" w:sz="4" w:space="0" w:color="auto"/>
              <w:left w:val="single" w:sz="4" w:space="0" w:color="auto"/>
              <w:bottom w:val="single" w:sz="4" w:space="0" w:color="auto"/>
              <w:right w:val="single" w:sz="4" w:space="0" w:color="auto"/>
            </w:tcBorders>
          </w:tcPr>
          <w:p w:rsidR="00184F49" w:rsidRDefault="004D45C5" w:rsidP="00184F49">
            <w:pPr>
              <w:spacing w:line="254" w:lineRule="auto"/>
              <w:jc w:val="right"/>
              <w:rPr>
                <w:sz w:val="22"/>
                <w:szCs w:val="22"/>
              </w:rPr>
            </w:pPr>
            <w:r>
              <w:rPr>
                <w:sz w:val="22"/>
                <w:szCs w:val="22"/>
              </w:rPr>
              <w:t>1 141 829</w:t>
            </w:r>
          </w:p>
        </w:tc>
      </w:tr>
      <w:tr w:rsidR="00184F49" w:rsidTr="00140F77">
        <w:tc>
          <w:tcPr>
            <w:tcW w:w="1659" w:type="dxa"/>
            <w:tcBorders>
              <w:top w:val="single" w:sz="4" w:space="0" w:color="auto"/>
              <w:left w:val="single" w:sz="4" w:space="0" w:color="auto"/>
              <w:bottom w:val="single" w:sz="4" w:space="0" w:color="auto"/>
              <w:right w:val="single" w:sz="4" w:space="0" w:color="auto"/>
            </w:tcBorders>
            <w:hideMark/>
          </w:tcPr>
          <w:p w:rsidR="00184F49" w:rsidRDefault="00184F49" w:rsidP="00184F49">
            <w:pPr>
              <w:spacing w:line="254" w:lineRule="auto"/>
              <w:rPr>
                <w:sz w:val="20"/>
                <w:szCs w:val="20"/>
              </w:rPr>
            </w:pPr>
            <w:r>
              <w:rPr>
                <w:sz w:val="20"/>
                <w:szCs w:val="20"/>
              </w:rPr>
              <w:t>+podprog. 10.2*</w:t>
            </w:r>
          </w:p>
        </w:tc>
        <w:tc>
          <w:tcPr>
            <w:tcW w:w="1313" w:type="dxa"/>
            <w:tcBorders>
              <w:top w:val="single" w:sz="4" w:space="0" w:color="auto"/>
              <w:left w:val="single" w:sz="4" w:space="0" w:color="auto"/>
              <w:bottom w:val="single" w:sz="4" w:space="0" w:color="auto"/>
              <w:right w:val="single" w:sz="4" w:space="0" w:color="auto"/>
            </w:tcBorders>
          </w:tcPr>
          <w:p w:rsidR="00184F49" w:rsidRDefault="004D45C5" w:rsidP="00184F49">
            <w:pPr>
              <w:spacing w:line="254" w:lineRule="auto"/>
              <w:jc w:val="right"/>
              <w:rPr>
                <w:sz w:val="22"/>
                <w:szCs w:val="22"/>
              </w:rPr>
            </w:pPr>
            <w:r>
              <w:rPr>
                <w:sz w:val="22"/>
                <w:szCs w:val="22"/>
              </w:rPr>
              <w:t>480 288</w:t>
            </w:r>
          </w:p>
        </w:tc>
        <w:tc>
          <w:tcPr>
            <w:tcW w:w="1387" w:type="dxa"/>
            <w:tcBorders>
              <w:top w:val="single" w:sz="4" w:space="0" w:color="auto"/>
              <w:left w:val="single" w:sz="4" w:space="0" w:color="auto"/>
              <w:bottom w:val="single" w:sz="4" w:space="0" w:color="auto"/>
              <w:right w:val="single" w:sz="4" w:space="0" w:color="auto"/>
            </w:tcBorders>
          </w:tcPr>
          <w:p w:rsidR="00184F49" w:rsidRDefault="004D45C5" w:rsidP="00184F49">
            <w:pPr>
              <w:spacing w:line="254" w:lineRule="auto"/>
              <w:jc w:val="right"/>
              <w:rPr>
                <w:sz w:val="22"/>
                <w:szCs w:val="22"/>
              </w:rPr>
            </w:pPr>
            <w:r>
              <w:rPr>
                <w:sz w:val="22"/>
                <w:szCs w:val="22"/>
              </w:rPr>
              <w:t>466 175</w:t>
            </w:r>
          </w:p>
        </w:tc>
        <w:tc>
          <w:tcPr>
            <w:tcW w:w="1440"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sz w:val="22"/>
                <w:szCs w:val="22"/>
              </w:rPr>
            </w:pPr>
          </w:p>
        </w:tc>
        <w:tc>
          <w:tcPr>
            <w:tcW w:w="1260" w:type="dxa"/>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sz w:val="22"/>
                <w:szCs w:val="22"/>
              </w:rPr>
            </w:pPr>
          </w:p>
        </w:tc>
        <w:tc>
          <w:tcPr>
            <w:tcW w:w="1260" w:type="dxa"/>
            <w:tcBorders>
              <w:top w:val="single" w:sz="4" w:space="0" w:color="auto"/>
              <w:left w:val="single" w:sz="4" w:space="0" w:color="auto"/>
              <w:bottom w:val="single" w:sz="4" w:space="0" w:color="auto"/>
              <w:right w:val="single" w:sz="4" w:space="0" w:color="auto"/>
            </w:tcBorders>
          </w:tcPr>
          <w:p w:rsidR="00184F49" w:rsidRDefault="004D45C5" w:rsidP="00184F49">
            <w:pPr>
              <w:spacing w:line="254" w:lineRule="auto"/>
              <w:jc w:val="right"/>
              <w:rPr>
                <w:sz w:val="22"/>
                <w:szCs w:val="22"/>
              </w:rPr>
            </w:pPr>
            <w:r>
              <w:rPr>
                <w:sz w:val="22"/>
                <w:szCs w:val="22"/>
              </w:rPr>
              <w:t>480 288</w:t>
            </w:r>
          </w:p>
        </w:tc>
        <w:tc>
          <w:tcPr>
            <w:tcW w:w="1206" w:type="dxa"/>
            <w:tcBorders>
              <w:top w:val="single" w:sz="4" w:space="0" w:color="auto"/>
              <w:left w:val="single" w:sz="4" w:space="0" w:color="auto"/>
              <w:bottom w:val="single" w:sz="4" w:space="0" w:color="auto"/>
              <w:right w:val="single" w:sz="4" w:space="0" w:color="auto"/>
            </w:tcBorders>
          </w:tcPr>
          <w:p w:rsidR="00184F49" w:rsidRDefault="004D45C5" w:rsidP="00184F49">
            <w:pPr>
              <w:spacing w:line="254" w:lineRule="auto"/>
              <w:jc w:val="right"/>
              <w:rPr>
                <w:sz w:val="22"/>
                <w:szCs w:val="22"/>
              </w:rPr>
            </w:pPr>
            <w:r>
              <w:rPr>
                <w:sz w:val="22"/>
                <w:szCs w:val="22"/>
              </w:rPr>
              <w:t>466 175</w:t>
            </w:r>
          </w:p>
        </w:tc>
      </w:tr>
      <w:tr w:rsidR="00184F49" w:rsidTr="00140F77">
        <w:tc>
          <w:tcPr>
            <w:tcW w:w="1659" w:type="dxa"/>
            <w:tcBorders>
              <w:top w:val="single" w:sz="4" w:space="0" w:color="auto"/>
              <w:left w:val="single" w:sz="4" w:space="0" w:color="auto"/>
              <w:bottom w:val="single" w:sz="4" w:space="0" w:color="auto"/>
              <w:right w:val="single" w:sz="4" w:space="0" w:color="auto"/>
            </w:tcBorders>
            <w:hideMark/>
          </w:tcPr>
          <w:p w:rsidR="00184F49" w:rsidRDefault="00184F49" w:rsidP="00184F49">
            <w:pPr>
              <w:spacing w:line="254" w:lineRule="auto"/>
              <w:rPr>
                <w:b/>
                <w:sz w:val="22"/>
                <w:szCs w:val="22"/>
              </w:rPr>
            </w:pPr>
            <w:r>
              <w:rPr>
                <w:b/>
                <w:sz w:val="22"/>
                <w:szCs w:val="22"/>
              </w:rPr>
              <w:t>S P O L U ***</w:t>
            </w:r>
          </w:p>
        </w:tc>
        <w:tc>
          <w:tcPr>
            <w:tcW w:w="5400" w:type="dxa"/>
            <w:gridSpan w:val="4"/>
            <w:tcBorders>
              <w:top w:val="single" w:sz="4" w:space="0" w:color="auto"/>
              <w:left w:val="single" w:sz="4" w:space="0" w:color="auto"/>
              <w:bottom w:val="single" w:sz="4" w:space="0" w:color="auto"/>
              <w:right w:val="single" w:sz="4" w:space="0" w:color="auto"/>
            </w:tcBorders>
          </w:tcPr>
          <w:p w:rsidR="00184F49" w:rsidRDefault="00184F49" w:rsidP="00184F49">
            <w:pPr>
              <w:spacing w:line="254" w:lineRule="auto"/>
              <w:jc w:val="right"/>
              <w:rPr>
                <w:b/>
                <w:i/>
                <w:sz w:val="22"/>
                <w:szCs w:val="22"/>
              </w:rPr>
            </w:pPr>
          </w:p>
        </w:tc>
        <w:tc>
          <w:tcPr>
            <w:tcW w:w="1260" w:type="dxa"/>
            <w:tcBorders>
              <w:top w:val="single" w:sz="4" w:space="0" w:color="auto"/>
              <w:left w:val="single" w:sz="4" w:space="0" w:color="auto"/>
              <w:bottom w:val="single" w:sz="4" w:space="0" w:color="auto"/>
              <w:right w:val="single" w:sz="4" w:space="0" w:color="auto"/>
            </w:tcBorders>
          </w:tcPr>
          <w:p w:rsidR="00184F49" w:rsidRDefault="004D45C5" w:rsidP="00184F49">
            <w:pPr>
              <w:spacing w:line="254" w:lineRule="auto"/>
              <w:jc w:val="right"/>
              <w:rPr>
                <w:b/>
                <w:sz w:val="22"/>
                <w:szCs w:val="22"/>
              </w:rPr>
            </w:pPr>
            <w:r>
              <w:rPr>
                <w:b/>
                <w:sz w:val="22"/>
                <w:szCs w:val="22"/>
              </w:rPr>
              <w:t>9 855 940</w:t>
            </w:r>
          </w:p>
        </w:tc>
        <w:tc>
          <w:tcPr>
            <w:tcW w:w="1206" w:type="dxa"/>
            <w:tcBorders>
              <w:top w:val="single" w:sz="4" w:space="0" w:color="auto"/>
              <w:left w:val="single" w:sz="4" w:space="0" w:color="auto"/>
              <w:bottom w:val="single" w:sz="4" w:space="0" w:color="auto"/>
              <w:right w:val="single" w:sz="4" w:space="0" w:color="auto"/>
            </w:tcBorders>
          </w:tcPr>
          <w:p w:rsidR="00184F49" w:rsidRDefault="004D45C5" w:rsidP="00184F49">
            <w:pPr>
              <w:spacing w:line="254" w:lineRule="auto"/>
              <w:jc w:val="right"/>
              <w:rPr>
                <w:b/>
                <w:sz w:val="22"/>
                <w:szCs w:val="22"/>
              </w:rPr>
            </w:pPr>
            <w:r>
              <w:rPr>
                <w:b/>
                <w:sz w:val="22"/>
                <w:szCs w:val="22"/>
              </w:rPr>
              <w:t>8</w:t>
            </w:r>
            <w:r w:rsidR="00814C73">
              <w:rPr>
                <w:b/>
                <w:sz w:val="22"/>
                <w:szCs w:val="22"/>
              </w:rPr>
              <w:t> </w:t>
            </w:r>
            <w:r>
              <w:rPr>
                <w:b/>
                <w:sz w:val="22"/>
                <w:szCs w:val="22"/>
              </w:rPr>
              <w:t>181</w:t>
            </w:r>
            <w:r w:rsidR="00814C73">
              <w:rPr>
                <w:b/>
                <w:sz w:val="22"/>
                <w:szCs w:val="22"/>
              </w:rPr>
              <w:t xml:space="preserve"> 646</w:t>
            </w:r>
            <w:r>
              <w:rPr>
                <w:b/>
                <w:sz w:val="22"/>
                <w:szCs w:val="22"/>
              </w:rPr>
              <w:t xml:space="preserve"> </w:t>
            </w:r>
          </w:p>
        </w:tc>
      </w:tr>
    </w:tbl>
    <w:p w:rsidR="00C15C82" w:rsidRPr="00FE31B5" w:rsidRDefault="00FE31B5" w:rsidP="00C15C82">
      <w:pPr>
        <w:jc w:val="both"/>
      </w:pPr>
      <w:r>
        <w:t xml:space="preserve"> </w:t>
      </w:r>
    </w:p>
    <w:p w:rsidR="00C15C82" w:rsidRDefault="00C15C82" w:rsidP="00C15C82">
      <w:pPr>
        <w:jc w:val="both"/>
      </w:pPr>
      <w:r>
        <w:t>Program 13 bol plnený v rámci bežných výdavkov /úroky/ i finančných operácií /splátky úverov/. Časť programu 6 Vzdelávanie bola v priebehu roka vedená v účtovníctve obce a časť v účtovníctve Základnej školy s materskou školou a Základnej umeleckej školy,  podobne program 10, podprogram 10.2 v účtovníctve BOHUNKA.  Po ukončení roka účtovné závierky jednotlivých subjektov boli súhrnne  predložené na Ministerstvo financií prostredníctvom RISSAM. V prehľadnej tabuľke za jednotlivé programy je program 6 uvedený  osobitne  za rozpočet obce, rozpočet školstva, podprogram 10.2 rozpočet ZpS. Podrobnejšie čerpanie programového rozpočtu je uvedené v priloženej hodnotiacej správe PR.</w:t>
      </w:r>
    </w:p>
    <w:p w:rsidR="00DB366B" w:rsidRDefault="00C15C82" w:rsidP="00C15C82">
      <w:pPr>
        <w:rPr>
          <w:i/>
        </w:rPr>
      </w:pPr>
      <w:r>
        <w:t xml:space="preserve">    </w:t>
      </w:r>
      <w:r>
        <w:rPr>
          <w:i/>
        </w:rPr>
        <w:t xml:space="preserve"> </w:t>
      </w:r>
    </w:p>
    <w:p w:rsidR="00FE31B5" w:rsidRDefault="00FE31B5" w:rsidP="00C15C82">
      <w:pPr>
        <w:rPr>
          <w:b/>
        </w:rPr>
      </w:pPr>
    </w:p>
    <w:p w:rsidR="00FE31B5" w:rsidRDefault="00FE31B5" w:rsidP="00C15C82">
      <w:pPr>
        <w:rPr>
          <w:b/>
        </w:rPr>
      </w:pPr>
    </w:p>
    <w:p w:rsidR="00C15C82" w:rsidRDefault="00C15C82" w:rsidP="00C15C82">
      <w:pPr>
        <w:rPr>
          <w:b/>
        </w:rPr>
      </w:pPr>
      <w:r>
        <w:rPr>
          <w:b/>
        </w:rPr>
        <w:lastRenderedPageBreak/>
        <w:t>Vyčíslenie výsledku hospodárenia obce Jaslovské Bohunic</w:t>
      </w:r>
      <w:r w:rsidR="00DB366B">
        <w:rPr>
          <w:b/>
        </w:rPr>
        <w:t>e za rok 2019</w:t>
      </w:r>
    </w:p>
    <w:p w:rsidR="00C15C82" w:rsidRDefault="00C15C82" w:rsidP="00C15C82">
      <w:pPr>
        <w:jc w:val="center"/>
        <w:rPr>
          <w:b/>
        </w:rPr>
      </w:pPr>
    </w:p>
    <w:p w:rsidR="00C15C82" w:rsidRDefault="00C15C82" w:rsidP="00C15C82">
      <w:pPr>
        <w:jc w:val="both"/>
      </w:pPr>
      <w:r>
        <w:t>V zmysle  zákona č. 583/2004 Z.z. o rozpočtových pravidlách územnej  samosprávy /ďalej len zákon/ a podľa opatrenia MF SR č. 16786/2007-31, ktorým sa ustanovujú podrobnosti o postupoch účtovania a rámcovej účtovnej osnove pre rozpočtové organizácie, štátne fondy, príspevkové organizácie, obce a vyššie územné celky v platnom znení   do výsledku hospodárenia obce nevstupujú  finančné operácie. Výsledok rozpočtového hospodárenia sa stanovuje ako rozdiel medzi bežnými a kapitálovými príjmami a bežnými a kapitálovými výdavkami,  ktoré sa ponížia o nevyčerpané prostriedky zo Štátneho rozpočtu a zostatok  fondu opráv.</w:t>
      </w:r>
    </w:p>
    <w:p w:rsidR="00C15C82" w:rsidRPr="00FE31B5" w:rsidRDefault="00C15C82" w:rsidP="00992E11">
      <w:pPr>
        <w:jc w:val="both"/>
        <w:rPr>
          <w:i/>
        </w:rPr>
      </w:pPr>
      <w:r>
        <w:t>Na základe vyššie uvedených skutočností  po zahrnutí príjmov a výdavkov Základnej</w:t>
      </w:r>
      <w:r>
        <w:rPr>
          <w:b/>
        </w:rPr>
        <w:t xml:space="preserve"> </w:t>
      </w:r>
      <w:r>
        <w:t>školy , Základnej umeleckej školy a Zariadenia pre seniorov  výsledkom rozpočtového  hospodárenia obc</w:t>
      </w:r>
      <w:r w:rsidR="007F3499">
        <w:t>e Jaslovské Bohunice za rok 2019</w:t>
      </w:r>
      <w:r w:rsidR="00992E11">
        <w:t xml:space="preserve"> je  </w:t>
      </w:r>
      <w:r w:rsidR="00992E11" w:rsidRPr="00FE31B5">
        <w:rPr>
          <w:i/>
        </w:rPr>
        <w:t>s</w:t>
      </w:r>
      <w:r w:rsidR="007F3499" w:rsidRPr="00FE31B5">
        <w:rPr>
          <w:i/>
        </w:rPr>
        <w:t xml:space="preserve">chodok </w:t>
      </w:r>
      <w:r w:rsidR="00FE31B5" w:rsidRPr="00FE31B5">
        <w:rPr>
          <w:i/>
        </w:rPr>
        <w:t xml:space="preserve">vo výške </w:t>
      </w:r>
      <w:r w:rsidR="00BC07FE" w:rsidRPr="00FE31B5">
        <w:rPr>
          <w:i/>
        </w:rPr>
        <w:t>2 057 127</w:t>
      </w:r>
      <w:r w:rsidR="00932596" w:rsidRPr="00FE31B5">
        <w:rPr>
          <w:i/>
        </w:rPr>
        <w:t>,63</w:t>
      </w:r>
      <w:r w:rsidRPr="00FE31B5">
        <w:rPr>
          <w:i/>
          <w:color w:val="FF0000"/>
        </w:rPr>
        <w:t xml:space="preserve"> </w:t>
      </w:r>
      <w:r w:rsidRPr="00FE31B5">
        <w:rPr>
          <w:i/>
        </w:rPr>
        <w:t xml:space="preserve">  €</w:t>
      </w:r>
      <w:r w:rsidR="00FE31B5">
        <w:rPr>
          <w:i/>
        </w:rPr>
        <w:t>.</w:t>
      </w:r>
    </w:p>
    <w:p w:rsidR="00C15C82" w:rsidRPr="00FE31B5" w:rsidRDefault="00C15C82" w:rsidP="00C15C82">
      <w:pPr>
        <w:rPr>
          <w:i/>
        </w:rPr>
      </w:pPr>
    </w:p>
    <w:p w:rsidR="00C15C82" w:rsidRPr="00920221" w:rsidRDefault="00C15C82" w:rsidP="00C15C82">
      <w:pPr>
        <w:jc w:val="both"/>
      </w:pPr>
      <w:r w:rsidRPr="00920221">
        <w:t>Po upravení výsledku rozpočt</w:t>
      </w:r>
      <w:r w:rsidR="007F3499" w:rsidRPr="00920221">
        <w:t>ového hospodárenia   za rok 2019</w:t>
      </w:r>
      <w:r w:rsidRPr="00920221">
        <w:t xml:space="preserve"> vykázaného   podľa ustanovenia § 10 ods. 3 písm. a ) a b)  o </w:t>
      </w:r>
    </w:p>
    <w:p w:rsidR="00C15C82" w:rsidRPr="00920221" w:rsidRDefault="00C15C82" w:rsidP="00C15C82">
      <w:pPr>
        <w:jc w:val="both"/>
      </w:pPr>
      <w:r w:rsidRPr="00920221">
        <w:t xml:space="preserve">1/  nevyčerpané prostriedky  zo ŠR /školstvo/                    :   </w:t>
      </w:r>
      <w:r w:rsidR="007F3499" w:rsidRPr="00920221">
        <w:t xml:space="preserve">      19,62</w:t>
      </w:r>
    </w:p>
    <w:p w:rsidR="007F3499" w:rsidRPr="00920221" w:rsidRDefault="007F3499" w:rsidP="00C15C82">
      <w:pPr>
        <w:jc w:val="both"/>
      </w:pPr>
      <w:r w:rsidRPr="00920221">
        <w:t>2/</w:t>
      </w:r>
      <w:r w:rsidR="002F79DA" w:rsidRPr="00920221">
        <w:t xml:space="preserve"> </w:t>
      </w:r>
      <w:r w:rsidRPr="00920221">
        <w:t xml:space="preserve"> nevyčerpané prostriedky zo ŠR stravovanie</w:t>
      </w:r>
      <w:r w:rsidR="00877177" w:rsidRPr="00920221">
        <w:t xml:space="preserve">                   : </w:t>
      </w:r>
      <w:r w:rsidR="002F79DA" w:rsidRPr="00920221">
        <w:t xml:space="preserve"> 10 638,00</w:t>
      </w:r>
      <w:r w:rsidR="00920221">
        <w:t xml:space="preserve"> </w:t>
      </w:r>
    </w:p>
    <w:p w:rsidR="00C15C82" w:rsidRPr="00920221" w:rsidRDefault="002F79DA" w:rsidP="00C15C82">
      <w:pPr>
        <w:jc w:val="both"/>
      </w:pPr>
      <w:r w:rsidRPr="00920221">
        <w:t>3</w:t>
      </w:r>
      <w:r w:rsidR="007F3499" w:rsidRPr="00920221">
        <w:t>/  prírastky fond</w:t>
      </w:r>
      <w:r w:rsidR="00FE31B5">
        <w:t>u</w:t>
      </w:r>
      <w:r w:rsidR="007F3499" w:rsidRPr="00920221">
        <w:t xml:space="preserve"> opráv r.2019</w:t>
      </w:r>
      <w:r w:rsidR="00C15C82" w:rsidRPr="00920221">
        <w:t xml:space="preserve"> tvorba-použitie</w:t>
      </w:r>
      <w:r w:rsidR="00FE31B5">
        <w:t xml:space="preserve">               </w:t>
      </w:r>
      <w:r w:rsidR="00C15C82" w:rsidRPr="00920221">
        <w:t xml:space="preserve">  </w:t>
      </w:r>
      <w:r w:rsidR="007F3499" w:rsidRPr="00920221">
        <w:t xml:space="preserve">:  </w:t>
      </w:r>
      <w:r w:rsidRPr="00920221">
        <w:t xml:space="preserve"> </w:t>
      </w:r>
      <w:r w:rsidR="007F3499" w:rsidRPr="00920221">
        <w:t>21 301,60</w:t>
      </w:r>
      <w:r w:rsidR="00C15C82" w:rsidRPr="00920221">
        <w:t xml:space="preserve">                                </w:t>
      </w:r>
    </w:p>
    <w:p w:rsidR="00C15C82" w:rsidRPr="00920221" w:rsidRDefault="00C15C82" w:rsidP="00C15C82">
      <w:pPr>
        <w:jc w:val="both"/>
      </w:pPr>
      <w:r w:rsidRPr="00920221">
        <w:t>--------------------------------------------------------------------------------------</w:t>
      </w:r>
    </w:p>
    <w:p w:rsidR="00992E11" w:rsidRDefault="00C15C82" w:rsidP="00C15C82">
      <w:pPr>
        <w:jc w:val="both"/>
        <w:rPr>
          <w:i/>
        </w:rPr>
      </w:pPr>
      <w:r w:rsidRPr="00920221">
        <w:rPr>
          <w:i/>
        </w:rPr>
        <w:t>S p o l u</w:t>
      </w:r>
      <w:r w:rsidR="002F79DA" w:rsidRPr="00920221">
        <w:rPr>
          <w:i/>
        </w:rPr>
        <w:t>                                                                                  31 959,22</w:t>
      </w:r>
      <w:r w:rsidRPr="00920221">
        <w:rPr>
          <w:i/>
        </w:rPr>
        <w:t xml:space="preserve">  </w:t>
      </w:r>
      <w:r w:rsidR="00992E11">
        <w:rPr>
          <w:i/>
        </w:rPr>
        <w:t>€</w:t>
      </w:r>
    </w:p>
    <w:p w:rsidR="000626D6" w:rsidRDefault="000626D6" w:rsidP="00C15C82">
      <w:pPr>
        <w:jc w:val="both"/>
        <w:rPr>
          <w:i/>
        </w:rPr>
      </w:pPr>
    </w:p>
    <w:p w:rsidR="000626D6" w:rsidRPr="00FE31B5" w:rsidRDefault="00992E11" w:rsidP="00C15C82">
      <w:pPr>
        <w:jc w:val="both"/>
        <w:rPr>
          <w:i/>
        </w:rPr>
      </w:pPr>
      <w:r>
        <w:rPr>
          <w:i/>
        </w:rPr>
        <w:t xml:space="preserve">celoročné hospodárenie vykazuje </w:t>
      </w:r>
      <w:r>
        <w:rPr>
          <w:b/>
          <w:i/>
        </w:rPr>
        <w:t xml:space="preserve"> </w:t>
      </w:r>
      <w:r w:rsidRPr="00FE31B5">
        <w:rPr>
          <w:i/>
        </w:rPr>
        <w:t>s</w:t>
      </w:r>
      <w:r w:rsidR="002F79DA" w:rsidRPr="00FE31B5">
        <w:rPr>
          <w:i/>
        </w:rPr>
        <w:t xml:space="preserve">chodok : </w:t>
      </w:r>
      <w:r w:rsidR="000626D6" w:rsidRPr="00FE31B5">
        <w:rPr>
          <w:i/>
        </w:rPr>
        <w:t>2 089 086,85 €.</w:t>
      </w:r>
    </w:p>
    <w:p w:rsidR="00C15C82" w:rsidRPr="00992E11" w:rsidRDefault="00C15C82" w:rsidP="00C15C82">
      <w:pPr>
        <w:jc w:val="both"/>
        <w:rPr>
          <w:i/>
        </w:rPr>
      </w:pPr>
    </w:p>
    <w:p w:rsidR="00C15C82" w:rsidRDefault="00C15C82" w:rsidP="00C15C82">
      <w:pPr>
        <w:jc w:val="both"/>
      </w:pPr>
    </w:p>
    <w:p w:rsidR="00C15C82" w:rsidRDefault="00992E11" w:rsidP="00C15C82">
      <w:pPr>
        <w:jc w:val="both"/>
        <w:rPr>
          <w:b/>
          <w:i/>
        </w:rPr>
      </w:pPr>
      <w:r>
        <w:t xml:space="preserve">schodok               </w:t>
      </w:r>
      <w:r w:rsidR="00C15C82">
        <w:t xml:space="preserve">                          </w:t>
      </w:r>
      <w:r w:rsidR="002F79DA">
        <w:t xml:space="preserve">             </w:t>
      </w:r>
      <w:r w:rsidR="00C15C82">
        <w:t xml:space="preserve">  </w:t>
      </w:r>
      <w:r>
        <w:t xml:space="preserve">    </w:t>
      </w:r>
      <w:r w:rsidR="002F79DA">
        <w:t xml:space="preserve"> </w:t>
      </w:r>
      <w:r w:rsidR="00C15C82">
        <w:t xml:space="preserve"> </w:t>
      </w:r>
      <w:r w:rsidR="002F79DA">
        <w:t xml:space="preserve"> </w:t>
      </w:r>
      <w:r w:rsidR="00C15C82">
        <w:t xml:space="preserve">- </w:t>
      </w:r>
      <w:r w:rsidR="000626D6">
        <w:t>2 089 086</w:t>
      </w:r>
      <w:r w:rsidR="002F79DA">
        <w:t>,85</w:t>
      </w:r>
      <w:r w:rsidR="00C15C82">
        <w:t xml:space="preserve">    </w:t>
      </w:r>
      <w:r w:rsidR="00625411">
        <w:rPr>
          <w:b/>
          <w:color w:val="FF0000"/>
        </w:rPr>
        <w:t xml:space="preserve"> </w:t>
      </w:r>
      <w:r w:rsidR="00625411">
        <w:rPr>
          <w:b/>
        </w:rPr>
        <w:t xml:space="preserve">  </w:t>
      </w:r>
    </w:p>
    <w:p w:rsidR="00C15C82" w:rsidRDefault="00C15C82" w:rsidP="00C15C82">
      <w:pPr>
        <w:jc w:val="both"/>
        <w:rPr>
          <w:i/>
        </w:rPr>
      </w:pPr>
      <w:r>
        <w:t xml:space="preserve">+ prebytok z finančných operácií    </w:t>
      </w:r>
      <w:r w:rsidR="002F79DA">
        <w:t xml:space="preserve">              </w:t>
      </w:r>
      <w:r w:rsidR="00992E11">
        <w:t xml:space="preserve">   </w:t>
      </w:r>
      <w:r w:rsidR="002F79DA">
        <w:t xml:space="preserve"> </w:t>
      </w:r>
      <w:r>
        <w:t xml:space="preserve"> </w:t>
      </w:r>
      <w:r w:rsidR="002F79DA">
        <w:t xml:space="preserve">+ </w:t>
      </w:r>
      <w:r w:rsidR="00B818D8">
        <w:t>2 854 526</w:t>
      </w:r>
      <w:r w:rsidR="00625411">
        <w:t>,28</w:t>
      </w:r>
    </w:p>
    <w:p w:rsidR="00C15C82" w:rsidRDefault="00C15C82" w:rsidP="00C15C82">
      <w:pPr>
        <w:jc w:val="both"/>
      </w:pPr>
      <w:r>
        <w:t>--------------------------------</w:t>
      </w:r>
      <w:r w:rsidR="002F79DA">
        <w:t>------------------------------------------</w:t>
      </w:r>
    </w:p>
    <w:p w:rsidR="00C15C82" w:rsidRPr="002F79DA" w:rsidRDefault="00FE31B5" w:rsidP="00C15C82">
      <w:pPr>
        <w:jc w:val="both"/>
        <w:rPr>
          <w:b/>
        </w:rPr>
      </w:pPr>
      <w:r>
        <w:t xml:space="preserve">Spolu                                    </w:t>
      </w:r>
      <w:r w:rsidR="00C15C82" w:rsidRPr="002F79DA">
        <w:t xml:space="preserve">         </w:t>
      </w:r>
      <w:r w:rsidR="002F79DA">
        <w:t xml:space="preserve">                  </w:t>
      </w:r>
      <w:r w:rsidR="00992E11">
        <w:t xml:space="preserve">   </w:t>
      </w:r>
      <w:r w:rsidR="002F79DA">
        <w:t xml:space="preserve"> </w:t>
      </w:r>
      <w:r w:rsidR="002F79DA" w:rsidRPr="002F79DA">
        <w:t xml:space="preserve">+ </w:t>
      </w:r>
      <w:r w:rsidR="00992E11">
        <w:t xml:space="preserve">  </w:t>
      </w:r>
      <w:r w:rsidR="000626D6">
        <w:t>765 439,43</w:t>
      </w:r>
      <w:r w:rsidR="00C15C82" w:rsidRPr="002F79DA">
        <w:t xml:space="preserve">      </w:t>
      </w:r>
      <w:r w:rsidR="00625411" w:rsidRPr="002F79DA">
        <w:t xml:space="preserve">  </w:t>
      </w:r>
      <w:r w:rsidR="00625411" w:rsidRPr="002F79DA">
        <w:rPr>
          <w:b/>
        </w:rPr>
        <w:t xml:space="preserve"> </w:t>
      </w:r>
    </w:p>
    <w:p w:rsidR="002F79DA" w:rsidRDefault="002F79DA" w:rsidP="00C15C82">
      <w:pPr>
        <w:jc w:val="both"/>
      </w:pPr>
      <w:r w:rsidRPr="002F79DA">
        <w:t>Zníženie prebytku o zostatok FP</w:t>
      </w:r>
      <w:r>
        <w:t xml:space="preserve">  v ŠJ      </w:t>
      </w:r>
      <w:r w:rsidR="00FE31B5">
        <w:t xml:space="preserve"> </w:t>
      </w:r>
      <w:r>
        <w:t xml:space="preserve">      </w:t>
      </w:r>
      <w:r w:rsidR="00992E11">
        <w:t xml:space="preserve">   </w:t>
      </w:r>
      <w:r>
        <w:t xml:space="preserve"> -</w:t>
      </w:r>
      <w:r w:rsidR="00992E11">
        <w:t xml:space="preserve"> </w:t>
      </w:r>
      <w:r w:rsidR="00461C44">
        <w:t xml:space="preserve"> </w:t>
      </w:r>
      <w:r w:rsidR="00992E11">
        <w:t xml:space="preserve">  </w:t>
      </w:r>
      <w:r>
        <w:t xml:space="preserve"> 10 139,18</w:t>
      </w:r>
    </w:p>
    <w:p w:rsidR="00992E11" w:rsidRDefault="00992E11" w:rsidP="00C15C82">
      <w:pPr>
        <w:jc w:val="both"/>
        <w:rPr>
          <w:b/>
        </w:rPr>
      </w:pPr>
    </w:p>
    <w:p w:rsidR="00C15C82" w:rsidRPr="00461C44" w:rsidRDefault="002F79DA" w:rsidP="00FE31B5">
      <w:pPr>
        <w:jc w:val="center"/>
        <w:rPr>
          <w:b/>
        </w:rPr>
      </w:pPr>
      <w:r w:rsidRPr="00461C44">
        <w:rPr>
          <w:b/>
        </w:rPr>
        <w:t xml:space="preserve">Prebytok </w:t>
      </w:r>
      <w:r w:rsidR="00992E11">
        <w:rPr>
          <w:b/>
        </w:rPr>
        <w:t xml:space="preserve">hospodárenia  za rok 2019 </w:t>
      </w:r>
      <w:r w:rsidRPr="00461C44">
        <w:rPr>
          <w:b/>
        </w:rPr>
        <w:t xml:space="preserve">celkom </w:t>
      </w:r>
      <w:r w:rsidR="000626D6">
        <w:rPr>
          <w:b/>
        </w:rPr>
        <w:t xml:space="preserve">755 300,25 </w:t>
      </w:r>
      <w:r w:rsidR="00992E11">
        <w:rPr>
          <w:b/>
        </w:rPr>
        <w:t>€.</w:t>
      </w:r>
    </w:p>
    <w:p w:rsidR="002F79DA" w:rsidRPr="00461C44" w:rsidRDefault="002F79DA" w:rsidP="00C15C82">
      <w:pPr>
        <w:jc w:val="both"/>
        <w:rPr>
          <w:b/>
        </w:rPr>
      </w:pPr>
    </w:p>
    <w:p w:rsidR="00C15C82" w:rsidRDefault="00C15C82" w:rsidP="00C15C82">
      <w:pPr>
        <w:jc w:val="both"/>
        <w:rPr>
          <w:b/>
        </w:rPr>
      </w:pPr>
      <w:r>
        <w:t>V súlade so zákonom o rozpočtových pravidlách</w:t>
      </w:r>
      <w:r>
        <w:rPr>
          <w:b/>
        </w:rPr>
        <w:t xml:space="preserve"> </w:t>
      </w:r>
      <w:r>
        <w:t xml:space="preserve">navrhujeme previesť vyčíslený prebytok vo výške </w:t>
      </w:r>
      <w:r w:rsidR="000626D6">
        <w:rPr>
          <w:b/>
        </w:rPr>
        <w:t>755 300</w:t>
      </w:r>
      <w:r w:rsidR="00461C44" w:rsidRPr="00461C44">
        <w:rPr>
          <w:b/>
        </w:rPr>
        <w:t>,25</w:t>
      </w:r>
      <w:r>
        <w:rPr>
          <w:b/>
        </w:rPr>
        <w:t xml:space="preserve"> € </w:t>
      </w:r>
      <w:r>
        <w:t xml:space="preserve"> do rezervného fondu obce.</w:t>
      </w:r>
    </w:p>
    <w:p w:rsidR="00C15C82" w:rsidRDefault="00C15C82" w:rsidP="00C15C82">
      <w:pPr>
        <w:jc w:val="both"/>
        <w:rPr>
          <w:b/>
        </w:rPr>
      </w:pPr>
      <w:r>
        <w:t>Zároveň navrhujeme  rezervný fond v súlade so zákonom o rozpočtových pravidlách navýšiť o výsledok z podnikateľskej činnosti- zisk po zdanení -  vo výške</w:t>
      </w:r>
      <w:r w:rsidR="00ED5ABC">
        <w:rPr>
          <w:b/>
        </w:rPr>
        <w:t xml:space="preserve"> 1 498,97 </w:t>
      </w:r>
      <w:r>
        <w:rPr>
          <w:b/>
        </w:rPr>
        <w:t>€.</w:t>
      </w:r>
    </w:p>
    <w:p w:rsidR="00C15C82" w:rsidRDefault="00C15C82" w:rsidP="00C15C82">
      <w:pPr>
        <w:jc w:val="both"/>
        <w:rPr>
          <w:i/>
          <w:sz w:val="22"/>
          <w:szCs w:val="22"/>
        </w:rPr>
      </w:pPr>
    </w:p>
    <w:p w:rsidR="00C15C82" w:rsidRDefault="00C15C82" w:rsidP="00C15C82">
      <w:pPr>
        <w:jc w:val="both"/>
        <w:rPr>
          <w:i/>
          <w:sz w:val="22"/>
          <w:szCs w:val="22"/>
        </w:rPr>
      </w:pPr>
    </w:p>
    <w:p w:rsidR="008B4215" w:rsidRDefault="008B4215" w:rsidP="008B4215">
      <w:pPr>
        <w:jc w:val="both"/>
        <w:rPr>
          <w:b/>
          <w:i/>
        </w:rPr>
      </w:pPr>
      <w:r>
        <w:rPr>
          <w:b/>
          <w:i/>
        </w:rPr>
        <w:t>Ďalšie údaje v súlade so zákonom o rozpočtových pravidlách územnej samosprávy :</w:t>
      </w:r>
    </w:p>
    <w:p w:rsidR="008B4215" w:rsidRDefault="008B4215" w:rsidP="008B4215">
      <w:pPr>
        <w:rPr>
          <w:bCs/>
        </w:rPr>
      </w:pPr>
    </w:p>
    <w:p w:rsidR="008B4215" w:rsidRDefault="008B4215" w:rsidP="008B4215">
      <w:pPr>
        <w:rPr>
          <w:bCs/>
        </w:rPr>
      </w:pPr>
      <w:r>
        <w:rPr>
          <w:bCs/>
        </w:rPr>
        <w:t>Obec Jaslovské Bohunice nemá vo svojej pôsobnosti žiadnu príspevkovú organizáciu.</w:t>
      </w:r>
    </w:p>
    <w:p w:rsidR="008B4215" w:rsidRDefault="008B4215" w:rsidP="008B4215">
      <w:pPr>
        <w:rPr>
          <w:bCs/>
        </w:rPr>
      </w:pPr>
    </w:p>
    <w:p w:rsidR="009D1AE8" w:rsidRDefault="008B4215" w:rsidP="009D1AE8">
      <w:pPr>
        <w:rPr>
          <w:bCs/>
        </w:rPr>
      </w:pPr>
      <w:r>
        <w:rPr>
          <w:bCs/>
        </w:rPr>
        <w:t>Obec  Jaslovské Bohunice v roku 2019 neposkytla záruku žiadnemu príjemcovi .</w:t>
      </w:r>
    </w:p>
    <w:p w:rsidR="00473552" w:rsidRDefault="00473552" w:rsidP="009D1AE8">
      <w:pPr>
        <w:rPr>
          <w:b/>
          <w:i/>
          <w:sz w:val="22"/>
          <w:szCs w:val="22"/>
        </w:rPr>
      </w:pPr>
    </w:p>
    <w:p w:rsidR="00473552" w:rsidRDefault="00473552" w:rsidP="009D1AE8">
      <w:pPr>
        <w:rPr>
          <w:b/>
          <w:i/>
          <w:sz w:val="22"/>
          <w:szCs w:val="22"/>
        </w:rPr>
      </w:pPr>
    </w:p>
    <w:p w:rsidR="00473552" w:rsidRDefault="00473552" w:rsidP="009D1AE8">
      <w:pPr>
        <w:rPr>
          <w:b/>
          <w:i/>
          <w:sz w:val="22"/>
          <w:szCs w:val="22"/>
        </w:rPr>
      </w:pPr>
    </w:p>
    <w:p w:rsidR="00FE31B5" w:rsidRDefault="00FE31B5" w:rsidP="009D1AE8">
      <w:pPr>
        <w:rPr>
          <w:b/>
          <w:i/>
          <w:sz w:val="22"/>
          <w:szCs w:val="22"/>
        </w:rPr>
      </w:pPr>
    </w:p>
    <w:p w:rsidR="00FE31B5" w:rsidRDefault="00FE31B5" w:rsidP="009D1AE8">
      <w:pPr>
        <w:rPr>
          <w:b/>
          <w:i/>
          <w:sz w:val="22"/>
          <w:szCs w:val="22"/>
        </w:rPr>
      </w:pPr>
    </w:p>
    <w:p w:rsidR="00FE31B5" w:rsidRDefault="00FE31B5" w:rsidP="009D1AE8">
      <w:pPr>
        <w:rPr>
          <w:b/>
          <w:i/>
          <w:sz w:val="22"/>
          <w:szCs w:val="22"/>
        </w:rPr>
      </w:pPr>
    </w:p>
    <w:p w:rsidR="00FE31B5" w:rsidRDefault="00FE31B5" w:rsidP="009D1AE8">
      <w:pPr>
        <w:rPr>
          <w:b/>
          <w:i/>
          <w:sz w:val="22"/>
          <w:szCs w:val="22"/>
        </w:rPr>
      </w:pPr>
    </w:p>
    <w:p w:rsidR="00C15C82" w:rsidRPr="009D1AE8" w:rsidRDefault="00C15C82" w:rsidP="009D1AE8">
      <w:pPr>
        <w:rPr>
          <w:bCs/>
        </w:rPr>
      </w:pPr>
      <w:r>
        <w:rPr>
          <w:b/>
          <w:i/>
          <w:sz w:val="22"/>
          <w:szCs w:val="22"/>
        </w:rPr>
        <w:lastRenderedPageBreak/>
        <w:t>Podklady k výpočtu výsledku rozpoč</w:t>
      </w:r>
      <w:r w:rsidR="007F3499">
        <w:rPr>
          <w:b/>
          <w:i/>
          <w:sz w:val="22"/>
          <w:szCs w:val="22"/>
        </w:rPr>
        <w:t>tového  hospodárenia za rok 2019</w:t>
      </w:r>
      <w:r>
        <w:rPr>
          <w:b/>
          <w:i/>
          <w:sz w:val="22"/>
          <w:szCs w:val="22"/>
        </w:rPr>
        <w:t xml:space="preserve">  v bez zaokrúhľovania  € </w:t>
      </w:r>
    </w:p>
    <w:p w:rsidR="00C15C82" w:rsidRDefault="00C15C82" w:rsidP="00C15C82">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1701"/>
        <w:gridCol w:w="284"/>
        <w:gridCol w:w="2551"/>
        <w:gridCol w:w="1554"/>
      </w:tblGrid>
      <w:tr w:rsidR="00C15C82" w:rsidRPr="002C7D4F" w:rsidTr="00C15C82">
        <w:tc>
          <w:tcPr>
            <w:tcW w:w="2972" w:type="dxa"/>
            <w:tcBorders>
              <w:top w:val="single" w:sz="4" w:space="0" w:color="auto"/>
              <w:left w:val="single" w:sz="4" w:space="0" w:color="auto"/>
              <w:bottom w:val="single" w:sz="4" w:space="0" w:color="auto"/>
              <w:right w:val="single" w:sz="4" w:space="0" w:color="auto"/>
            </w:tcBorders>
            <w:hideMark/>
          </w:tcPr>
          <w:p w:rsidR="00C15C82" w:rsidRPr="002C7D4F" w:rsidRDefault="00C15C82">
            <w:pPr>
              <w:spacing w:line="254" w:lineRule="auto"/>
              <w:jc w:val="both"/>
              <w:rPr>
                <w:sz w:val="22"/>
                <w:szCs w:val="22"/>
              </w:rPr>
            </w:pPr>
            <w:r w:rsidRPr="002C7D4F">
              <w:rPr>
                <w:sz w:val="22"/>
                <w:szCs w:val="22"/>
              </w:rPr>
              <w:t>Príjmové FO</w:t>
            </w:r>
          </w:p>
        </w:tc>
        <w:tc>
          <w:tcPr>
            <w:tcW w:w="1701" w:type="dxa"/>
            <w:tcBorders>
              <w:top w:val="single" w:sz="4" w:space="0" w:color="auto"/>
              <w:left w:val="single" w:sz="4" w:space="0" w:color="auto"/>
              <w:bottom w:val="single" w:sz="4" w:space="0" w:color="auto"/>
              <w:right w:val="single" w:sz="4" w:space="0" w:color="auto"/>
            </w:tcBorders>
            <w:hideMark/>
          </w:tcPr>
          <w:p w:rsidR="00C15C82" w:rsidRPr="002C7D4F" w:rsidRDefault="00C15C82">
            <w:pPr>
              <w:spacing w:line="254" w:lineRule="auto"/>
              <w:jc w:val="center"/>
              <w:rPr>
                <w:sz w:val="22"/>
                <w:szCs w:val="22"/>
              </w:rPr>
            </w:pPr>
            <w:r w:rsidRPr="002C7D4F">
              <w:rPr>
                <w:sz w:val="22"/>
                <w:szCs w:val="22"/>
              </w:rPr>
              <w:t>v €</w:t>
            </w:r>
          </w:p>
        </w:tc>
        <w:tc>
          <w:tcPr>
            <w:tcW w:w="284" w:type="dxa"/>
            <w:vMerge w:val="restart"/>
            <w:tcBorders>
              <w:top w:val="single" w:sz="4" w:space="0" w:color="auto"/>
              <w:left w:val="single" w:sz="4" w:space="0" w:color="auto"/>
              <w:bottom w:val="single" w:sz="4" w:space="0" w:color="auto"/>
              <w:right w:val="single" w:sz="4" w:space="0" w:color="auto"/>
            </w:tcBorders>
          </w:tcPr>
          <w:p w:rsidR="00C15C82" w:rsidRPr="002C7D4F" w:rsidRDefault="00C15C82">
            <w:pPr>
              <w:spacing w:line="254" w:lineRule="auto"/>
              <w:jc w:val="both"/>
              <w:rPr>
                <w:sz w:val="22"/>
                <w:szCs w:val="22"/>
              </w:rPr>
            </w:pPr>
          </w:p>
        </w:tc>
        <w:tc>
          <w:tcPr>
            <w:tcW w:w="2551" w:type="dxa"/>
            <w:tcBorders>
              <w:top w:val="single" w:sz="4" w:space="0" w:color="auto"/>
              <w:left w:val="single" w:sz="4" w:space="0" w:color="auto"/>
              <w:bottom w:val="single" w:sz="4" w:space="0" w:color="auto"/>
              <w:right w:val="single" w:sz="4" w:space="0" w:color="auto"/>
            </w:tcBorders>
            <w:hideMark/>
          </w:tcPr>
          <w:p w:rsidR="00C15C82" w:rsidRPr="002C7D4F" w:rsidRDefault="00C15C82">
            <w:pPr>
              <w:spacing w:line="254" w:lineRule="auto"/>
              <w:jc w:val="both"/>
              <w:rPr>
                <w:sz w:val="22"/>
                <w:szCs w:val="22"/>
              </w:rPr>
            </w:pPr>
            <w:r w:rsidRPr="002C7D4F">
              <w:rPr>
                <w:sz w:val="22"/>
                <w:szCs w:val="22"/>
              </w:rPr>
              <w:t>Výdavkové FO</w:t>
            </w:r>
          </w:p>
        </w:tc>
        <w:tc>
          <w:tcPr>
            <w:tcW w:w="1554" w:type="dxa"/>
            <w:tcBorders>
              <w:top w:val="single" w:sz="4" w:space="0" w:color="auto"/>
              <w:left w:val="single" w:sz="4" w:space="0" w:color="auto"/>
              <w:bottom w:val="single" w:sz="4" w:space="0" w:color="auto"/>
              <w:right w:val="single" w:sz="4" w:space="0" w:color="auto"/>
            </w:tcBorders>
            <w:hideMark/>
          </w:tcPr>
          <w:p w:rsidR="00C15C82" w:rsidRPr="002C7D4F" w:rsidRDefault="00C15C82">
            <w:pPr>
              <w:spacing w:line="254" w:lineRule="auto"/>
              <w:jc w:val="center"/>
              <w:rPr>
                <w:sz w:val="22"/>
                <w:szCs w:val="22"/>
              </w:rPr>
            </w:pPr>
            <w:r w:rsidRPr="002C7D4F">
              <w:rPr>
                <w:sz w:val="22"/>
                <w:szCs w:val="22"/>
              </w:rPr>
              <w:t>v €</w:t>
            </w:r>
          </w:p>
        </w:tc>
      </w:tr>
      <w:tr w:rsidR="00C15C82" w:rsidRPr="002C7D4F" w:rsidTr="00C15C82">
        <w:tc>
          <w:tcPr>
            <w:tcW w:w="2972" w:type="dxa"/>
            <w:tcBorders>
              <w:top w:val="single" w:sz="4" w:space="0" w:color="auto"/>
              <w:left w:val="single" w:sz="4" w:space="0" w:color="auto"/>
              <w:bottom w:val="single" w:sz="4" w:space="0" w:color="auto"/>
              <w:right w:val="single" w:sz="4" w:space="0" w:color="auto"/>
            </w:tcBorders>
            <w:hideMark/>
          </w:tcPr>
          <w:p w:rsidR="00C15C82" w:rsidRPr="002C7D4F" w:rsidRDefault="007F3499">
            <w:pPr>
              <w:spacing w:line="254" w:lineRule="auto"/>
              <w:jc w:val="both"/>
              <w:rPr>
                <w:sz w:val="22"/>
                <w:szCs w:val="22"/>
              </w:rPr>
            </w:pPr>
            <w:r w:rsidRPr="002C7D4F">
              <w:rPr>
                <w:sz w:val="22"/>
                <w:szCs w:val="22"/>
              </w:rPr>
              <w:t>Prevod z RF v roku 2019</w:t>
            </w:r>
            <w:r w:rsidR="00C15C82" w:rsidRPr="002C7D4F">
              <w:rPr>
                <w:sz w:val="22"/>
                <w:szCs w:val="22"/>
              </w:rPr>
              <w:t>-uznesenie OZ</w:t>
            </w:r>
          </w:p>
        </w:tc>
        <w:tc>
          <w:tcPr>
            <w:tcW w:w="1701" w:type="dxa"/>
            <w:tcBorders>
              <w:top w:val="single" w:sz="4" w:space="0" w:color="auto"/>
              <w:left w:val="single" w:sz="4" w:space="0" w:color="auto"/>
              <w:bottom w:val="single" w:sz="4" w:space="0" w:color="auto"/>
              <w:right w:val="single" w:sz="4" w:space="0" w:color="auto"/>
            </w:tcBorders>
            <w:hideMark/>
          </w:tcPr>
          <w:p w:rsidR="00C15C82" w:rsidRPr="002C7D4F" w:rsidRDefault="006131B3">
            <w:pPr>
              <w:spacing w:line="254" w:lineRule="auto"/>
              <w:jc w:val="right"/>
              <w:rPr>
                <w:sz w:val="22"/>
                <w:szCs w:val="22"/>
              </w:rPr>
            </w:pPr>
            <w:r w:rsidRPr="002C7D4F">
              <w:rPr>
                <w:sz w:val="22"/>
                <w:szCs w:val="22"/>
              </w:rPr>
              <w:t>2</w:t>
            </w:r>
            <w:r w:rsidR="00A67EEB" w:rsidRPr="002C7D4F">
              <w:rPr>
                <w:sz w:val="22"/>
                <w:szCs w:val="22"/>
              </w:rPr>
              <w:t> </w:t>
            </w:r>
            <w:r w:rsidRPr="002C7D4F">
              <w:rPr>
                <w:sz w:val="22"/>
                <w:szCs w:val="22"/>
              </w:rPr>
              <w:t>887</w:t>
            </w:r>
            <w:r w:rsidR="00A67EEB" w:rsidRPr="002C7D4F">
              <w:rPr>
                <w:sz w:val="22"/>
                <w:szCs w:val="22"/>
              </w:rPr>
              <w:t xml:space="preserve"> </w:t>
            </w:r>
            <w:r w:rsidRPr="002C7D4F">
              <w:rPr>
                <w:sz w:val="22"/>
                <w:szCs w:val="22"/>
              </w:rPr>
              <w:t>047,65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C82" w:rsidRPr="002C7D4F" w:rsidRDefault="00C15C82">
            <w:pPr>
              <w:spacing w:line="256" w:lineRule="auto"/>
              <w:rPr>
                <w:sz w:val="22"/>
                <w:szCs w:val="22"/>
              </w:rPr>
            </w:pPr>
          </w:p>
        </w:tc>
        <w:tc>
          <w:tcPr>
            <w:tcW w:w="2551" w:type="dxa"/>
            <w:tcBorders>
              <w:top w:val="single" w:sz="4" w:space="0" w:color="auto"/>
              <w:left w:val="single" w:sz="4" w:space="0" w:color="auto"/>
              <w:bottom w:val="single" w:sz="4" w:space="0" w:color="auto"/>
              <w:right w:val="single" w:sz="4" w:space="0" w:color="auto"/>
            </w:tcBorders>
            <w:hideMark/>
          </w:tcPr>
          <w:p w:rsidR="00C15C82" w:rsidRPr="002C7D4F" w:rsidRDefault="00C15C82">
            <w:pPr>
              <w:spacing w:line="254" w:lineRule="auto"/>
              <w:jc w:val="both"/>
              <w:rPr>
                <w:sz w:val="22"/>
                <w:szCs w:val="22"/>
              </w:rPr>
            </w:pPr>
            <w:r w:rsidRPr="002C7D4F">
              <w:rPr>
                <w:sz w:val="22"/>
                <w:szCs w:val="22"/>
              </w:rPr>
              <w:t xml:space="preserve">Splátky úverov </w:t>
            </w:r>
          </w:p>
        </w:tc>
        <w:tc>
          <w:tcPr>
            <w:tcW w:w="1554" w:type="dxa"/>
            <w:tcBorders>
              <w:top w:val="single" w:sz="4" w:space="0" w:color="auto"/>
              <w:left w:val="single" w:sz="4" w:space="0" w:color="auto"/>
              <w:bottom w:val="single" w:sz="4" w:space="0" w:color="auto"/>
              <w:right w:val="single" w:sz="4" w:space="0" w:color="auto"/>
            </w:tcBorders>
            <w:hideMark/>
          </w:tcPr>
          <w:p w:rsidR="00C15C82" w:rsidRPr="002C7D4F" w:rsidRDefault="006131B3" w:rsidP="006131B3">
            <w:pPr>
              <w:spacing w:line="254" w:lineRule="auto"/>
              <w:jc w:val="right"/>
              <w:rPr>
                <w:sz w:val="22"/>
                <w:szCs w:val="22"/>
              </w:rPr>
            </w:pPr>
            <w:r w:rsidRPr="002C7D4F">
              <w:rPr>
                <w:sz w:val="22"/>
                <w:szCs w:val="22"/>
              </w:rPr>
              <w:t>40</w:t>
            </w:r>
            <w:r w:rsidR="00A67EEB" w:rsidRPr="002C7D4F">
              <w:rPr>
                <w:sz w:val="22"/>
                <w:szCs w:val="22"/>
              </w:rPr>
              <w:t xml:space="preserve"> </w:t>
            </w:r>
            <w:r w:rsidRPr="002C7D4F">
              <w:rPr>
                <w:sz w:val="22"/>
                <w:szCs w:val="22"/>
              </w:rPr>
              <w:t>589,31</w:t>
            </w:r>
          </w:p>
        </w:tc>
      </w:tr>
      <w:tr w:rsidR="00C15C82" w:rsidRPr="002C7D4F" w:rsidTr="00C15C82">
        <w:tc>
          <w:tcPr>
            <w:tcW w:w="2972" w:type="dxa"/>
            <w:tcBorders>
              <w:top w:val="single" w:sz="4" w:space="0" w:color="auto"/>
              <w:left w:val="single" w:sz="4" w:space="0" w:color="auto"/>
              <w:bottom w:val="single" w:sz="4" w:space="0" w:color="auto"/>
              <w:right w:val="single" w:sz="4" w:space="0" w:color="auto"/>
            </w:tcBorders>
            <w:hideMark/>
          </w:tcPr>
          <w:p w:rsidR="00C15C82" w:rsidRPr="002C7D4F" w:rsidRDefault="007F3499">
            <w:pPr>
              <w:spacing w:line="254" w:lineRule="auto"/>
              <w:jc w:val="both"/>
              <w:rPr>
                <w:sz w:val="22"/>
                <w:szCs w:val="22"/>
              </w:rPr>
            </w:pPr>
            <w:r w:rsidRPr="002C7D4F">
              <w:rPr>
                <w:sz w:val="22"/>
                <w:szCs w:val="22"/>
              </w:rPr>
              <w:t>Zostatok z roku 2018</w:t>
            </w:r>
            <w:r w:rsidR="00C15C82" w:rsidRPr="002C7D4F">
              <w:rPr>
                <w:sz w:val="22"/>
                <w:szCs w:val="22"/>
              </w:rPr>
              <w:t xml:space="preserve"> školstvo</w:t>
            </w:r>
          </w:p>
        </w:tc>
        <w:tc>
          <w:tcPr>
            <w:tcW w:w="1701" w:type="dxa"/>
            <w:tcBorders>
              <w:top w:val="single" w:sz="4" w:space="0" w:color="auto"/>
              <w:left w:val="single" w:sz="4" w:space="0" w:color="auto"/>
              <w:bottom w:val="single" w:sz="4" w:space="0" w:color="auto"/>
              <w:right w:val="single" w:sz="4" w:space="0" w:color="auto"/>
            </w:tcBorders>
            <w:hideMark/>
          </w:tcPr>
          <w:p w:rsidR="00C15C82" w:rsidRPr="002C7D4F" w:rsidRDefault="006131B3">
            <w:pPr>
              <w:spacing w:line="254" w:lineRule="auto"/>
              <w:jc w:val="right"/>
              <w:rPr>
                <w:sz w:val="22"/>
                <w:szCs w:val="22"/>
              </w:rPr>
            </w:pPr>
            <w:r w:rsidRPr="002C7D4F">
              <w:rPr>
                <w:sz w:val="22"/>
                <w:szCs w:val="22"/>
              </w:rPr>
              <w:t>1532,05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C82" w:rsidRPr="002C7D4F" w:rsidRDefault="00C15C82">
            <w:pPr>
              <w:spacing w:line="256" w:lineRule="auto"/>
              <w:rPr>
                <w:sz w:val="22"/>
                <w:szCs w:val="22"/>
              </w:rPr>
            </w:pPr>
          </w:p>
        </w:tc>
        <w:tc>
          <w:tcPr>
            <w:tcW w:w="2551" w:type="dxa"/>
            <w:tcBorders>
              <w:top w:val="single" w:sz="4" w:space="0" w:color="auto"/>
              <w:left w:val="single" w:sz="4" w:space="0" w:color="auto"/>
              <w:bottom w:val="single" w:sz="4" w:space="0" w:color="auto"/>
              <w:right w:val="single" w:sz="4" w:space="0" w:color="auto"/>
            </w:tcBorders>
          </w:tcPr>
          <w:p w:rsidR="00C15C82" w:rsidRPr="002C7D4F" w:rsidRDefault="00C15C82">
            <w:pPr>
              <w:spacing w:line="254" w:lineRule="auto"/>
              <w:jc w:val="both"/>
              <w:rPr>
                <w:sz w:val="22"/>
                <w:szCs w:val="22"/>
              </w:rPr>
            </w:pPr>
          </w:p>
        </w:tc>
        <w:tc>
          <w:tcPr>
            <w:tcW w:w="1554" w:type="dxa"/>
            <w:tcBorders>
              <w:top w:val="single" w:sz="4" w:space="0" w:color="auto"/>
              <w:left w:val="single" w:sz="4" w:space="0" w:color="auto"/>
              <w:bottom w:val="single" w:sz="4" w:space="0" w:color="auto"/>
              <w:right w:val="single" w:sz="4" w:space="0" w:color="auto"/>
            </w:tcBorders>
          </w:tcPr>
          <w:p w:rsidR="00C15C82" w:rsidRPr="002C7D4F" w:rsidRDefault="00C15C82">
            <w:pPr>
              <w:spacing w:line="254" w:lineRule="auto"/>
              <w:jc w:val="right"/>
              <w:rPr>
                <w:sz w:val="22"/>
                <w:szCs w:val="22"/>
              </w:rPr>
            </w:pPr>
          </w:p>
        </w:tc>
      </w:tr>
      <w:tr w:rsidR="007F3499" w:rsidRPr="002C7D4F" w:rsidTr="00C15C82">
        <w:tc>
          <w:tcPr>
            <w:tcW w:w="2972" w:type="dxa"/>
            <w:tcBorders>
              <w:top w:val="single" w:sz="4" w:space="0" w:color="auto"/>
              <w:left w:val="single" w:sz="4" w:space="0" w:color="auto"/>
              <w:bottom w:val="single" w:sz="4" w:space="0" w:color="auto"/>
              <w:right w:val="single" w:sz="4" w:space="0" w:color="auto"/>
            </w:tcBorders>
          </w:tcPr>
          <w:p w:rsidR="007F3499" w:rsidRPr="002C7D4F" w:rsidRDefault="007F3499">
            <w:pPr>
              <w:spacing w:line="254" w:lineRule="auto"/>
              <w:jc w:val="both"/>
              <w:rPr>
                <w:sz w:val="22"/>
                <w:szCs w:val="22"/>
              </w:rPr>
            </w:pPr>
            <w:r w:rsidRPr="002C7D4F">
              <w:rPr>
                <w:sz w:val="22"/>
                <w:szCs w:val="22"/>
              </w:rPr>
              <w:t xml:space="preserve">Zostatok z roku 2018 školstvo stravovanie </w:t>
            </w:r>
          </w:p>
        </w:tc>
        <w:tc>
          <w:tcPr>
            <w:tcW w:w="1701" w:type="dxa"/>
            <w:tcBorders>
              <w:top w:val="single" w:sz="4" w:space="0" w:color="auto"/>
              <w:left w:val="single" w:sz="4" w:space="0" w:color="auto"/>
              <w:bottom w:val="single" w:sz="4" w:space="0" w:color="auto"/>
              <w:right w:val="single" w:sz="4" w:space="0" w:color="auto"/>
            </w:tcBorders>
          </w:tcPr>
          <w:p w:rsidR="007F3499" w:rsidRPr="002C7D4F" w:rsidRDefault="007F3499">
            <w:pPr>
              <w:spacing w:line="254" w:lineRule="auto"/>
              <w:jc w:val="right"/>
              <w:rPr>
                <w:sz w:val="22"/>
                <w:szCs w:val="22"/>
              </w:rPr>
            </w:pPr>
            <w:r w:rsidRPr="002C7D4F">
              <w:rPr>
                <w:sz w:val="22"/>
                <w:szCs w:val="22"/>
              </w:rPr>
              <w:t>5 247,89</w:t>
            </w:r>
          </w:p>
        </w:tc>
        <w:tc>
          <w:tcPr>
            <w:tcW w:w="0" w:type="auto"/>
            <w:vMerge/>
            <w:tcBorders>
              <w:top w:val="single" w:sz="4" w:space="0" w:color="auto"/>
              <w:left w:val="single" w:sz="4" w:space="0" w:color="auto"/>
              <w:bottom w:val="single" w:sz="4" w:space="0" w:color="auto"/>
              <w:right w:val="single" w:sz="4" w:space="0" w:color="auto"/>
            </w:tcBorders>
            <w:vAlign w:val="center"/>
          </w:tcPr>
          <w:p w:rsidR="007F3499" w:rsidRPr="002C7D4F" w:rsidRDefault="007F3499">
            <w:pPr>
              <w:spacing w:line="256" w:lineRule="auto"/>
              <w:rPr>
                <w:sz w:val="22"/>
                <w:szCs w:val="22"/>
              </w:rPr>
            </w:pPr>
          </w:p>
        </w:tc>
        <w:tc>
          <w:tcPr>
            <w:tcW w:w="2551" w:type="dxa"/>
            <w:tcBorders>
              <w:top w:val="single" w:sz="4" w:space="0" w:color="auto"/>
              <w:left w:val="single" w:sz="4" w:space="0" w:color="auto"/>
              <w:bottom w:val="single" w:sz="4" w:space="0" w:color="auto"/>
              <w:right w:val="single" w:sz="4" w:space="0" w:color="auto"/>
            </w:tcBorders>
          </w:tcPr>
          <w:p w:rsidR="007F3499" w:rsidRPr="002C7D4F" w:rsidRDefault="007F3499">
            <w:pPr>
              <w:spacing w:line="254" w:lineRule="auto"/>
              <w:jc w:val="both"/>
              <w:rPr>
                <w:sz w:val="22"/>
                <w:szCs w:val="22"/>
              </w:rPr>
            </w:pPr>
          </w:p>
        </w:tc>
        <w:tc>
          <w:tcPr>
            <w:tcW w:w="1554" w:type="dxa"/>
            <w:tcBorders>
              <w:top w:val="single" w:sz="4" w:space="0" w:color="auto"/>
              <w:left w:val="single" w:sz="4" w:space="0" w:color="auto"/>
              <w:bottom w:val="single" w:sz="4" w:space="0" w:color="auto"/>
              <w:right w:val="single" w:sz="4" w:space="0" w:color="auto"/>
            </w:tcBorders>
          </w:tcPr>
          <w:p w:rsidR="007F3499" w:rsidRPr="002C7D4F" w:rsidRDefault="007F3499">
            <w:pPr>
              <w:spacing w:line="254" w:lineRule="auto"/>
              <w:jc w:val="right"/>
              <w:rPr>
                <w:sz w:val="22"/>
                <w:szCs w:val="22"/>
              </w:rPr>
            </w:pPr>
          </w:p>
        </w:tc>
      </w:tr>
      <w:tr w:rsidR="007460C9" w:rsidRPr="002C7D4F" w:rsidTr="00C15C82">
        <w:tc>
          <w:tcPr>
            <w:tcW w:w="2972" w:type="dxa"/>
            <w:tcBorders>
              <w:top w:val="single" w:sz="4" w:space="0" w:color="auto"/>
              <w:left w:val="single" w:sz="4" w:space="0" w:color="auto"/>
              <w:bottom w:val="single" w:sz="4" w:space="0" w:color="auto"/>
              <w:right w:val="single" w:sz="4" w:space="0" w:color="auto"/>
            </w:tcBorders>
          </w:tcPr>
          <w:p w:rsidR="007460C9" w:rsidRPr="002C7D4F" w:rsidRDefault="007460C9">
            <w:pPr>
              <w:spacing w:line="254" w:lineRule="auto"/>
              <w:jc w:val="both"/>
              <w:rPr>
                <w:sz w:val="22"/>
                <w:szCs w:val="22"/>
              </w:rPr>
            </w:pPr>
            <w:r w:rsidRPr="002C7D4F">
              <w:rPr>
                <w:sz w:val="22"/>
                <w:szCs w:val="22"/>
              </w:rPr>
              <w:t>Zostatok z roku 2018 ZpS</w:t>
            </w:r>
          </w:p>
        </w:tc>
        <w:tc>
          <w:tcPr>
            <w:tcW w:w="1701" w:type="dxa"/>
            <w:tcBorders>
              <w:top w:val="single" w:sz="4" w:space="0" w:color="auto"/>
              <w:left w:val="single" w:sz="4" w:space="0" w:color="auto"/>
              <w:bottom w:val="single" w:sz="4" w:space="0" w:color="auto"/>
              <w:right w:val="single" w:sz="4" w:space="0" w:color="auto"/>
            </w:tcBorders>
          </w:tcPr>
          <w:p w:rsidR="007460C9" w:rsidRPr="002C7D4F" w:rsidRDefault="00DA238F">
            <w:pPr>
              <w:spacing w:line="254" w:lineRule="auto"/>
              <w:jc w:val="right"/>
              <w:rPr>
                <w:sz w:val="22"/>
                <w:szCs w:val="22"/>
              </w:rPr>
            </w:pPr>
            <w:r w:rsidRPr="002C7D4F">
              <w:rPr>
                <w:sz w:val="22"/>
                <w:szCs w:val="22"/>
              </w:rPr>
              <w:t>1</w:t>
            </w:r>
            <w:r w:rsidR="00E166BC">
              <w:rPr>
                <w:sz w:val="22"/>
                <w:szCs w:val="22"/>
              </w:rPr>
              <w:t> </w:t>
            </w:r>
            <w:r w:rsidRPr="002C7D4F">
              <w:rPr>
                <w:sz w:val="22"/>
                <w:szCs w:val="22"/>
              </w:rPr>
              <w:t>288</w:t>
            </w:r>
            <w:r w:rsidR="00E166BC">
              <w:rPr>
                <w:sz w:val="22"/>
                <w:szCs w:val="22"/>
              </w:rPr>
              <w:t>,00</w:t>
            </w:r>
          </w:p>
        </w:tc>
        <w:tc>
          <w:tcPr>
            <w:tcW w:w="0" w:type="auto"/>
            <w:vMerge/>
            <w:tcBorders>
              <w:top w:val="single" w:sz="4" w:space="0" w:color="auto"/>
              <w:left w:val="single" w:sz="4" w:space="0" w:color="auto"/>
              <w:bottom w:val="single" w:sz="4" w:space="0" w:color="auto"/>
              <w:right w:val="single" w:sz="4" w:space="0" w:color="auto"/>
            </w:tcBorders>
            <w:vAlign w:val="center"/>
          </w:tcPr>
          <w:p w:rsidR="007460C9" w:rsidRPr="002C7D4F" w:rsidRDefault="007460C9">
            <w:pPr>
              <w:spacing w:line="256" w:lineRule="auto"/>
              <w:rPr>
                <w:sz w:val="22"/>
                <w:szCs w:val="22"/>
              </w:rPr>
            </w:pPr>
          </w:p>
        </w:tc>
        <w:tc>
          <w:tcPr>
            <w:tcW w:w="2551" w:type="dxa"/>
            <w:tcBorders>
              <w:top w:val="single" w:sz="4" w:space="0" w:color="auto"/>
              <w:left w:val="single" w:sz="4" w:space="0" w:color="auto"/>
              <w:bottom w:val="single" w:sz="4" w:space="0" w:color="auto"/>
              <w:right w:val="single" w:sz="4" w:space="0" w:color="auto"/>
            </w:tcBorders>
          </w:tcPr>
          <w:p w:rsidR="007460C9" w:rsidRPr="002C7D4F" w:rsidRDefault="007460C9">
            <w:pPr>
              <w:spacing w:line="254" w:lineRule="auto"/>
              <w:jc w:val="both"/>
              <w:rPr>
                <w:sz w:val="22"/>
                <w:szCs w:val="22"/>
              </w:rPr>
            </w:pPr>
          </w:p>
        </w:tc>
        <w:tc>
          <w:tcPr>
            <w:tcW w:w="1554" w:type="dxa"/>
            <w:tcBorders>
              <w:top w:val="single" w:sz="4" w:space="0" w:color="auto"/>
              <w:left w:val="single" w:sz="4" w:space="0" w:color="auto"/>
              <w:bottom w:val="single" w:sz="4" w:space="0" w:color="auto"/>
              <w:right w:val="single" w:sz="4" w:space="0" w:color="auto"/>
            </w:tcBorders>
          </w:tcPr>
          <w:p w:rsidR="007460C9" w:rsidRPr="002C7D4F" w:rsidRDefault="007460C9">
            <w:pPr>
              <w:spacing w:line="254" w:lineRule="auto"/>
              <w:jc w:val="right"/>
              <w:rPr>
                <w:sz w:val="22"/>
                <w:szCs w:val="22"/>
              </w:rPr>
            </w:pPr>
          </w:p>
        </w:tc>
      </w:tr>
      <w:tr w:rsidR="00C15C82" w:rsidRPr="002C7D4F" w:rsidTr="00C15C82">
        <w:tc>
          <w:tcPr>
            <w:tcW w:w="2972" w:type="dxa"/>
            <w:tcBorders>
              <w:top w:val="single" w:sz="4" w:space="0" w:color="auto"/>
              <w:left w:val="single" w:sz="4" w:space="0" w:color="auto"/>
              <w:bottom w:val="single" w:sz="4" w:space="0" w:color="auto"/>
              <w:right w:val="single" w:sz="4" w:space="0" w:color="auto"/>
            </w:tcBorders>
            <w:hideMark/>
          </w:tcPr>
          <w:p w:rsidR="00C15C82" w:rsidRPr="002C7D4F" w:rsidRDefault="00C15C82">
            <w:pPr>
              <w:spacing w:line="254" w:lineRule="auto"/>
              <w:jc w:val="both"/>
              <w:rPr>
                <w:sz w:val="22"/>
                <w:szCs w:val="22"/>
              </w:rPr>
            </w:pPr>
            <w:r w:rsidRPr="002C7D4F">
              <w:rPr>
                <w:sz w:val="22"/>
                <w:szCs w:val="22"/>
              </w:rPr>
              <w:t xml:space="preserve">Spolu </w:t>
            </w:r>
          </w:p>
        </w:tc>
        <w:tc>
          <w:tcPr>
            <w:tcW w:w="1701" w:type="dxa"/>
            <w:tcBorders>
              <w:top w:val="single" w:sz="4" w:space="0" w:color="auto"/>
              <w:left w:val="single" w:sz="4" w:space="0" w:color="auto"/>
              <w:bottom w:val="single" w:sz="4" w:space="0" w:color="auto"/>
              <w:right w:val="single" w:sz="4" w:space="0" w:color="auto"/>
            </w:tcBorders>
            <w:hideMark/>
          </w:tcPr>
          <w:p w:rsidR="00C15C82" w:rsidRPr="002C7D4F" w:rsidRDefault="00A67EEB">
            <w:pPr>
              <w:spacing w:line="254" w:lineRule="auto"/>
              <w:jc w:val="right"/>
              <w:rPr>
                <w:sz w:val="22"/>
                <w:szCs w:val="22"/>
              </w:rPr>
            </w:pPr>
            <w:r w:rsidRPr="002C7D4F">
              <w:rPr>
                <w:sz w:val="22"/>
                <w:szCs w:val="22"/>
              </w:rPr>
              <w:t>2</w:t>
            </w:r>
            <w:r w:rsidR="00DA238F" w:rsidRPr="002C7D4F">
              <w:rPr>
                <w:sz w:val="22"/>
                <w:szCs w:val="22"/>
              </w:rPr>
              <w:t> 895 115,59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C82" w:rsidRPr="002C7D4F" w:rsidRDefault="00C15C82">
            <w:pPr>
              <w:spacing w:line="256" w:lineRule="auto"/>
              <w:rPr>
                <w:sz w:val="22"/>
                <w:szCs w:val="22"/>
              </w:rPr>
            </w:pPr>
          </w:p>
        </w:tc>
        <w:tc>
          <w:tcPr>
            <w:tcW w:w="2551" w:type="dxa"/>
            <w:tcBorders>
              <w:top w:val="single" w:sz="4" w:space="0" w:color="auto"/>
              <w:left w:val="single" w:sz="4" w:space="0" w:color="auto"/>
              <w:bottom w:val="single" w:sz="4" w:space="0" w:color="auto"/>
              <w:right w:val="single" w:sz="4" w:space="0" w:color="auto"/>
            </w:tcBorders>
            <w:hideMark/>
          </w:tcPr>
          <w:p w:rsidR="00C15C82" w:rsidRPr="002C7D4F" w:rsidRDefault="00C15C82">
            <w:pPr>
              <w:spacing w:line="254" w:lineRule="auto"/>
              <w:jc w:val="both"/>
              <w:rPr>
                <w:sz w:val="22"/>
                <w:szCs w:val="22"/>
              </w:rPr>
            </w:pPr>
            <w:r w:rsidRPr="002C7D4F">
              <w:rPr>
                <w:sz w:val="22"/>
                <w:szCs w:val="22"/>
              </w:rPr>
              <w:t xml:space="preserve">Spolu </w:t>
            </w:r>
          </w:p>
        </w:tc>
        <w:tc>
          <w:tcPr>
            <w:tcW w:w="1554" w:type="dxa"/>
            <w:tcBorders>
              <w:top w:val="single" w:sz="4" w:space="0" w:color="auto"/>
              <w:left w:val="single" w:sz="4" w:space="0" w:color="auto"/>
              <w:bottom w:val="single" w:sz="4" w:space="0" w:color="auto"/>
              <w:right w:val="single" w:sz="4" w:space="0" w:color="auto"/>
            </w:tcBorders>
            <w:hideMark/>
          </w:tcPr>
          <w:p w:rsidR="00C15C82" w:rsidRPr="002C7D4F" w:rsidRDefault="006131B3">
            <w:pPr>
              <w:spacing w:line="254" w:lineRule="auto"/>
              <w:jc w:val="right"/>
              <w:rPr>
                <w:sz w:val="22"/>
                <w:szCs w:val="22"/>
              </w:rPr>
            </w:pPr>
            <w:r w:rsidRPr="002C7D4F">
              <w:rPr>
                <w:sz w:val="22"/>
                <w:szCs w:val="22"/>
              </w:rPr>
              <w:t>40</w:t>
            </w:r>
            <w:r w:rsidR="00A67EEB" w:rsidRPr="002C7D4F">
              <w:rPr>
                <w:sz w:val="22"/>
                <w:szCs w:val="22"/>
              </w:rPr>
              <w:t xml:space="preserve"> </w:t>
            </w:r>
            <w:r w:rsidRPr="002C7D4F">
              <w:rPr>
                <w:sz w:val="22"/>
                <w:szCs w:val="22"/>
              </w:rPr>
              <w:t>589,31</w:t>
            </w:r>
          </w:p>
        </w:tc>
      </w:tr>
    </w:tbl>
    <w:p w:rsidR="00C15C82" w:rsidRPr="002C7D4F" w:rsidRDefault="00C15C82" w:rsidP="00C15C82">
      <w:pPr>
        <w:jc w:val="both"/>
        <w:rPr>
          <w:sz w:val="22"/>
          <w:szCs w:val="22"/>
        </w:rPr>
      </w:pPr>
    </w:p>
    <w:p w:rsidR="00C15C82" w:rsidRDefault="00C15C82" w:rsidP="00C15C82">
      <w:pPr>
        <w:jc w:val="both"/>
        <w:rPr>
          <w:sz w:val="22"/>
          <w:szCs w:val="22"/>
        </w:rPr>
      </w:pPr>
      <w:r w:rsidRPr="002C7D4F">
        <w:rPr>
          <w:sz w:val="22"/>
          <w:szCs w:val="22"/>
        </w:rPr>
        <w:t>PREBYTOK  z f</w:t>
      </w:r>
      <w:r w:rsidR="00A67EEB" w:rsidRPr="002C7D4F">
        <w:rPr>
          <w:sz w:val="22"/>
          <w:szCs w:val="22"/>
        </w:rPr>
        <w:t>inančných operácií  2</w:t>
      </w:r>
      <w:r w:rsidR="00DA238F" w:rsidRPr="002C7D4F">
        <w:rPr>
          <w:sz w:val="22"/>
          <w:szCs w:val="22"/>
        </w:rPr>
        <w:t> 854 526,28</w:t>
      </w:r>
      <w:r w:rsidRPr="002C7D4F">
        <w:rPr>
          <w:sz w:val="22"/>
          <w:szCs w:val="22"/>
        </w:rPr>
        <w:t xml:space="preserve"> € po vylúčení príjmov a výdavkov z finančných </w:t>
      </w:r>
      <w:r>
        <w:rPr>
          <w:sz w:val="22"/>
          <w:szCs w:val="22"/>
        </w:rPr>
        <w:t>zábezpek.</w:t>
      </w:r>
    </w:p>
    <w:p w:rsidR="00C15C82" w:rsidRDefault="00C15C82" w:rsidP="00AF332C">
      <w:pPr>
        <w:rPr>
          <w:bCs/>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1374"/>
        <w:gridCol w:w="425"/>
        <w:gridCol w:w="2911"/>
        <w:gridCol w:w="1729"/>
      </w:tblGrid>
      <w:tr w:rsidR="00C15C82" w:rsidTr="00C249D8">
        <w:tc>
          <w:tcPr>
            <w:tcW w:w="2628"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color w:val="4472C4"/>
                <w:sz w:val="22"/>
                <w:szCs w:val="22"/>
              </w:rPr>
            </w:pPr>
            <w:r>
              <w:rPr>
                <w:color w:val="4472C4"/>
                <w:sz w:val="22"/>
                <w:szCs w:val="22"/>
              </w:rPr>
              <w:t>Bežné   príjmy   obec *</w:t>
            </w:r>
          </w:p>
        </w:tc>
        <w:tc>
          <w:tcPr>
            <w:tcW w:w="1374" w:type="dxa"/>
            <w:tcBorders>
              <w:top w:val="single" w:sz="4" w:space="0" w:color="auto"/>
              <w:left w:val="single" w:sz="4" w:space="0" w:color="auto"/>
              <w:bottom w:val="single" w:sz="4" w:space="0" w:color="auto"/>
              <w:right w:val="single" w:sz="4" w:space="0" w:color="auto"/>
            </w:tcBorders>
            <w:hideMark/>
          </w:tcPr>
          <w:p w:rsidR="00C15C82" w:rsidRDefault="002B3766">
            <w:pPr>
              <w:spacing w:line="254" w:lineRule="auto"/>
              <w:jc w:val="right"/>
              <w:rPr>
                <w:color w:val="4472C4"/>
                <w:sz w:val="22"/>
                <w:szCs w:val="22"/>
              </w:rPr>
            </w:pPr>
            <w:r>
              <w:rPr>
                <w:color w:val="4472C4"/>
                <w:sz w:val="22"/>
                <w:szCs w:val="22"/>
              </w:rPr>
              <w:t>5 041 858,69</w:t>
            </w:r>
          </w:p>
        </w:tc>
        <w:tc>
          <w:tcPr>
            <w:tcW w:w="425" w:type="dxa"/>
            <w:tcBorders>
              <w:top w:val="single" w:sz="4" w:space="0" w:color="auto"/>
              <w:left w:val="single" w:sz="4" w:space="0" w:color="auto"/>
              <w:bottom w:val="single" w:sz="4" w:space="0" w:color="auto"/>
              <w:right w:val="single" w:sz="4" w:space="0" w:color="auto"/>
            </w:tcBorders>
          </w:tcPr>
          <w:p w:rsidR="00C15C82" w:rsidRDefault="00C15C82">
            <w:pPr>
              <w:spacing w:line="254" w:lineRule="auto"/>
              <w:jc w:val="both"/>
              <w:rPr>
                <w:i/>
                <w:color w:val="4472C4"/>
                <w:sz w:val="22"/>
                <w:szCs w:val="22"/>
              </w:rPr>
            </w:pPr>
          </w:p>
        </w:tc>
        <w:tc>
          <w:tcPr>
            <w:tcW w:w="2911"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color w:val="4472C4"/>
                <w:sz w:val="22"/>
                <w:szCs w:val="22"/>
              </w:rPr>
            </w:pPr>
            <w:r>
              <w:rPr>
                <w:color w:val="4472C4"/>
                <w:sz w:val="22"/>
                <w:szCs w:val="22"/>
              </w:rPr>
              <w:t>Bežné výdavky obec*</w:t>
            </w:r>
          </w:p>
        </w:tc>
        <w:tc>
          <w:tcPr>
            <w:tcW w:w="1729" w:type="dxa"/>
            <w:tcBorders>
              <w:top w:val="single" w:sz="4" w:space="0" w:color="auto"/>
              <w:left w:val="single" w:sz="4" w:space="0" w:color="auto"/>
              <w:bottom w:val="single" w:sz="4" w:space="0" w:color="auto"/>
              <w:right w:val="single" w:sz="4" w:space="0" w:color="auto"/>
            </w:tcBorders>
            <w:hideMark/>
          </w:tcPr>
          <w:p w:rsidR="00C15C82" w:rsidRDefault="00965402">
            <w:pPr>
              <w:spacing w:line="254" w:lineRule="auto"/>
              <w:jc w:val="right"/>
              <w:rPr>
                <w:i/>
                <w:color w:val="4472C4"/>
                <w:sz w:val="22"/>
                <w:szCs w:val="22"/>
              </w:rPr>
            </w:pPr>
            <w:r>
              <w:rPr>
                <w:i/>
                <w:color w:val="4472C4"/>
                <w:sz w:val="22"/>
                <w:szCs w:val="22"/>
              </w:rPr>
              <w:t>2 559 934,27</w:t>
            </w:r>
          </w:p>
        </w:tc>
      </w:tr>
      <w:tr w:rsidR="00A67EEB" w:rsidRPr="00A67EEB" w:rsidTr="00C249D8">
        <w:tc>
          <w:tcPr>
            <w:tcW w:w="2628"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sz w:val="22"/>
                <w:szCs w:val="22"/>
              </w:rPr>
            </w:pPr>
            <w:r>
              <w:rPr>
                <w:sz w:val="22"/>
                <w:szCs w:val="22"/>
              </w:rPr>
              <w:t>Kapitálové príjmy obec</w:t>
            </w:r>
          </w:p>
        </w:tc>
        <w:tc>
          <w:tcPr>
            <w:tcW w:w="1374" w:type="dxa"/>
            <w:tcBorders>
              <w:top w:val="single" w:sz="4" w:space="0" w:color="auto"/>
              <w:left w:val="single" w:sz="4" w:space="0" w:color="auto"/>
              <w:bottom w:val="single" w:sz="4" w:space="0" w:color="auto"/>
              <w:right w:val="single" w:sz="4" w:space="0" w:color="auto"/>
            </w:tcBorders>
          </w:tcPr>
          <w:p w:rsidR="00C15C82" w:rsidRPr="002C7D4F" w:rsidRDefault="00A67EEB">
            <w:pPr>
              <w:spacing w:line="254" w:lineRule="auto"/>
              <w:jc w:val="right"/>
              <w:rPr>
                <w:sz w:val="22"/>
                <w:szCs w:val="22"/>
              </w:rPr>
            </w:pPr>
            <w:r w:rsidRPr="002C7D4F">
              <w:rPr>
                <w:sz w:val="22"/>
                <w:szCs w:val="22"/>
              </w:rPr>
              <w:t>463 026,52</w:t>
            </w:r>
          </w:p>
        </w:tc>
        <w:tc>
          <w:tcPr>
            <w:tcW w:w="425" w:type="dxa"/>
            <w:tcBorders>
              <w:top w:val="single" w:sz="4" w:space="0" w:color="auto"/>
              <w:left w:val="single" w:sz="4" w:space="0" w:color="auto"/>
              <w:bottom w:val="single" w:sz="4" w:space="0" w:color="auto"/>
              <w:right w:val="single" w:sz="4" w:space="0" w:color="auto"/>
            </w:tcBorders>
          </w:tcPr>
          <w:p w:rsidR="00C15C82" w:rsidRPr="002C7D4F" w:rsidRDefault="00C15C82">
            <w:pPr>
              <w:spacing w:line="254" w:lineRule="auto"/>
              <w:jc w:val="both"/>
              <w:rPr>
                <w:i/>
                <w:sz w:val="22"/>
                <w:szCs w:val="22"/>
              </w:rPr>
            </w:pPr>
          </w:p>
        </w:tc>
        <w:tc>
          <w:tcPr>
            <w:tcW w:w="2911" w:type="dxa"/>
            <w:tcBorders>
              <w:top w:val="single" w:sz="4" w:space="0" w:color="auto"/>
              <w:left w:val="single" w:sz="4" w:space="0" w:color="auto"/>
              <w:bottom w:val="single" w:sz="4" w:space="0" w:color="auto"/>
              <w:right w:val="single" w:sz="4" w:space="0" w:color="auto"/>
            </w:tcBorders>
            <w:hideMark/>
          </w:tcPr>
          <w:p w:rsidR="00C15C82" w:rsidRPr="002C7D4F" w:rsidRDefault="00C15C82">
            <w:pPr>
              <w:spacing w:line="254" w:lineRule="auto"/>
              <w:jc w:val="both"/>
              <w:rPr>
                <w:sz w:val="22"/>
                <w:szCs w:val="22"/>
              </w:rPr>
            </w:pPr>
            <w:r w:rsidRPr="002C7D4F">
              <w:rPr>
                <w:sz w:val="22"/>
                <w:szCs w:val="22"/>
              </w:rPr>
              <w:t>Kapitálové výdavky obec</w:t>
            </w:r>
          </w:p>
        </w:tc>
        <w:tc>
          <w:tcPr>
            <w:tcW w:w="1729" w:type="dxa"/>
            <w:tcBorders>
              <w:top w:val="single" w:sz="4" w:space="0" w:color="auto"/>
              <w:left w:val="single" w:sz="4" w:space="0" w:color="auto"/>
              <w:bottom w:val="single" w:sz="4" w:space="0" w:color="auto"/>
              <w:right w:val="single" w:sz="4" w:space="0" w:color="auto"/>
            </w:tcBorders>
          </w:tcPr>
          <w:p w:rsidR="00C15C82" w:rsidRPr="002C7D4F" w:rsidRDefault="00A67EEB">
            <w:pPr>
              <w:spacing w:line="254" w:lineRule="auto"/>
              <w:jc w:val="right"/>
              <w:rPr>
                <w:sz w:val="22"/>
                <w:szCs w:val="22"/>
              </w:rPr>
            </w:pPr>
            <w:r w:rsidRPr="002C7D4F">
              <w:rPr>
                <w:sz w:val="22"/>
                <w:szCs w:val="22"/>
              </w:rPr>
              <w:t>3 716 271,43</w:t>
            </w:r>
          </w:p>
        </w:tc>
      </w:tr>
      <w:tr w:rsidR="00265D8E" w:rsidRPr="00265D8E" w:rsidTr="00C249D8">
        <w:tc>
          <w:tcPr>
            <w:tcW w:w="2628" w:type="dxa"/>
            <w:tcBorders>
              <w:top w:val="single" w:sz="4" w:space="0" w:color="auto"/>
              <w:left w:val="single" w:sz="4" w:space="0" w:color="auto"/>
              <w:bottom w:val="single" w:sz="4" w:space="0" w:color="auto"/>
              <w:right w:val="single" w:sz="4" w:space="0" w:color="auto"/>
            </w:tcBorders>
            <w:hideMark/>
          </w:tcPr>
          <w:p w:rsidR="00C15C82" w:rsidRDefault="00265D8E">
            <w:pPr>
              <w:spacing w:line="254" w:lineRule="auto"/>
              <w:jc w:val="both"/>
              <w:rPr>
                <w:sz w:val="22"/>
                <w:szCs w:val="22"/>
              </w:rPr>
            </w:pPr>
            <w:r>
              <w:rPr>
                <w:sz w:val="22"/>
                <w:szCs w:val="22"/>
              </w:rPr>
              <w:t>Bežné príjmy ZŠ vlastné</w:t>
            </w:r>
          </w:p>
        </w:tc>
        <w:tc>
          <w:tcPr>
            <w:tcW w:w="1374" w:type="dxa"/>
            <w:tcBorders>
              <w:top w:val="single" w:sz="4" w:space="0" w:color="auto"/>
              <w:left w:val="single" w:sz="4" w:space="0" w:color="auto"/>
              <w:bottom w:val="single" w:sz="4" w:space="0" w:color="auto"/>
              <w:right w:val="single" w:sz="4" w:space="0" w:color="auto"/>
            </w:tcBorders>
          </w:tcPr>
          <w:p w:rsidR="00C15C82" w:rsidRPr="002C7D4F" w:rsidRDefault="00265D8E">
            <w:pPr>
              <w:spacing w:line="254" w:lineRule="auto"/>
              <w:jc w:val="right"/>
              <w:rPr>
                <w:sz w:val="22"/>
                <w:szCs w:val="22"/>
              </w:rPr>
            </w:pPr>
            <w:r w:rsidRPr="002C7D4F">
              <w:rPr>
                <w:sz w:val="22"/>
                <w:szCs w:val="22"/>
              </w:rPr>
              <w:t>68 954,33</w:t>
            </w:r>
          </w:p>
        </w:tc>
        <w:tc>
          <w:tcPr>
            <w:tcW w:w="425" w:type="dxa"/>
            <w:tcBorders>
              <w:top w:val="single" w:sz="4" w:space="0" w:color="auto"/>
              <w:left w:val="single" w:sz="4" w:space="0" w:color="auto"/>
              <w:bottom w:val="single" w:sz="4" w:space="0" w:color="auto"/>
              <w:right w:val="single" w:sz="4" w:space="0" w:color="auto"/>
            </w:tcBorders>
          </w:tcPr>
          <w:p w:rsidR="00C15C82" w:rsidRPr="002C7D4F" w:rsidRDefault="00C15C82">
            <w:pPr>
              <w:spacing w:line="254" w:lineRule="auto"/>
              <w:jc w:val="both"/>
              <w:rPr>
                <w:i/>
                <w:sz w:val="22"/>
                <w:szCs w:val="22"/>
              </w:rPr>
            </w:pPr>
          </w:p>
        </w:tc>
        <w:tc>
          <w:tcPr>
            <w:tcW w:w="2911" w:type="dxa"/>
            <w:tcBorders>
              <w:top w:val="single" w:sz="4" w:space="0" w:color="auto"/>
              <w:left w:val="single" w:sz="4" w:space="0" w:color="auto"/>
              <w:bottom w:val="single" w:sz="4" w:space="0" w:color="auto"/>
              <w:right w:val="single" w:sz="4" w:space="0" w:color="auto"/>
            </w:tcBorders>
            <w:hideMark/>
          </w:tcPr>
          <w:p w:rsidR="00C15C82" w:rsidRPr="002C7D4F" w:rsidRDefault="00C15C82">
            <w:pPr>
              <w:spacing w:line="254" w:lineRule="auto"/>
              <w:jc w:val="both"/>
              <w:rPr>
                <w:sz w:val="22"/>
                <w:szCs w:val="22"/>
              </w:rPr>
            </w:pPr>
            <w:r w:rsidRPr="002C7D4F">
              <w:rPr>
                <w:sz w:val="22"/>
                <w:szCs w:val="22"/>
              </w:rPr>
              <w:t>Bežné výdavky ZŠ</w:t>
            </w:r>
          </w:p>
        </w:tc>
        <w:tc>
          <w:tcPr>
            <w:tcW w:w="1729" w:type="dxa"/>
            <w:tcBorders>
              <w:top w:val="single" w:sz="4" w:space="0" w:color="auto"/>
              <w:left w:val="single" w:sz="4" w:space="0" w:color="auto"/>
              <w:bottom w:val="single" w:sz="4" w:space="0" w:color="auto"/>
              <w:right w:val="single" w:sz="4" w:space="0" w:color="auto"/>
            </w:tcBorders>
          </w:tcPr>
          <w:p w:rsidR="00C15C82" w:rsidRPr="002C7D4F" w:rsidRDefault="00265D8E">
            <w:pPr>
              <w:spacing w:line="254" w:lineRule="auto"/>
              <w:jc w:val="right"/>
              <w:rPr>
                <w:sz w:val="22"/>
                <w:szCs w:val="22"/>
              </w:rPr>
            </w:pPr>
            <w:r w:rsidRPr="002C7D4F">
              <w:rPr>
                <w:sz w:val="22"/>
                <w:szCs w:val="22"/>
              </w:rPr>
              <w:t>968 877,45</w:t>
            </w:r>
          </w:p>
        </w:tc>
      </w:tr>
      <w:tr w:rsidR="00C15C82" w:rsidTr="00C249D8">
        <w:tc>
          <w:tcPr>
            <w:tcW w:w="2628"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sz w:val="22"/>
                <w:szCs w:val="22"/>
              </w:rPr>
            </w:pPr>
            <w:r>
              <w:rPr>
                <w:sz w:val="22"/>
                <w:szCs w:val="22"/>
              </w:rPr>
              <w:t>Bežné príjmy ZUŠ vlastné</w:t>
            </w:r>
          </w:p>
        </w:tc>
        <w:tc>
          <w:tcPr>
            <w:tcW w:w="1374" w:type="dxa"/>
            <w:tcBorders>
              <w:top w:val="single" w:sz="4" w:space="0" w:color="auto"/>
              <w:left w:val="single" w:sz="4" w:space="0" w:color="auto"/>
              <w:bottom w:val="single" w:sz="4" w:space="0" w:color="auto"/>
              <w:right w:val="single" w:sz="4" w:space="0" w:color="auto"/>
            </w:tcBorders>
          </w:tcPr>
          <w:p w:rsidR="00C15C82" w:rsidRPr="002C7D4F" w:rsidRDefault="00A67EEB">
            <w:pPr>
              <w:spacing w:line="254" w:lineRule="auto"/>
              <w:jc w:val="right"/>
              <w:rPr>
                <w:sz w:val="22"/>
                <w:szCs w:val="22"/>
              </w:rPr>
            </w:pPr>
            <w:r w:rsidRPr="002C7D4F">
              <w:rPr>
                <w:sz w:val="22"/>
                <w:szCs w:val="22"/>
              </w:rPr>
              <w:t>10 613,00</w:t>
            </w:r>
          </w:p>
        </w:tc>
        <w:tc>
          <w:tcPr>
            <w:tcW w:w="425" w:type="dxa"/>
            <w:tcBorders>
              <w:top w:val="single" w:sz="4" w:space="0" w:color="auto"/>
              <w:left w:val="single" w:sz="4" w:space="0" w:color="auto"/>
              <w:bottom w:val="single" w:sz="4" w:space="0" w:color="auto"/>
              <w:right w:val="single" w:sz="4" w:space="0" w:color="auto"/>
            </w:tcBorders>
          </w:tcPr>
          <w:p w:rsidR="00C15C82" w:rsidRPr="002C7D4F" w:rsidRDefault="00C15C82">
            <w:pPr>
              <w:spacing w:line="254" w:lineRule="auto"/>
              <w:jc w:val="both"/>
              <w:rPr>
                <w:i/>
                <w:sz w:val="22"/>
                <w:szCs w:val="22"/>
              </w:rPr>
            </w:pPr>
          </w:p>
        </w:tc>
        <w:tc>
          <w:tcPr>
            <w:tcW w:w="2911" w:type="dxa"/>
            <w:tcBorders>
              <w:top w:val="single" w:sz="4" w:space="0" w:color="auto"/>
              <w:left w:val="single" w:sz="4" w:space="0" w:color="auto"/>
              <w:bottom w:val="single" w:sz="4" w:space="0" w:color="auto"/>
              <w:right w:val="single" w:sz="4" w:space="0" w:color="auto"/>
            </w:tcBorders>
            <w:hideMark/>
          </w:tcPr>
          <w:p w:rsidR="00C15C82" w:rsidRPr="002C7D4F" w:rsidRDefault="00C15C82">
            <w:pPr>
              <w:spacing w:line="254" w:lineRule="auto"/>
              <w:jc w:val="both"/>
              <w:rPr>
                <w:sz w:val="22"/>
                <w:szCs w:val="22"/>
              </w:rPr>
            </w:pPr>
            <w:r w:rsidRPr="002C7D4F">
              <w:rPr>
                <w:sz w:val="22"/>
                <w:szCs w:val="22"/>
              </w:rPr>
              <w:t>Bežné výdavky ZUŠ</w:t>
            </w:r>
          </w:p>
        </w:tc>
        <w:tc>
          <w:tcPr>
            <w:tcW w:w="1729" w:type="dxa"/>
            <w:tcBorders>
              <w:top w:val="single" w:sz="4" w:space="0" w:color="auto"/>
              <w:left w:val="single" w:sz="4" w:space="0" w:color="auto"/>
              <w:bottom w:val="single" w:sz="4" w:space="0" w:color="auto"/>
              <w:right w:val="single" w:sz="4" w:space="0" w:color="auto"/>
            </w:tcBorders>
          </w:tcPr>
          <w:p w:rsidR="00C15C82" w:rsidRPr="002C7D4F" w:rsidRDefault="000A3CDC">
            <w:pPr>
              <w:spacing w:line="254" w:lineRule="auto"/>
              <w:jc w:val="right"/>
              <w:rPr>
                <w:sz w:val="22"/>
                <w:szCs w:val="22"/>
              </w:rPr>
            </w:pPr>
            <w:r w:rsidRPr="002C7D4F">
              <w:rPr>
                <w:sz w:val="22"/>
                <w:szCs w:val="22"/>
              </w:rPr>
              <w:t>168 749,34</w:t>
            </w:r>
          </w:p>
        </w:tc>
      </w:tr>
      <w:tr w:rsidR="00C15C82" w:rsidTr="00C249D8">
        <w:tc>
          <w:tcPr>
            <w:tcW w:w="2628"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sz w:val="22"/>
                <w:szCs w:val="22"/>
              </w:rPr>
            </w:pPr>
            <w:r>
              <w:rPr>
                <w:sz w:val="22"/>
                <w:szCs w:val="22"/>
              </w:rPr>
              <w:t>Bežné príjmy vlastné ZpS</w:t>
            </w:r>
          </w:p>
        </w:tc>
        <w:tc>
          <w:tcPr>
            <w:tcW w:w="1374" w:type="dxa"/>
            <w:tcBorders>
              <w:top w:val="single" w:sz="4" w:space="0" w:color="auto"/>
              <w:left w:val="single" w:sz="4" w:space="0" w:color="auto"/>
              <w:bottom w:val="single" w:sz="4" w:space="0" w:color="auto"/>
              <w:right w:val="single" w:sz="4" w:space="0" w:color="auto"/>
            </w:tcBorders>
          </w:tcPr>
          <w:p w:rsidR="00C15C82" w:rsidRPr="002C7D4F" w:rsidRDefault="00C249D8">
            <w:pPr>
              <w:spacing w:line="254" w:lineRule="auto"/>
              <w:jc w:val="right"/>
              <w:rPr>
                <w:sz w:val="22"/>
                <w:szCs w:val="22"/>
              </w:rPr>
            </w:pPr>
            <w:r>
              <w:rPr>
                <w:sz w:val="22"/>
                <w:szCs w:val="22"/>
              </w:rPr>
              <w:t>242 631,48</w:t>
            </w:r>
          </w:p>
        </w:tc>
        <w:tc>
          <w:tcPr>
            <w:tcW w:w="425" w:type="dxa"/>
            <w:tcBorders>
              <w:top w:val="single" w:sz="4" w:space="0" w:color="auto"/>
              <w:left w:val="single" w:sz="4" w:space="0" w:color="auto"/>
              <w:bottom w:val="single" w:sz="4" w:space="0" w:color="auto"/>
              <w:right w:val="single" w:sz="4" w:space="0" w:color="auto"/>
            </w:tcBorders>
          </w:tcPr>
          <w:p w:rsidR="00C15C82" w:rsidRPr="002C7D4F" w:rsidRDefault="00C15C82">
            <w:pPr>
              <w:spacing w:line="254" w:lineRule="auto"/>
              <w:jc w:val="both"/>
              <w:rPr>
                <w:i/>
                <w:sz w:val="22"/>
                <w:szCs w:val="22"/>
              </w:rPr>
            </w:pPr>
          </w:p>
        </w:tc>
        <w:tc>
          <w:tcPr>
            <w:tcW w:w="2911" w:type="dxa"/>
            <w:tcBorders>
              <w:top w:val="single" w:sz="4" w:space="0" w:color="auto"/>
              <w:left w:val="single" w:sz="4" w:space="0" w:color="auto"/>
              <w:bottom w:val="single" w:sz="4" w:space="0" w:color="auto"/>
              <w:right w:val="single" w:sz="4" w:space="0" w:color="auto"/>
            </w:tcBorders>
            <w:hideMark/>
          </w:tcPr>
          <w:p w:rsidR="00C15C82" w:rsidRPr="002C7D4F" w:rsidRDefault="00C15C82">
            <w:pPr>
              <w:spacing w:line="254" w:lineRule="auto"/>
              <w:jc w:val="both"/>
              <w:rPr>
                <w:sz w:val="22"/>
                <w:szCs w:val="22"/>
              </w:rPr>
            </w:pPr>
            <w:r w:rsidRPr="002C7D4F">
              <w:rPr>
                <w:sz w:val="22"/>
                <w:szCs w:val="22"/>
              </w:rPr>
              <w:t>Bežné výdavky ZpS BO</w:t>
            </w:r>
          </w:p>
        </w:tc>
        <w:tc>
          <w:tcPr>
            <w:tcW w:w="1729" w:type="dxa"/>
            <w:tcBorders>
              <w:top w:val="single" w:sz="4" w:space="0" w:color="auto"/>
              <w:left w:val="single" w:sz="4" w:space="0" w:color="auto"/>
              <w:bottom w:val="single" w:sz="4" w:space="0" w:color="auto"/>
              <w:right w:val="single" w:sz="4" w:space="0" w:color="auto"/>
            </w:tcBorders>
          </w:tcPr>
          <w:p w:rsidR="00C15C82" w:rsidRPr="002C7D4F" w:rsidRDefault="00A67EEB">
            <w:pPr>
              <w:spacing w:line="254" w:lineRule="auto"/>
              <w:jc w:val="right"/>
              <w:rPr>
                <w:sz w:val="22"/>
                <w:szCs w:val="22"/>
              </w:rPr>
            </w:pPr>
            <w:r w:rsidRPr="002C7D4F">
              <w:rPr>
                <w:sz w:val="22"/>
                <w:szCs w:val="22"/>
              </w:rPr>
              <w:t>466 175,98</w:t>
            </w:r>
          </w:p>
        </w:tc>
      </w:tr>
      <w:tr w:rsidR="00C15C82" w:rsidTr="00C249D8">
        <w:tc>
          <w:tcPr>
            <w:tcW w:w="2628" w:type="dxa"/>
            <w:tcBorders>
              <w:top w:val="single" w:sz="4" w:space="0" w:color="auto"/>
              <w:left w:val="single" w:sz="4" w:space="0" w:color="auto"/>
              <w:bottom w:val="single" w:sz="4" w:space="0" w:color="auto"/>
              <w:right w:val="single" w:sz="4" w:space="0" w:color="auto"/>
            </w:tcBorders>
          </w:tcPr>
          <w:p w:rsidR="00C15C82" w:rsidRDefault="00C15C82">
            <w:pPr>
              <w:spacing w:line="254" w:lineRule="auto"/>
              <w:jc w:val="both"/>
              <w:rPr>
                <w:sz w:val="22"/>
                <w:szCs w:val="22"/>
              </w:rPr>
            </w:pPr>
          </w:p>
        </w:tc>
        <w:tc>
          <w:tcPr>
            <w:tcW w:w="1374" w:type="dxa"/>
            <w:tcBorders>
              <w:top w:val="single" w:sz="4" w:space="0" w:color="auto"/>
              <w:left w:val="single" w:sz="4" w:space="0" w:color="auto"/>
              <w:bottom w:val="single" w:sz="4" w:space="0" w:color="auto"/>
              <w:right w:val="single" w:sz="4" w:space="0" w:color="auto"/>
            </w:tcBorders>
          </w:tcPr>
          <w:p w:rsidR="00C15C82" w:rsidRPr="002C7D4F" w:rsidRDefault="00C15C82">
            <w:pPr>
              <w:spacing w:line="254" w:lineRule="auto"/>
              <w:jc w:val="right"/>
              <w:rPr>
                <w:sz w:val="22"/>
                <w:szCs w:val="22"/>
              </w:rPr>
            </w:pPr>
          </w:p>
        </w:tc>
        <w:tc>
          <w:tcPr>
            <w:tcW w:w="425" w:type="dxa"/>
            <w:tcBorders>
              <w:top w:val="single" w:sz="4" w:space="0" w:color="auto"/>
              <w:left w:val="single" w:sz="4" w:space="0" w:color="auto"/>
              <w:bottom w:val="single" w:sz="4" w:space="0" w:color="auto"/>
              <w:right w:val="single" w:sz="4" w:space="0" w:color="auto"/>
            </w:tcBorders>
          </w:tcPr>
          <w:p w:rsidR="00C15C82" w:rsidRPr="002C7D4F" w:rsidRDefault="00C15C82">
            <w:pPr>
              <w:spacing w:line="254" w:lineRule="auto"/>
              <w:jc w:val="both"/>
              <w:rPr>
                <w:i/>
                <w:sz w:val="22"/>
                <w:szCs w:val="22"/>
              </w:rPr>
            </w:pPr>
          </w:p>
        </w:tc>
        <w:tc>
          <w:tcPr>
            <w:tcW w:w="2911" w:type="dxa"/>
            <w:tcBorders>
              <w:top w:val="single" w:sz="4" w:space="0" w:color="auto"/>
              <w:left w:val="single" w:sz="4" w:space="0" w:color="auto"/>
              <w:bottom w:val="single" w:sz="4" w:space="0" w:color="auto"/>
              <w:right w:val="single" w:sz="4" w:space="0" w:color="auto"/>
            </w:tcBorders>
            <w:hideMark/>
          </w:tcPr>
          <w:p w:rsidR="00C15C82" w:rsidRPr="002C7D4F" w:rsidRDefault="00C15C82">
            <w:pPr>
              <w:spacing w:line="254" w:lineRule="auto"/>
              <w:jc w:val="both"/>
              <w:rPr>
                <w:sz w:val="22"/>
                <w:szCs w:val="22"/>
              </w:rPr>
            </w:pPr>
            <w:r w:rsidRPr="002C7D4F">
              <w:rPr>
                <w:sz w:val="22"/>
                <w:szCs w:val="22"/>
              </w:rPr>
              <w:t>Kapitálové výdavky Z</w:t>
            </w:r>
            <w:r w:rsidR="000A3CDC" w:rsidRPr="002C7D4F">
              <w:rPr>
                <w:sz w:val="22"/>
                <w:szCs w:val="22"/>
              </w:rPr>
              <w:t>Š</w:t>
            </w:r>
          </w:p>
        </w:tc>
        <w:tc>
          <w:tcPr>
            <w:tcW w:w="1729" w:type="dxa"/>
            <w:tcBorders>
              <w:top w:val="single" w:sz="4" w:space="0" w:color="auto"/>
              <w:left w:val="single" w:sz="4" w:space="0" w:color="auto"/>
              <w:bottom w:val="single" w:sz="4" w:space="0" w:color="auto"/>
              <w:right w:val="single" w:sz="4" w:space="0" w:color="auto"/>
            </w:tcBorders>
          </w:tcPr>
          <w:p w:rsidR="00C15C82" w:rsidRPr="002C7D4F" w:rsidRDefault="000A3CDC">
            <w:pPr>
              <w:spacing w:line="254" w:lineRule="auto"/>
              <w:jc w:val="right"/>
              <w:rPr>
                <w:sz w:val="22"/>
                <w:szCs w:val="22"/>
              </w:rPr>
            </w:pPr>
            <w:r w:rsidRPr="002C7D4F">
              <w:rPr>
                <w:sz w:val="22"/>
                <w:szCs w:val="22"/>
              </w:rPr>
              <w:t>4 203,18</w:t>
            </w:r>
          </w:p>
        </w:tc>
      </w:tr>
      <w:tr w:rsidR="00C15C82" w:rsidTr="00C249D8">
        <w:tc>
          <w:tcPr>
            <w:tcW w:w="2628"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i/>
                <w:sz w:val="22"/>
                <w:szCs w:val="22"/>
                <w:u w:val="single"/>
              </w:rPr>
            </w:pPr>
            <w:r>
              <w:rPr>
                <w:i/>
                <w:sz w:val="22"/>
                <w:szCs w:val="22"/>
                <w:u w:val="single"/>
              </w:rPr>
              <w:t>Spolu B a K príjmy</w:t>
            </w:r>
          </w:p>
        </w:tc>
        <w:tc>
          <w:tcPr>
            <w:tcW w:w="1374" w:type="dxa"/>
            <w:tcBorders>
              <w:top w:val="single" w:sz="4" w:space="0" w:color="auto"/>
              <w:left w:val="single" w:sz="4" w:space="0" w:color="auto"/>
              <w:bottom w:val="single" w:sz="4" w:space="0" w:color="auto"/>
              <w:right w:val="single" w:sz="4" w:space="0" w:color="auto"/>
            </w:tcBorders>
          </w:tcPr>
          <w:p w:rsidR="00C15C82" w:rsidRDefault="00C249D8">
            <w:pPr>
              <w:spacing w:line="254" w:lineRule="auto"/>
              <w:jc w:val="right"/>
              <w:rPr>
                <w:i/>
                <w:sz w:val="22"/>
                <w:szCs w:val="22"/>
                <w:u w:val="single"/>
              </w:rPr>
            </w:pPr>
            <w:r>
              <w:rPr>
                <w:i/>
                <w:sz w:val="22"/>
                <w:szCs w:val="22"/>
                <w:u w:val="single"/>
              </w:rPr>
              <w:t>5 827 084,02</w:t>
            </w:r>
          </w:p>
        </w:tc>
        <w:tc>
          <w:tcPr>
            <w:tcW w:w="425" w:type="dxa"/>
            <w:tcBorders>
              <w:top w:val="single" w:sz="4" w:space="0" w:color="auto"/>
              <w:left w:val="single" w:sz="4" w:space="0" w:color="auto"/>
              <w:bottom w:val="single" w:sz="4" w:space="0" w:color="auto"/>
              <w:right w:val="single" w:sz="4" w:space="0" w:color="auto"/>
            </w:tcBorders>
          </w:tcPr>
          <w:p w:rsidR="00C15C82" w:rsidRDefault="00C15C82">
            <w:pPr>
              <w:spacing w:line="254" w:lineRule="auto"/>
              <w:jc w:val="both"/>
              <w:rPr>
                <w:i/>
                <w:sz w:val="22"/>
                <w:szCs w:val="22"/>
                <w:u w:val="single"/>
              </w:rPr>
            </w:pPr>
          </w:p>
        </w:tc>
        <w:tc>
          <w:tcPr>
            <w:tcW w:w="2911"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i/>
                <w:sz w:val="22"/>
                <w:szCs w:val="22"/>
                <w:u w:val="single"/>
              </w:rPr>
            </w:pPr>
            <w:r>
              <w:rPr>
                <w:i/>
                <w:sz w:val="22"/>
                <w:szCs w:val="22"/>
                <w:u w:val="single"/>
              </w:rPr>
              <w:t>Spolu B a K výdavky</w:t>
            </w:r>
          </w:p>
        </w:tc>
        <w:tc>
          <w:tcPr>
            <w:tcW w:w="1729" w:type="dxa"/>
            <w:tcBorders>
              <w:top w:val="single" w:sz="4" w:space="0" w:color="auto"/>
              <w:left w:val="single" w:sz="4" w:space="0" w:color="auto"/>
              <w:bottom w:val="single" w:sz="4" w:space="0" w:color="auto"/>
              <w:right w:val="single" w:sz="4" w:space="0" w:color="auto"/>
            </w:tcBorders>
            <w:hideMark/>
          </w:tcPr>
          <w:p w:rsidR="00C15C82" w:rsidRDefault="00965402">
            <w:pPr>
              <w:spacing w:line="254" w:lineRule="auto"/>
              <w:jc w:val="right"/>
              <w:rPr>
                <w:i/>
                <w:sz w:val="22"/>
                <w:szCs w:val="22"/>
                <w:u w:val="single"/>
              </w:rPr>
            </w:pPr>
            <w:r>
              <w:rPr>
                <w:i/>
                <w:sz w:val="22"/>
                <w:szCs w:val="22"/>
                <w:u w:val="single"/>
              </w:rPr>
              <w:t>7 884 211,65</w:t>
            </w:r>
          </w:p>
        </w:tc>
      </w:tr>
    </w:tbl>
    <w:p w:rsidR="00C15C82" w:rsidRPr="002C7D4F" w:rsidRDefault="00C249D8" w:rsidP="00C15C82">
      <w:pPr>
        <w:rPr>
          <w:bCs/>
          <w:i/>
          <w:sz w:val="22"/>
          <w:szCs w:val="22"/>
        </w:rPr>
      </w:pPr>
      <w:r w:rsidRPr="00C249D8">
        <w:rPr>
          <w:i/>
          <w:sz w:val="22"/>
          <w:szCs w:val="22"/>
          <w:u w:val="single"/>
        </w:rPr>
        <w:t>5 827 084,02 -7 884 211,65</w:t>
      </w:r>
      <w:r w:rsidR="00D9376F" w:rsidRPr="00C249D8">
        <w:rPr>
          <w:i/>
          <w:sz w:val="22"/>
          <w:szCs w:val="22"/>
          <w:u w:val="single"/>
        </w:rPr>
        <w:t xml:space="preserve"> =</w:t>
      </w:r>
      <w:r w:rsidRPr="00C249D8">
        <w:rPr>
          <w:i/>
          <w:sz w:val="22"/>
          <w:szCs w:val="22"/>
          <w:u w:val="single"/>
        </w:rPr>
        <w:t xml:space="preserve"> - </w:t>
      </w:r>
      <w:r w:rsidR="007C45AF" w:rsidRPr="00C249D8">
        <w:rPr>
          <w:i/>
          <w:sz w:val="22"/>
          <w:szCs w:val="22"/>
          <w:u w:val="single"/>
        </w:rPr>
        <w:t>2</w:t>
      </w:r>
      <w:r w:rsidRPr="00C249D8">
        <w:rPr>
          <w:i/>
          <w:sz w:val="22"/>
          <w:szCs w:val="22"/>
          <w:u w:val="single"/>
        </w:rPr>
        <w:t> </w:t>
      </w:r>
      <w:r w:rsidR="007C45AF" w:rsidRPr="00C249D8">
        <w:rPr>
          <w:i/>
          <w:sz w:val="22"/>
          <w:szCs w:val="22"/>
          <w:u w:val="single"/>
        </w:rPr>
        <w:t>05</w:t>
      </w:r>
      <w:r w:rsidRPr="00C249D8">
        <w:rPr>
          <w:i/>
          <w:sz w:val="22"/>
          <w:szCs w:val="22"/>
          <w:u w:val="single"/>
        </w:rPr>
        <w:t>7 127,63</w:t>
      </w:r>
      <w:r w:rsidR="00C15C82" w:rsidRPr="002C7D4F">
        <w:rPr>
          <w:i/>
          <w:sz w:val="22"/>
          <w:szCs w:val="22"/>
        </w:rPr>
        <w:t xml:space="preserve"> /schodok rozpočtového hospodárenia/.</w:t>
      </w:r>
    </w:p>
    <w:p w:rsidR="00C15C82" w:rsidRPr="00DA238F" w:rsidRDefault="00C15C82" w:rsidP="00C15C82">
      <w:pPr>
        <w:jc w:val="both"/>
        <w:rPr>
          <w:i/>
          <w:color w:val="92D050"/>
          <w:sz w:val="22"/>
          <w:szCs w:val="22"/>
        </w:rPr>
      </w:pPr>
    </w:p>
    <w:p w:rsidR="00C15C82" w:rsidRDefault="00C15C82" w:rsidP="00C15C82">
      <w:pPr>
        <w:jc w:val="both"/>
        <w:rPr>
          <w:i/>
          <w:sz w:val="22"/>
          <w:szCs w:val="22"/>
        </w:rPr>
      </w:pPr>
      <w:r>
        <w:rPr>
          <w:i/>
          <w:sz w:val="22"/>
          <w:szCs w:val="22"/>
        </w:rPr>
        <w:t>*Vyčíslenie rozpočtových bežných príjmov a výdavkov po zníže</w:t>
      </w:r>
      <w:r w:rsidR="00DA238F">
        <w:rPr>
          <w:i/>
          <w:sz w:val="22"/>
          <w:szCs w:val="22"/>
        </w:rPr>
        <w:t>ní o zdaňovanú činnosť  rok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258"/>
        <w:gridCol w:w="2282"/>
        <w:gridCol w:w="2258"/>
      </w:tblGrid>
      <w:tr w:rsidR="00C15C82" w:rsidTr="00C15C82">
        <w:tc>
          <w:tcPr>
            <w:tcW w:w="2264" w:type="dxa"/>
            <w:tcBorders>
              <w:top w:val="single" w:sz="4" w:space="0" w:color="auto"/>
              <w:left w:val="single" w:sz="4" w:space="0" w:color="auto"/>
              <w:bottom w:val="single" w:sz="4" w:space="0" w:color="auto"/>
              <w:right w:val="single" w:sz="4" w:space="0" w:color="auto"/>
            </w:tcBorders>
          </w:tcPr>
          <w:p w:rsidR="00C15C82" w:rsidRDefault="00C15C82">
            <w:pPr>
              <w:spacing w:line="254" w:lineRule="auto"/>
              <w:jc w:val="both"/>
              <w:rPr>
                <w:i/>
                <w:sz w:val="22"/>
                <w:szCs w:val="22"/>
              </w:rPr>
            </w:pPr>
          </w:p>
        </w:tc>
        <w:tc>
          <w:tcPr>
            <w:tcW w:w="2258"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i/>
                <w:sz w:val="22"/>
                <w:szCs w:val="22"/>
              </w:rPr>
            </w:pPr>
            <w:r>
              <w:rPr>
                <w:i/>
                <w:sz w:val="22"/>
                <w:szCs w:val="22"/>
              </w:rPr>
              <w:t xml:space="preserve">Rozpočtové spolu </w:t>
            </w:r>
          </w:p>
        </w:tc>
        <w:tc>
          <w:tcPr>
            <w:tcW w:w="2282" w:type="dxa"/>
            <w:tcBorders>
              <w:top w:val="single" w:sz="4" w:space="0" w:color="auto"/>
              <w:left w:val="single" w:sz="4" w:space="0" w:color="auto"/>
              <w:bottom w:val="single" w:sz="4" w:space="0" w:color="auto"/>
              <w:right w:val="single" w:sz="4" w:space="0" w:color="auto"/>
            </w:tcBorders>
            <w:hideMark/>
          </w:tcPr>
          <w:p w:rsidR="00C15C82" w:rsidRDefault="00C15C82">
            <w:pPr>
              <w:numPr>
                <w:ilvl w:val="0"/>
                <w:numId w:val="1"/>
              </w:numPr>
              <w:spacing w:line="254" w:lineRule="auto"/>
              <w:jc w:val="both"/>
              <w:rPr>
                <w:i/>
                <w:sz w:val="22"/>
                <w:szCs w:val="22"/>
              </w:rPr>
            </w:pPr>
            <w:r>
              <w:rPr>
                <w:i/>
                <w:sz w:val="22"/>
                <w:szCs w:val="22"/>
              </w:rPr>
              <w:t xml:space="preserve"> zdaňované</w:t>
            </w:r>
          </w:p>
        </w:tc>
        <w:tc>
          <w:tcPr>
            <w:tcW w:w="2258"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i/>
                <w:sz w:val="22"/>
                <w:szCs w:val="22"/>
              </w:rPr>
            </w:pPr>
            <w:r>
              <w:rPr>
                <w:i/>
                <w:sz w:val="22"/>
                <w:szCs w:val="22"/>
              </w:rPr>
              <w:t xml:space="preserve">Rozdiel do VH </w:t>
            </w:r>
          </w:p>
        </w:tc>
      </w:tr>
      <w:tr w:rsidR="00C15C82" w:rsidTr="00C15C82">
        <w:tc>
          <w:tcPr>
            <w:tcW w:w="2264"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i/>
                <w:sz w:val="22"/>
                <w:szCs w:val="22"/>
              </w:rPr>
            </w:pPr>
            <w:r>
              <w:rPr>
                <w:i/>
                <w:sz w:val="22"/>
                <w:szCs w:val="22"/>
              </w:rPr>
              <w:t xml:space="preserve">Príjmy bežné </w:t>
            </w:r>
          </w:p>
        </w:tc>
        <w:tc>
          <w:tcPr>
            <w:tcW w:w="2258" w:type="dxa"/>
            <w:tcBorders>
              <w:top w:val="single" w:sz="4" w:space="0" w:color="auto"/>
              <w:left w:val="single" w:sz="4" w:space="0" w:color="auto"/>
              <w:bottom w:val="single" w:sz="4" w:space="0" w:color="auto"/>
              <w:right w:val="single" w:sz="4" w:space="0" w:color="auto"/>
            </w:tcBorders>
            <w:hideMark/>
          </w:tcPr>
          <w:p w:rsidR="00C15C82" w:rsidRDefault="00DA238F">
            <w:pPr>
              <w:spacing w:line="254" w:lineRule="auto"/>
              <w:jc w:val="right"/>
              <w:rPr>
                <w:i/>
                <w:sz w:val="22"/>
                <w:szCs w:val="22"/>
              </w:rPr>
            </w:pPr>
            <w:r>
              <w:rPr>
                <w:i/>
                <w:sz w:val="22"/>
                <w:szCs w:val="22"/>
              </w:rPr>
              <w:t>5 298 977,41</w:t>
            </w:r>
            <w:r w:rsidR="005C0DEF">
              <w:rPr>
                <w:i/>
                <w:sz w:val="22"/>
                <w:szCs w:val="22"/>
              </w:rPr>
              <w:t xml:space="preserve"> </w:t>
            </w:r>
          </w:p>
        </w:tc>
        <w:tc>
          <w:tcPr>
            <w:tcW w:w="2282" w:type="dxa"/>
            <w:tcBorders>
              <w:top w:val="single" w:sz="4" w:space="0" w:color="auto"/>
              <w:left w:val="single" w:sz="4" w:space="0" w:color="auto"/>
              <w:bottom w:val="single" w:sz="4" w:space="0" w:color="auto"/>
              <w:right w:val="single" w:sz="4" w:space="0" w:color="auto"/>
            </w:tcBorders>
          </w:tcPr>
          <w:p w:rsidR="00C15C82" w:rsidRDefault="00C15C82">
            <w:pPr>
              <w:spacing w:line="254" w:lineRule="auto"/>
              <w:jc w:val="right"/>
              <w:rPr>
                <w:i/>
                <w:sz w:val="22"/>
                <w:szCs w:val="22"/>
              </w:rPr>
            </w:pPr>
          </w:p>
        </w:tc>
        <w:tc>
          <w:tcPr>
            <w:tcW w:w="2258" w:type="dxa"/>
            <w:tcBorders>
              <w:top w:val="single" w:sz="4" w:space="0" w:color="auto"/>
              <w:left w:val="single" w:sz="4" w:space="0" w:color="auto"/>
              <w:bottom w:val="single" w:sz="4" w:space="0" w:color="auto"/>
              <w:right w:val="single" w:sz="4" w:space="0" w:color="auto"/>
            </w:tcBorders>
            <w:hideMark/>
          </w:tcPr>
          <w:p w:rsidR="00C15C82" w:rsidRDefault="00ED5ABC">
            <w:pPr>
              <w:spacing w:line="254" w:lineRule="auto"/>
              <w:jc w:val="right"/>
              <w:rPr>
                <w:i/>
                <w:color w:val="4472C4"/>
                <w:sz w:val="22"/>
                <w:szCs w:val="22"/>
              </w:rPr>
            </w:pPr>
            <w:r>
              <w:rPr>
                <w:i/>
                <w:color w:val="4472C4"/>
                <w:sz w:val="22"/>
                <w:szCs w:val="22"/>
              </w:rPr>
              <w:t>5 041 858,69</w:t>
            </w:r>
          </w:p>
        </w:tc>
      </w:tr>
      <w:tr w:rsidR="00C15C82" w:rsidTr="00C15C82">
        <w:tc>
          <w:tcPr>
            <w:tcW w:w="2264"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i/>
                <w:sz w:val="22"/>
                <w:szCs w:val="22"/>
              </w:rPr>
            </w:pPr>
            <w:r>
              <w:rPr>
                <w:i/>
                <w:sz w:val="22"/>
                <w:szCs w:val="22"/>
              </w:rPr>
              <w:t>ČOV</w:t>
            </w:r>
          </w:p>
        </w:tc>
        <w:tc>
          <w:tcPr>
            <w:tcW w:w="2258" w:type="dxa"/>
            <w:tcBorders>
              <w:top w:val="single" w:sz="4" w:space="0" w:color="auto"/>
              <w:left w:val="single" w:sz="4" w:space="0" w:color="auto"/>
              <w:bottom w:val="single" w:sz="4" w:space="0" w:color="auto"/>
              <w:right w:val="single" w:sz="4" w:space="0" w:color="auto"/>
            </w:tcBorders>
          </w:tcPr>
          <w:p w:rsidR="00C15C82" w:rsidRDefault="00C15C82">
            <w:pPr>
              <w:spacing w:line="254" w:lineRule="auto"/>
              <w:jc w:val="right"/>
              <w:rPr>
                <w:i/>
                <w:sz w:val="22"/>
                <w:szCs w:val="22"/>
              </w:rPr>
            </w:pPr>
          </w:p>
        </w:tc>
        <w:tc>
          <w:tcPr>
            <w:tcW w:w="2282" w:type="dxa"/>
            <w:tcBorders>
              <w:top w:val="single" w:sz="4" w:space="0" w:color="auto"/>
              <w:left w:val="single" w:sz="4" w:space="0" w:color="auto"/>
              <w:bottom w:val="single" w:sz="4" w:space="0" w:color="auto"/>
              <w:right w:val="single" w:sz="4" w:space="0" w:color="auto"/>
            </w:tcBorders>
            <w:hideMark/>
          </w:tcPr>
          <w:p w:rsidR="00C15C82" w:rsidRDefault="006D6698">
            <w:pPr>
              <w:spacing w:line="254" w:lineRule="auto"/>
              <w:jc w:val="right"/>
              <w:rPr>
                <w:i/>
                <w:sz w:val="22"/>
                <w:szCs w:val="22"/>
              </w:rPr>
            </w:pPr>
            <w:r>
              <w:rPr>
                <w:i/>
                <w:sz w:val="22"/>
                <w:szCs w:val="22"/>
              </w:rPr>
              <w:t>-68 663,95</w:t>
            </w:r>
          </w:p>
        </w:tc>
        <w:tc>
          <w:tcPr>
            <w:tcW w:w="2258" w:type="dxa"/>
            <w:tcBorders>
              <w:top w:val="single" w:sz="4" w:space="0" w:color="auto"/>
              <w:left w:val="single" w:sz="4" w:space="0" w:color="auto"/>
              <w:bottom w:val="single" w:sz="4" w:space="0" w:color="auto"/>
              <w:right w:val="single" w:sz="4" w:space="0" w:color="auto"/>
            </w:tcBorders>
          </w:tcPr>
          <w:p w:rsidR="00C15C82" w:rsidRDefault="00C15C82">
            <w:pPr>
              <w:spacing w:line="254" w:lineRule="auto"/>
              <w:jc w:val="right"/>
              <w:rPr>
                <w:i/>
                <w:color w:val="4472C4"/>
                <w:sz w:val="22"/>
                <w:szCs w:val="22"/>
              </w:rPr>
            </w:pPr>
          </w:p>
        </w:tc>
      </w:tr>
      <w:tr w:rsidR="00C15C82" w:rsidTr="00C15C82">
        <w:tc>
          <w:tcPr>
            <w:tcW w:w="2264"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i/>
                <w:sz w:val="22"/>
                <w:szCs w:val="22"/>
              </w:rPr>
            </w:pPr>
            <w:r>
              <w:rPr>
                <w:i/>
                <w:sz w:val="22"/>
                <w:szCs w:val="22"/>
              </w:rPr>
              <w:t>Podnikateľská činnosť.</w:t>
            </w:r>
          </w:p>
        </w:tc>
        <w:tc>
          <w:tcPr>
            <w:tcW w:w="2258" w:type="dxa"/>
            <w:tcBorders>
              <w:top w:val="single" w:sz="4" w:space="0" w:color="auto"/>
              <w:left w:val="single" w:sz="4" w:space="0" w:color="auto"/>
              <w:bottom w:val="single" w:sz="4" w:space="0" w:color="auto"/>
              <w:right w:val="single" w:sz="4" w:space="0" w:color="auto"/>
            </w:tcBorders>
          </w:tcPr>
          <w:p w:rsidR="00C15C82" w:rsidRDefault="00C15C82">
            <w:pPr>
              <w:spacing w:line="254" w:lineRule="auto"/>
              <w:jc w:val="right"/>
              <w:rPr>
                <w:i/>
                <w:sz w:val="22"/>
                <w:szCs w:val="22"/>
              </w:rPr>
            </w:pPr>
          </w:p>
        </w:tc>
        <w:tc>
          <w:tcPr>
            <w:tcW w:w="2282" w:type="dxa"/>
            <w:tcBorders>
              <w:top w:val="single" w:sz="4" w:space="0" w:color="auto"/>
              <w:left w:val="single" w:sz="4" w:space="0" w:color="auto"/>
              <w:bottom w:val="single" w:sz="4" w:space="0" w:color="auto"/>
              <w:right w:val="single" w:sz="4" w:space="0" w:color="auto"/>
            </w:tcBorders>
            <w:hideMark/>
          </w:tcPr>
          <w:p w:rsidR="00C15C82" w:rsidRDefault="004433CA">
            <w:pPr>
              <w:spacing w:line="254" w:lineRule="auto"/>
              <w:jc w:val="right"/>
              <w:rPr>
                <w:i/>
                <w:sz w:val="22"/>
                <w:szCs w:val="22"/>
              </w:rPr>
            </w:pPr>
            <w:r>
              <w:rPr>
                <w:i/>
                <w:sz w:val="22"/>
                <w:szCs w:val="22"/>
              </w:rPr>
              <w:t>-188 454,77</w:t>
            </w:r>
          </w:p>
        </w:tc>
        <w:tc>
          <w:tcPr>
            <w:tcW w:w="2258" w:type="dxa"/>
            <w:tcBorders>
              <w:top w:val="single" w:sz="4" w:space="0" w:color="auto"/>
              <w:left w:val="single" w:sz="4" w:space="0" w:color="auto"/>
              <w:bottom w:val="single" w:sz="4" w:space="0" w:color="auto"/>
              <w:right w:val="single" w:sz="4" w:space="0" w:color="auto"/>
            </w:tcBorders>
          </w:tcPr>
          <w:p w:rsidR="00C15C82" w:rsidRDefault="00C15C82">
            <w:pPr>
              <w:spacing w:line="254" w:lineRule="auto"/>
              <w:jc w:val="right"/>
              <w:rPr>
                <w:i/>
                <w:color w:val="4472C4"/>
                <w:sz w:val="22"/>
                <w:szCs w:val="22"/>
              </w:rPr>
            </w:pPr>
          </w:p>
        </w:tc>
      </w:tr>
      <w:tr w:rsidR="006D6698" w:rsidTr="006D6698">
        <w:tc>
          <w:tcPr>
            <w:tcW w:w="4522" w:type="dxa"/>
            <w:gridSpan w:val="2"/>
            <w:tcBorders>
              <w:top w:val="single" w:sz="4" w:space="0" w:color="auto"/>
              <w:left w:val="single" w:sz="4" w:space="0" w:color="auto"/>
              <w:bottom w:val="single" w:sz="4" w:space="0" w:color="auto"/>
              <w:right w:val="single" w:sz="4" w:space="0" w:color="auto"/>
            </w:tcBorders>
          </w:tcPr>
          <w:p w:rsidR="006D6698" w:rsidRDefault="00ED5ABC">
            <w:pPr>
              <w:spacing w:line="254" w:lineRule="auto"/>
              <w:jc w:val="right"/>
              <w:rPr>
                <w:i/>
                <w:sz w:val="22"/>
                <w:szCs w:val="22"/>
              </w:rPr>
            </w:pPr>
            <w:r>
              <w:rPr>
                <w:i/>
                <w:sz w:val="22"/>
                <w:szCs w:val="22"/>
              </w:rPr>
              <w:t xml:space="preserve">Spolu </w:t>
            </w:r>
          </w:p>
        </w:tc>
        <w:tc>
          <w:tcPr>
            <w:tcW w:w="2282" w:type="dxa"/>
            <w:tcBorders>
              <w:top w:val="single" w:sz="4" w:space="0" w:color="auto"/>
              <w:left w:val="single" w:sz="4" w:space="0" w:color="auto"/>
              <w:bottom w:val="single" w:sz="4" w:space="0" w:color="auto"/>
              <w:right w:val="single" w:sz="4" w:space="0" w:color="auto"/>
            </w:tcBorders>
          </w:tcPr>
          <w:p w:rsidR="006D6698" w:rsidRDefault="00DA238F">
            <w:pPr>
              <w:spacing w:line="254" w:lineRule="auto"/>
              <w:jc w:val="right"/>
              <w:rPr>
                <w:i/>
                <w:sz w:val="22"/>
                <w:szCs w:val="22"/>
              </w:rPr>
            </w:pPr>
            <w:r>
              <w:rPr>
                <w:i/>
                <w:sz w:val="22"/>
                <w:szCs w:val="22"/>
              </w:rPr>
              <w:t>-</w:t>
            </w:r>
            <w:r w:rsidR="006D6698">
              <w:rPr>
                <w:i/>
                <w:sz w:val="22"/>
                <w:szCs w:val="22"/>
              </w:rPr>
              <w:t>257 118,72</w:t>
            </w:r>
          </w:p>
        </w:tc>
        <w:tc>
          <w:tcPr>
            <w:tcW w:w="2258" w:type="dxa"/>
            <w:tcBorders>
              <w:top w:val="single" w:sz="4" w:space="0" w:color="auto"/>
              <w:left w:val="single" w:sz="4" w:space="0" w:color="auto"/>
              <w:bottom w:val="single" w:sz="4" w:space="0" w:color="auto"/>
              <w:right w:val="single" w:sz="4" w:space="0" w:color="auto"/>
            </w:tcBorders>
          </w:tcPr>
          <w:p w:rsidR="006D6698" w:rsidRDefault="006D6698">
            <w:pPr>
              <w:spacing w:line="254" w:lineRule="auto"/>
              <w:jc w:val="right"/>
              <w:rPr>
                <w:i/>
                <w:color w:val="4472C4"/>
                <w:sz w:val="22"/>
                <w:szCs w:val="22"/>
              </w:rPr>
            </w:pPr>
          </w:p>
        </w:tc>
      </w:tr>
      <w:tr w:rsidR="00C15C82" w:rsidTr="00C15C82">
        <w:tc>
          <w:tcPr>
            <w:tcW w:w="9062" w:type="dxa"/>
            <w:gridSpan w:val="4"/>
            <w:tcBorders>
              <w:top w:val="single" w:sz="4" w:space="0" w:color="auto"/>
              <w:left w:val="single" w:sz="4" w:space="0" w:color="auto"/>
              <w:bottom w:val="single" w:sz="4" w:space="0" w:color="auto"/>
              <w:right w:val="single" w:sz="4" w:space="0" w:color="auto"/>
            </w:tcBorders>
          </w:tcPr>
          <w:p w:rsidR="00C15C82" w:rsidRDefault="00C15C82">
            <w:pPr>
              <w:spacing w:line="254" w:lineRule="auto"/>
              <w:jc w:val="right"/>
              <w:rPr>
                <w:i/>
                <w:color w:val="4472C4"/>
                <w:sz w:val="22"/>
                <w:szCs w:val="22"/>
              </w:rPr>
            </w:pPr>
          </w:p>
        </w:tc>
      </w:tr>
      <w:tr w:rsidR="00C15C82" w:rsidTr="00C15C82">
        <w:tc>
          <w:tcPr>
            <w:tcW w:w="2264"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i/>
                <w:sz w:val="22"/>
                <w:szCs w:val="22"/>
              </w:rPr>
            </w:pPr>
            <w:r>
              <w:rPr>
                <w:i/>
                <w:sz w:val="22"/>
                <w:szCs w:val="22"/>
              </w:rPr>
              <w:t>Výdavky bežné</w:t>
            </w:r>
          </w:p>
        </w:tc>
        <w:tc>
          <w:tcPr>
            <w:tcW w:w="2258" w:type="dxa"/>
            <w:tcBorders>
              <w:top w:val="single" w:sz="4" w:space="0" w:color="auto"/>
              <w:left w:val="single" w:sz="4" w:space="0" w:color="auto"/>
              <w:bottom w:val="single" w:sz="4" w:space="0" w:color="auto"/>
              <w:right w:val="single" w:sz="4" w:space="0" w:color="auto"/>
            </w:tcBorders>
            <w:hideMark/>
          </w:tcPr>
          <w:p w:rsidR="00C15C82" w:rsidRDefault="005C0DEF">
            <w:pPr>
              <w:spacing w:line="254" w:lineRule="auto"/>
              <w:jc w:val="right"/>
              <w:rPr>
                <w:i/>
                <w:sz w:val="22"/>
                <w:szCs w:val="22"/>
              </w:rPr>
            </w:pPr>
            <w:r>
              <w:rPr>
                <w:i/>
                <w:sz w:val="22"/>
                <w:szCs w:val="22"/>
              </w:rPr>
              <w:t>2 783 365,95</w:t>
            </w:r>
          </w:p>
        </w:tc>
        <w:tc>
          <w:tcPr>
            <w:tcW w:w="2282" w:type="dxa"/>
            <w:tcBorders>
              <w:top w:val="single" w:sz="4" w:space="0" w:color="auto"/>
              <w:left w:val="single" w:sz="4" w:space="0" w:color="auto"/>
              <w:bottom w:val="single" w:sz="4" w:space="0" w:color="auto"/>
              <w:right w:val="single" w:sz="4" w:space="0" w:color="auto"/>
            </w:tcBorders>
          </w:tcPr>
          <w:p w:rsidR="00C15C82" w:rsidRDefault="00C15C82">
            <w:pPr>
              <w:spacing w:line="254" w:lineRule="auto"/>
              <w:jc w:val="right"/>
              <w:rPr>
                <w:i/>
                <w:sz w:val="22"/>
                <w:szCs w:val="22"/>
              </w:rPr>
            </w:pPr>
          </w:p>
        </w:tc>
        <w:tc>
          <w:tcPr>
            <w:tcW w:w="2258" w:type="dxa"/>
            <w:tcBorders>
              <w:top w:val="single" w:sz="4" w:space="0" w:color="auto"/>
              <w:left w:val="single" w:sz="4" w:space="0" w:color="auto"/>
              <w:bottom w:val="single" w:sz="4" w:space="0" w:color="auto"/>
              <w:right w:val="single" w:sz="4" w:space="0" w:color="auto"/>
            </w:tcBorders>
            <w:hideMark/>
          </w:tcPr>
          <w:p w:rsidR="00C15C82" w:rsidRDefault="00965402">
            <w:pPr>
              <w:spacing w:line="254" w:lineRule="auto"/>
              <w:jc w:val="right"/>
              <w:rPr>
                <w:i/>
                <w:color w:val="4472C4"/>
                <w:sz w:val="22"/>
                <w:szCs w:val="22"/>
              </w:rPr>
            </w:pPr>
            <w:r>
              <w:rPr>
                <w:i/>
                <w:color w:val="4472C4"/>
                <w:sz w:val="22"/>
                <w:szCs w:val="22"/>
              </w:rPr>
              <w:t>2 559 934,27</w:t>
            </w:r>
          </w:p>
        </w:tc>
      </w:tr>
      <w:tr w:rsidR="00C15C82" w:rsidTr="00C15C82">
        <w:tc>
          <w:tcPr>
            <w:tcW w:w="2264"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i/>
                <w:sz w:val="22"/>
                <w:szCs w:val="22"/>
              </w:rPr>
            </w:pPr>
            <w:r>
              <w:rPr>
                <w:i/>
                <w:sz w:val="22"/>
                <w:szCs w:val="22"/>
              </w:rPr>
              <w:t xml:space="preserve">ČOV </w:t>
            </w:r>
          </w:p>
        </w:tc>
        <w:tc>
          <w:tcPr>
            <w:tcW w:w="2258" w:type="dxa"/>
            <w:tcBorders>
              <w:top w:val="single" w:sz="4" w:space="0" w:color="auto"/>
              <w:left w:val="single" w:sz="4" w:space="0" w:color="auto"/>
              <w:bottom w:val="single" w:sz="4" w:space="0" w:color="auto"/>
              <w:right w:val="single" w:sz="4" w:space="0" w:color="auto"/>
            </w:tcBorders>
          </w:tcPr>
          <w:p w:rsidR="00C15C82" w:rsidRDefault="00C15C82">
            <w:pPr>
              <w:spacing w:line="254" w:lineRule="auto"/>
              <w:jc w:val="right"/>
              <w:rPr>
                <w:i/>
                <w:sz w:val="22"/>
                <w:szCs w:val="22"/>
              </w:rPr>
            </w:pPr>
          </w:p>
        </w:tc>
        <w:tc>
          <w:tcPr>
            <w:tcW w:w="2282" w:type="dxa"/>
            <w:tcBorders>
              <w:top w:val="single" w:sz="4" w:space="0" w:color="auto"/>
              <w:left w:val="single" w:sz="4" w:space="0" w:color="auto"/>
              <w:bottom w:val="single" w:sz="4" w:space="0" w:color="auto"/>
              <w:right w:val="single" w:sz="4" w:space="0" w:color="auto"/>
            </w:tcBorders>
            <w:hideMark/>
          </w:tcPr>
          <w:p w:rsidR="00C15C82" w:rsidRDefault="006D6698">
            <w:pPr>
              <w:spacing w:line="254" w:lineRule="auto"/>
              <w:jc w:val="right"/>
              <w:rPr>
                <w:i/>
                <w:sz w:val="22"/>
                <w:szCs w:val="22"/>
              </w:rPr>
            </w:pPr>
            <w:r>
              <w:rPr>
                <w:i/>
                <w:sz w:val="22"/>
                <w:szCs w:val="22"/>
              </w:rPr>
              <w:t>-36 056,06</w:t>
            </w:r>
          </w:p>
        </w:tc>
        <w:tc>
          <w:tcPr>
            <w:tcW w:w="2258" w:type="dxa"/>
            <w:tcBorders>
              <w:top w:val="single" w:sz="4" w:space="0" w:color="auto"/>
              <w:left w:val="single" w:sz="4" w:space="0" w:color="auto"/>
              <w:bottom w:val="single" w:sz="4" w:space="0" w:color="auto"/>
              <w:right w:val="single" w:sz="4" w:space="0" w:color="auto"/>
            </w:tcBorders>
          </w:tcPr>
          <w:p w:rsidR="00C15C82" w:rsidRDefault="00C15C82">
            <w:pPr>
              <w:spacing w:line="254" w:lineRule="auto"/>
              <w:jc w:val="right"/>
              <w:rPr>
                <w:i/>
                <w:color w:val="4472C4"/>
                <w:sz w:val="22"/>
                <w:szCs w:val="22"/>
              </w:rPr>
            </w:pPr>
          </w:p>
        </w:tc>
      </w:tr>
      <w:tr w:rsidR="00C15C82" w:rsidTr="00C15C82">
        <w:tc>
          <w:tcPr>
            <w:tcW w:w="2264" w:type="dxa"/>
            <w:tcBorders>
              <w:top w:val="single" w:sz="4" w:space="0" w:color="auto"/>
              <w:left w:val="single" w:sz="4" w:space="0" w:color="auto"/>
              <w:bottom w:val="single" w:sz="4" w:space="0" w:color="auto"/>
              <w:right w:val="single" w:sz="4" w:space="0" w:color="auto"/>
            </w:tcBorders>
            <w:hideMark/>
          </w:tcPr>
          <w:p w:rsidR="00C15C82" w:rsidRDefault="00C15C82">
            <w:pPr>
              <w:spacing w:line="254" w:lineRule="auto"/>
              <w:jc w:val="both"/>
              <w:rPr>
                <w:i/>
                <w:sz w:val="22"/>
                <w:szCs w:val="22"/>
              </w:rPr>
            </w:pPr>
            <w:r>
              <w:rPr>
                <w:i/>
                <w:sz w:val="22"/>
                <w:szCs w:val="22"/>
              </w:rPr>
              <w:t>Podnikateľská činnosť</w:t>
            </w:r>
          </w:p>
        </w:tc>
        <w:tc>
          <w:tcPr>
            <w:tcW w:w="2258" w:type="dxa"/>
            <w:tcBorders>
              <w:top w:val="single" w:sz="4" w:space="0" w:color="auto"/>
              <w:left w:val="single" w:sz="4" w:space="0" w:color="auto"/>
              <w:bottom w:val="single" w:sz="4" w:space="0" w:color="auto"/>
              <w:right w:val="single" w:sz="4" w:space="0" w:color="auto"/>
            </w:tcBorders>
          </w:tcPr>
          <w:p w:rsidR="00C15C82" w:rsidRDefault="00C15C82">
            <w:pPr>
              <w:spacing w:line="254" w:lineRule="auto"/>
              <w:jc w:val="right"/>
              <w:rPr>
                <w:i/>
                <w:sz w:val="22"/>
                <w:szCs w:val="22"/>
              </w:rPr>
            </w:pPr>
          </w:p>
        </w:tc>
        <w:tc>
          <w:tcPr>
            <w:tcW w:w="2282" w:type="dxa"/>
            <w:tcBorders>
              <w:top w:val="single" w:sz="4" w:space="0" w:color="auto"/>
              <w:left w:val="single" w:sz="4" w:space="0" w:color="auto"/>
              <w:bottom w:val="single" w:sz="4" w:space="0" w:color="auto"/>
              <w:right w:val="single" w:sz="4" w:space="0" w:color="auto"/>
            </w:tcBorders>
            <w:hideMark/>
          </w:tcPr>
          <w:p w:rsidR="00C15C82" w:rsidRDefault="006D6698">
            <w:pPr>
              <w:spacing w:line="254" w:lineRule="auto"/>
              <w:jc w:val="right"/>
              <w:rPr>
                <w:i/>
                <w:sz w:val="22"/>
                <w:szCs w:val="22"/>
              </w:rPr>
            </w:pPr>
            <w:r>
              <w:rPr>
                <w:i/>
                <w:sz w:val="22"/>
                <w:szCs w:val="22"/>
              </w:rPr>
              <w:t>-187 375,62</w:t>
            </w:r>
          </w:p>
        </w:tc>
        <w:tc>
          <w:tcPr>
            <w:tcW w:w="2258" w:type="dxa"/>
            <w:tcBorders>
              <w:top w:val="single" w:sz="4" w:space="0" w:color="auto"/>
              <w:left w:val="single" w:sz="4" w:space="0" w:color="auto"/>
              <w:bottom w:val="single" w:sz="4" w:space="0" w:color="auto"/>
              <w:right w:val="single" w:sz="4" w:space="0" w:color="auto"/>
            </w:tcBorders>
          </w:tcPr>
          <w:p w:rsidR="00C15C82" w:rsidRDefault="00C15C82">
            <w:pPr>
              <w:spacing w:line="254" w:lineRule="auto"/>
              <w:jc w:val="right"/>
              <w:rPr>
                <w:i/>
                <w:color w:val="4472C4"/>
                <w:sz w:val="22"/>
                <w:szCs w:val="22"/>
              </w:rPr>
            </w:pPr>
          </w:p>
        </w:tc>
      </w:tr>
      <w:tr w:rsidR="006D6698" w:rsidTr="006D6698">
        <w:tc>
          <w:tcPr>
            <w:tcW w:w="4522" w:type="dxa"/>
            <w:gridSpan w:val="2"/>
            <w:tcBorders>
              <w:top w:val="single" w:sz="4" w:space="0" w:color="auto"/>
              <w:left w:val="single" w:sz="4" w:space="0" w:color="auto"/>
              <w:bottom w:val="single" w:sz="4" w:space="0" w:color="auto"/>
              <w:right w:val="single" w:sz="4" w:space="0" w:color="auto"/>
            </w:tcBorders>
          </w:tcPr>
          <w:p w:rsidR="006D6698" w:rsidRDefault="00ED5ABC">
            <w:pPr>
              <w:spacing w:line="254" w:lineRule="auto"/>
              <w:jc w:val="right"/>
              <w:rPr>
                <w:i/>
                <w:sz w:val="22"/>
                <w:szCs w:val="22"/>
              </w:rPr>
            </w:pPr>
            <w:r>
              <w:rPr>
                <w:i/>
                <w:sz w:val="22"/>
                <w:szCs w:val="22"/>
              </w:rPr>
              <w:t xml:space="preserve">Spolu </w:t>
            </w:r>
          </w:p>
        </w:tc>
        <w:tc>
          <w:tcPr>
            <w:tcW w:w="2282" w:type="dxa"/>
            <w:tcBorders>
              <w:top w:val="single" w:sz="4" w:space="0" w:color="auto"/>
              <w:left w:val="single" w:sz="4" w:space="0" w:color="auto"/>
              <w:bottom w:val="single" w:sz="4" w:space="0" w:color="auto"/>
              <w:right w:val="single" w:sz="4" w:space="0" w:color="auto"/>
            </w:tcBorders>
          </w:tcPr>
          <w:p w:rsidR="006D6698" w:rsidRDefault="00ED5ABC">
            <w:pPr>
              <w:spacing w:line="254" w:lineRule="auto"/>
              <w:jc w:val="right"/>
              <w:rPr>
                <w:i/>
                <w:sz w:val="22"/>
                <w:szCs w:val="22"/>
              </w:rPr>
            </w:pPr>
            <w:r>
              <w:rPr>
                <w:i/>
                <w:sz w:val="22"/>
                <w:szCs w:val="22"/>
              </w:rPr>
              <w:t>-</w:t>
            </w:r>
            <w:r w:rsidR="006D6698">
              <w:rPr>
                <w:i/>
                <w:sz w:val="22"/>
                <w:szCs w:val="22"/>
              </w:rPr>
              <w:t>223 431,68</w:t>
            </w:r>
          </w:p>
        </w:tc>
        <w:tc>
          <w:tcPr>
            <w:tcW w:w="2258" w:type="dxa"/>
            <w:tcBorders>
              <w:top w:val="single" w:sz="4" w:space="0" w:color="auto"/>
              <w:left w:val="single" w:sz="4" w:space="0" w:color="auto"/>
              <w:bottom w:val="single" w:sz="4" w:space="0" w:color="auto"/>
              <w:right w:val="single" w:sz="4" w:space="0" w:color="auto"/>
            </w:tcBorders>
          </w:tcPr>
          <w:p w:rsidR="006D6698" w:rsidRDefault="006D6698">
            <w:pPr>
              <w:spacing w:line="254" w:lineRule="auto"/>
              <w:jc w:val="right"/>
              <w:rPr>
                <w:i/>
                <w:color w:val="4472C4"/>
                <w:sz w:val="22"/>
                <w:szCs w:val="22"/>
              </w:rPr>
            </w:pPr>
          </w:p>
        </w:tc>
      </w:tr>
    </w:tbl>
    <w:p w:rsidR="00C15C82" w:rsidRDefault="00461C44" w:rsidP="00C15C82">
      <w:pPr>
        <w:jc w:val="both"/>
        <w:rPr>
          <w:i/>
          <w:sz w:val="22"/>
          <w:szCs w:val="22"/>
        </w:rPr>
      </w:pPr>
      <w:r>
        <w:rPr>
          <w:i/>
          <w:sz w:val="22"/>
          <w:szCs w:val="22"/>
        </w:rPr>
        <w:t xml:space="preserve"> </w:t>
      </w:r>
      <w:r w:rsidR="00C15C82">
        <w:rPr>
          <w:i/>
          <w:sz w:val="22"/>
          <w:szCs w:val="22"/>
        </w:rPr>
        <w:t>Zdaňovaná  činnosť ČOV + PČ v €</w:t>
      </w:r>
    </w:p>
    <w:tbl>
      <w:tblPr>
        <w:tblStyle w:val="Mriekatabuky"/>
        <w:tblW w:w="0" w:type="auto"/>
        <w:tblInd w:w="0" w:type="dxa"/>
        <w:tblLook w:val="04A0" w:firstRow="1" w:lastRow="0" w:firstColumn="1" w:lastColumn="0" w:noHBand="0" w:noVBand="1"/>
      </w:tblPr>
      <w:tblGrid>
        <w:gridCol w:w="1810"/>
        <w:gridCol w:w="1813"/>
        <w:gridCol w:w="1813"/>
        <w:gridCol w:w="1813"/>
        <w:gridCol w:w="1813"/>
      </w:tblGrid>
      <w:tr w:rsidR="00C15C82" w:rsidTr="00C15C82">
        <w:tc>
          <w:tcPr>
            <w:tcW w:w="1810" w:type="dxa"/>
            <w:tcBorders>
              <w:top w:val="single" w:sz="4" w:space="0" w:color="auto"/>
              <w:left w:val="single" w:sz="4" w:space="0" w:color="auto"/>
              <w:bottom w:val="single" w:sz="4" w:space="0" w:color="auto"/>
              <w:right w:val="single" w:sz="4" w:space="0" w:color="auto"/>
            </w:tcBorders>
            <w:hideMark/>
          </w:tcPr>
          <w:p w:rsidR="00C15C82" w:rsidRDefault="00C15C82">
            <w:pPr>
              <w:jc w:val="center"/>
              <w:rPr>
                <w:i/>
                <w:color w:val="000000" w:themeColor="text1"/>
                <w:sz w:val="22"/>
                <w:szCs w:val="22"/>
              </w:rPr>
            </w:pPr>
            <w:r>
              <w:rPr>
                <w:i/>
                <w:color w:val="000000" w:themeColor="text1"/>
                <w:sz w:val="22"/>
                <w:szCs w:val="22"/>
              </w:rPr>
              <w:t>Výnosy</w:t>
            </w:r>
          </w:p>
        </w:tc>
        <w:tc>
          <w:tcPr>
            <w:tcW w:w="1813" w:type="dxa"/>
            <w:tcBorders>
              <w:top w:val="single" w:sz="4" w:space="0" w:color="auto"/>
              <w:left w:val="single" w:sz="4" w:space="0" w:color="auto"/>
              <w:bottom w:val="single" w:sz="4" w:space="0" w:color="auto"/>
              <w:right w:val="single" w:sz="4" w:space="0" w:color="auto"/>
            </w:tcBorders>
            <w:hideMark/>
          </w:tcPr>
          <w:p w:rsidR="00C15C82" w:rsidRDefault="00C15C82">
            <w:pPr>
              <w:jc w:val="center"/>
              <w:rPr>
                <w:i/>
                <w:color w:val="000000" w:themeColor="text1"/>
                <w:sz w:val="22"/>
                <w:szCs w:val="22"/>
              </w:rPr>
            </w:pPr>
            <w:r>
              <w:rPr>
                <w:i/>
                <w:color w:val="000000" w:themeColor="text1"/>
                <w:sz w:val="22"/>
                <w:szCs w:val="22"/>
              </w:rPr>
              <w:t>Daňové náklady</w:t>
            </w:r>
          </w:p>
        </w:tc>
        <w:tc>
          <w:tcPr>
            <w:tcW w:w="1813" w:type="dxa"/>
            <w:tcBorders>
              <w:top w:val="single" w:sz="4" w:space="0" w:color="auto"/>
              <w:left w:val="single" w:sz="4" w:space="0" w:color="auto"/>
              <w:bottom w:val="single" w:sz="4" w:space="0" w:color="auto"/>
              <w:right w:val="single" w:sz="4" w:space="0" w:color="auto"/>
            </w:tcBorders>
            <w:hideMark/>
          </w:tcPr>
          <w:p w:rsidR="00C15C82" w:rsidRDefault="00C15C82">
            <w:pPr>
              <w:jc w:val="center"/>
              <w:rPr>
                <w:i/>
                <w:color w:val="000000" w:themeColor="text1"/>
                <w:sz w:val="22"/>
                <w:szCs w:val="22"/>
              </w:rPr>
            </w:pPr>
            <w:r>
              <w:rPr>
                <w:i/>
                <w:color w:val="000000" w:themeColor="text1"/>
                <w:sz w:val="22"/>
                <w:szCs w:val="22"/>
              </w:rPr>
              <w:t>Základ dane</w:t>
            </w:r>
          </w:p>
        </w:tc>
        <w:tc>
          <w:tcPr>
            <w:tcW w:w="1813" w:type="dxa"/>
            <w:tcBorders>
              <w:top w:val="single" w:sz="4" w:space="0" w:color="auto"/>
              <w:left w:val="single" w:sz="4" w:space="0" w:color="auto"/>
              <w:bottom w:val="single" w:sz="4" w:space="0" w:color="auto"/>
              <w:right w:val="single" w:sz="4" w:space="0" w:color="auto"/>
            </w:tcBorders>
            <w:hideMark/>
          </w:tcPr>
          <w:p w:rsidR="00C15C82" w:rsidRDefault="00C15C82">
            <w:pPr>
              <w:jc w:val="center"/>
              <w:rPr>
                <w:i/>
                <w:color w:val="000000" w:themeColor="text1"/>
                <w:sz w:val="22"/>
                <w:szCs w:val="22"/>
              </w:rPr>
            </w:pPr>
            <w:r>
              <w:rPr>
                <w:i/>
                <w:color w:val="000000" w:themeColor="text1"/>
                <w:sz w:val="22"/>
                <w:szCs w:val="22"/>
              </w:rPr>
              <w:t>Predpis dane</w:t>
            </w:r>
          </w:p>
        </w:tc>
        <w:tc>
          <w:tcPr>
            <w:tcW w:w="1813" w:type="dxa"/>
            <w:tcBorders>
              <w:top w:val="single" w:sz="4" w:space="0" w:color="auto"/>
              <w:left w:val="single" w:sz="4" w:space="0" w:color="auto"/>
              <w:bottom w:val="single" w:sz="4" w:space="0" w:color="auto"/>
              <w:right w:val="single" w:sz="4" w:space="0" w:color="auto"/>
            </w:tcBorders>
            <w:hideMark/>
          </w:tcPr>
          <w:p w:rsidR="00C15C82" w:rsidRDefault="00C15C82">
            <w:pPr>
              <w:jc w:val="center"/>
              <w:rPr>
                <w:i/>
                <w:color w:val="000000" w:themeColor="text1"/>
                <w:sz w:val="22"/>
                <w:szCs w:val="22"/>
              </w:rPr>
            </w:pPr>
            <w:r>
              <w:rPr>
                <w:i/>
                <w:color w:val="000000" w:themeColor="text1"/>
                <w:sz w:val="22"/>
                <w:szCs w:val="22"/>
              </w:rPr>
              <w:t>Zisk po zdanení</w:t>
            </w:r>
          </w:p>
        </w:tc>
      </w:tr>
      <w:tr w:rsidR="00C15C82" w:rsidTr="006D6698">
        <w:tc>
          <w:tcPr>
            <w:tcW w:w="1810" w:type="dxa"/>
            <w:tcBorders>
              <w:top w:val="single" w:sz="4" w:space="0" w:color="auto"/>
              <w:left w:val="single" w:sz="4" w:space="0" w:color="auto"/>
              <w:bottom w:val="single" w:sz="4" w:space="0" w:color="auto"/>
              <w:right w:val="single" w:sz="4" w:space="0" w:color="auto"/>
            </w:tcBorders>
          </w:tcPr>
          <w:p w:rsidR="00C15C82" w:rsidRDefault="00ED5ABC">
            <w:pPr>
              <w:jc w:val="center"/>
              <w:rPr>
                <w:i/>
                <w:color w:val="000000" w:themeColor="text1"/>
                <w:sz w:val="22"/>
                <w:szCs w:val="22"/>
              </w:rPr>
            </w:pPr>
            <w:r>
              <w:rPr>
                <w:i/>
                <w:color w:val="000000" w:themeColor="text1"/>
                <w:sz w:val="22"/>
                <w:szCs w:val="22"/>
              </w:rPr>
              <w:t>241 598,66</w:t>
            </w:r>
          </w:p>
        </w:tc>
        <w:tc>
          <w:tcPr>
            <w:tcW w:w="1813" w:type="dxa"/>
            <w:tcBorders>
              <w:top w:val="single" w:sz="4" w:space="0" w:color="auto"/>
              <w:left w:val="single" w:sz="4" w:space="0" w:color="auto"/>
              <w:bottom w:val="single" w:sz="4" w:space="0" w:color="auto"/>
              <w:right w:val="single" w:sz="4" w:space="0" w:color="auto"/>
            </w:tcBorders>
          </w:tcPr>
          <w:p w:rsidR="00C15C82" w:rsidRDefault="00ED5ABC">
            <w:pPr>
              <w:jc w:val="center"/>
              <w:rPr>
                <w:i/>
                <w:color w:val="000000" w:themeColor="text1"/>
                <w:sz w:val="22"/>
                <w:szCs w:val="22"/>
              </w:rPr>
            </w:pPr>
            <w:r>
              <w:rPr>
                <w:i/>
                <w:color w:val="000000" w:themeColor="text1"/>
                <w:sz w:val="22"/>
                <w:szCs w:val="22"/>
              </w:rPr>
              <w:t>239 701,23</w:t>
            </w:r>
          </w:p>
        </w:tc>
        <w:tc>
          <w:tcPr>
            <w:tcW w:w="1813" w:type="dxa"/>
            <w:tcBorders>
              <w:top w:val="single" w:sz="4" w:space="0" w:color="auto"/>
              <w:left w:val="single" w:sz="4" w:space="0" w:color="auto"/>
              <w:bottom w:val="single" w:sz="4" w:space="0" w:color="auto"/>
              <w:right w:val="single" w:sz="4" w:space="0" w:color="auto"/>
            </w:tcBorders>
          </w:tcPr>
          <w:p w:rsidR="00C15C82" w:rsidRDefault="00ED5ABC">
            <w:pPr>
              <w:jc w:val="center"/>
              <w:rPr>
                <w:i/>
                <w:color w:val="000000" w:themeColor="text1"/>
                <w:sz w:val="22"/>
                <w:szCs w:val="22"/>
              </w:rPr>
            </w:pPr>
            <w:r>
              <w:rPr>
                <w:i/>
                <w:color w:val="000000" w:themeColor="text1"/>
                <w:sz w:val="22"/>
                <w:szCs w:val="22"/>
              </w:rPr>
              <w:t>1 897,43</w:t>
            </w:r>
          </w:p>
        </w:tc>
        <w:tc>
          <w:tcPr>
            <w:tcW w:w="1813" w:type="dxa"/>
            <w:tcBorders>
              <w:top w:val="single" w:sz="4" w:space="0" w:color="auto"/>
              <w:left w:val="single" w:sz="4" w:space="0" w:color="auto"/>
              <w:bottom w:val="single" w:sz="4" w:space="0" w:color="auto"/>
              <w:right w:val="single" w:sz="4" w:space="0" w:color="auto"/>
            </w:tcBorders>
          </w:tcPr>
          <w:p w:rsidR="00C15C82" w:rsidRDefault="00ED5ABC">
            <w:pPr>
              <w:jc w:val="center"/>
              <w:rPr>
                <w:i/>
                <w:color w:val="000000" w:themeColor="text1"/>
                <w:sz w:val="22"/>
                <w:szCs w:val="22"/>
              </w:rPr>
            </w:pPr>
            <w:r>
              <w:rPr>
                <w:i/>
                <w:color w:val="000000" w:themeColor="text1"/>
                <w:sz w:val="22"/>
                <w:szCs w:val="22"/>
              </w:rPr>
              <w:t>398,46</w:t>
            </w:r>
          </w:p>
        </w:tc>
        <w:tc>
          <w:tcPr>
            <w:tcW w:w="1813" w:type="dxa"/>
            <w:tcBorders>
              <w:top w:val="single" w:sz="4" w:space="0" w:color="auto"/>
              <w:left w:val="single" w:sz="4" w:space="0" w:color="auto"/>
              <w:bottom w:val="single" w:sz="4" w:space="0" w:color="auto"/>
              <w:right w:val="single" w:sz="4" w:space="0" w:color="auto"/>
            </w:tcBorders>
          </w:tcPr>
          <w:p w:rsidR="00C15C82" w:rsidRDefault="00ED5ABC">
            <w:pPr>
              <w:jc w:val="center"/>
              <w:rPr>
                <w:i/>
                <w:color w:val="000000" w:themeColor="text1"/>
                <w:sz w:val="22"/>
                <w:szCs w:val="22"/>
              </w:rPr>
            </w:pPr>
            <w:r>
              <w:rPr>
                <w:i/>
                <w:color w:val="000000" w:themeColor="text1"/>
                <w:sz w:val="22"/>
                <w:szCs w:val="22"/>
              </w:rPr>
              <w:t>1 498,97</w:t>
            </w:r>
          </w:p>
        </w:tc>
      </w:tr>
    </w:tbl>
    <w:p w:rsidR="00C15C82" w:rsidRDefault="00C15C82" w:rsidP="00C15C82">
      <w:pPr>
        <w:jc w:val="both"/>
        <w:rPr>
          <w:i/>
        </w:rPr>
      </w:pPr>
    </w:p>
    <w:p w:rsidR="00C15C82" w:rsidRPr="002F79DA" w:rsidRDefault="006D6698" w:rsidP="00C15C82">
      <w:pPr>
        <w:jc w:val="both"/>
        <w:rPr>
          <w:i/>
          <w:sz w:val="22"/>
          <w:szCs w:val="22"/>
        </w:rPr>
      </w:pPr>
      <w:r w:rsidRPr="002F79DA">
        <w:rPr>
          <w:i/>
          <w:sz w:val="22"/>
          <w:szCs w:val="22"/>
        </w:rPr>
        <w:t>Prírastok  FOU r.  2019: 21 301,60</w:t>
      </w:r>
      <w:r w:rsidR="00C15C82" w:rsidRPr="002F79DA">
        <w:rPr>
          <w:i/>
          <w:sz w:val="22"/>
          <w:szCs w:val="22"/>
        </w:rPr>
        <w:t xml:space="preserve"> /tvorba – použitie </w:t>
      </w:r>
      <w:r w:rsidRPr="002F79DA">
        <w:rPr>
          <w:i/>
          <w:sz w:val="22"/>
          <w:szCs w:val="22"/>
        </w:rPr>
        <w:t xml:space="preserve">0 </w:t>
      </w:r>
      <w:r w:rsidR="00C15C82" w:rsidRPr="002F79DA">
        <w:rPr>
          <w:i/>
          <w:sz w:val="22"/>
          <w:szCs w:val="22"/>
        </w:rPr>
        <w:t>v RR/</w:t>
      </w:r>
    </w:p>
    <w:p w:rsidR="00C15C82" w:rsidRPr="002F79DA" w:rsidRDefault="00965402" w:rsidP="00C15C82">
      <w:pPr>
        <w:jc w:val="both"/>
        <w:rPr>
          <w:i/>
          <w:sz w:val="22"/>
          <w:szCs w:val="22"/>
        </w:rPr>
      </w:pPr>
      <w:r w:rsidRPr="002F79DA">
        <w:rPr>
          <w:i/>
          <w:sz w:val="22"/>
          <w:szCs w:val="22"/>
        </w:rPr>
        <w:t>Čerpanie FOU r. 2019</w:t>
      </w:r>
      <w:r w:rsidR="00C15C82" w:rsidRPr="002F79DA">
        <w:rPr>
          <w:i/>
          <w:sz w:val="22"/>
          <w:szCs w:val="22"/>
        </w:rPr>
        <w:t xml:space="preserve"> z rezervy minulých rokov </w:t>
      </w:r>
      <w:r w:rsidR="00C15C82" w:rsidRPr="002F79DA">
        <w:rPr>
          <w:sz w:val="22"/>
          <w:szCs w:val="22"/>
        </w:rPr>
        <w:t xml:space="preserve"> </w:t>
      </w:r>
      <w:r w:rsidRPr="002F79DA">
        <w:rPr>
          <w:sz w:val="22"/>
          <w:szCs w:val="22"/>
        </w:rPr>
        <w:t>:0</w:t>
      </w:r>
      <w:r w:rsidR="00C15C82" w:rsidRPr="002F79DA">
        <w:rPr>
          <w:sz w:val="22"/>
          <w:szCs w:val="22"/>
        </w:rPr>
        <w:t xml:space="preserve">                                 </w:t>
      </w:r>
      <w:r w:rsidR="00C15C82" w:rsidRPr="002F79DA">
        <w:rPr>
          <w:i/>
          <w:sz w:val="22"/>
          <w:szCs w:val="22"/>
        </w:rPr>
        <w:t xml:space="preserve"> </w:t>
      </w:r>
    </w:p>
    <w:p w:rsidR="00C15C82" w:rsidRPr="00461C44" w:rsidRDefault="00461C44" w:rsidP="00C15C82">
      <w:pPr>
        <w:jc w:val="both"/>
        <w:rPr>
          <w:i/>
          <w:sz w:val="22"/>
          <w:szCs w:val="22"/>
        </w:rPr>
      </w:pPr>
      <w:r w:rsidRPr="00461C44">
        <w:rPr>
          <w:i/>
          <w:sz w:val="22"/>
          <w:szCs w:val="22"/>
        </w:rPr>
        <w:t>Zostatok FP v školskej jedálni k 31.12.2019                            :  11 046,90</w:t>
      </w:r>
    </w:p>
    <w:p w:rsidR="00461C44" w:rsidRPr="00461C44" w:rsidRDefault="00461C44" w:rsidP="00C15C82">
      <w:pPr>
        <w:jc w:val="both"/>
        <w:rPr>
          <w:i/>
          <w:sz w:val="22"/>
          <w:szCs w:val="22"/>
        </w:rPr>
      </w:pPr>
      <w:r w:rsidRPr="00461C44">
        <w:rPr>
          <w:i/>
          <w:sz w:val="22"/>
          <w:szCs w:val="22"/>
        </w:rPr>
        <w:t xml:space="preserve">Vratka </w:t>
      </w:r>
      <w:r w:rsidR="007C5D47">
        <w:rPr>
          <w:i/>
          <w:sz w:val="22"/>
          <w:szCs w:val="22"/>
        </w:rPr>
        <w:t xml:space="preserve">nevyčerpanej </w:t>
      </w:r>
      <w:r w:rsidRPr="00461C44">
        <w:rPr>
          <w:i/>
          <w:sz w:val="22"/>
          <w:szCs w:val="22"/>
        </w:rPr>
        <w:t>dotácie na stravovanie po 1.1.2020</w:t>
      </w:r>
      <w:r w:rsidR="007C5D47">
        <w:rPr>
          <w:i/>
          <w:sz w:val="22"/>
          <w:szCs w:val="22"/>
        </w:rPr>
        <w:t xml:space="preserve">      </w:t>
      </w:r>
      <w:r w:rsidRPr="00461C44">
        <w:rPr>
          <w:i/>
          <w:sz w:val="22"/>
          <w:szCs w:val="22"/>
        </w:rPr>
        <w:t xml:space="preserve"> :     </w:t>
      </w:r>
      <w:r w:rsidR="007C5D47">
        <w:rPr>
          <w:i/>
          <w:sz w:val="22"/>
          <w:szCs w:val="22"/>
        </w:rPr>
        <w:t xml:space="preserve"> </w:t>
      </w:r>
      <w:r w:rsidRPr="00461C44">
        <w:rPr>
          <w:i/>
          <w:sz w:val="22"/>
          <w:szCs w:val="22"/>
        </w:rPr>
        <w:t xml:space="preserve"> 907,72</w:t>
      </w:r>
    </w:p>
    <w:p w:rsidR="00461C44" w:rsidRPr="00461C44" w:rsidRDefault="00461C44" w:rsidP="00C15C82">
      <w:pPr>
        <w:jc w:val="both"/>
        <w:rPr>
          <w:i/>
          <w:sz w:val="22"/>
          <w:szCs w:val="22"/>
        </w:rPr>
      </w:pPr>
      <w:r w:rsidRPr="00461C44">
        <w:rPr>
          <w:i/>
          <w:sz w:val="22"/>
          <w:szCs w:val="22"/>
        </w:rPr>
        <w:t xml:space="preserve">Vo vyčíslení výsledku hospodárenia uplatnený rozdiel           </w:t>
      </w:r>
      <w:r w:rsidR="007C5D47">
        <w:rPr>
          <w:i/>
          <w:sz w:val="22"/>
          <w:szCs w:val="22"/>
        </w:rPr>
        <w:t>:</w:t>
      </w:r>
      <w:r w:rsidR="00701714">
        <w:rPr>
          <w:i/>
          <w:sz w:val="22"/>
          <w:szCs w:val="22"/>
        </w:rPr>
        <w:t xml:space="preserve">  </w:t>
      </w:r>
      <w:r w:rsidRPr="00461C44">
        <w:rPr>
          <w:i/>
          <w:sz w:val="22"/>
          <w:szCs w:val="22"/>
        </w:rPr>
        <w:t>10 139,18</w:t>
      </w:r>
      <w:r w:rsidR="007C5D47">
        <w:rPr>
          <w:i/>
          <w:sz w:val="22"/>
          <w:szCs w:val="22"/>
        </w:rPr>
        <w:t xml:space="preserve"> €</w:t>
      </w:r>
    </w:p>
    <w:p w:rsidR="00C15C82" w:rsidRDefault="00C15C82" w:rsidP="00C15C82">
      <w:pPr>
        <w:jc w:val="both"/>
        <w:rPr>
          <w:i/>
        </w:rPr>
      </w:pPr>
    </w:p>
    <w:p w:rsidR="00C15C82" w:rsidRDefault="00C15C82" w:rsidP="00C15C82">
      <w:pPr>
        <w:jc w:val="both"/>
        <w:rPr>
          <w:i/>
        </w:rPr>
      </w:pPr>
    </w:p>
    <w:p w:rsidR="00C15C82" w:rsidRDefault="00C15C82" w:rsidP="00C15C82">
      <w:pPr>
        <w:jc w:val="both"/>
        <w:rPr>
          <w:i/>
        </w:rPr>
      </w:pPr>
    </w:p>
    <w:p w:rsidR="00C15C82" w:rsidRDefault="00C15C82"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8B4215" w:rsidRDefault="008B4215" w:rsidP="00C15C82">
      <w:pPr>
        <w:rPr>
          <w:bCs/>
        </w:rPr>
      </w:pPr>
    </w:p>
    <w:p w:rsidR="00C15C82" w:rsidRDefault="00C15C82" w:rsidP="00C15C82">
      <w:pPr>
        <w:rPr>
          <w:bCs/>
        </w:rPr>
      </w:pPr>
    </w:p>
    <w:p w:rsidR="00C15C82" w:rsidRDefault="00C15C82" w:rsidP="00C15C82">
      <w:pPr>
        <w:rPr>
          <w:bCs/>
        </w:rPr>
      </w:pPr>
    </w:p>
    <w:p w:rsidR="00C15C82" w:rsidRDefault="00C15C82" w:rsidP="00C15C82">
      <w:pPr>
        <w:rPr>
          <w:bCs/>
        </w:rPr>
      </w:pPr>
    </w:p>
    <w:p w:rsidR="00C15C82" w:rsidRDefault="00C15C82" w:rsidP="00C15C82">
      <w:pPr>
        <w:rPr>
          <w:bCs/>
        </w:rPr>
      </w:pPr>
    </w:p>
    <w:p w:rsidR="00C15C82" w:rsidRDefault="00C15C82" w:rsidP="00C15C82">
      <w:pPr>
        <w:rPr>
          <w:bCs/>
        </w:rPr>
      </w:pPr>
    </w:p>
    <w:p w:rsidR="00C15C82" w:rsidRDefault="00C15C82" w:rsidP="00C15C82">
      <w:pPr>
        <w:rPr>
          <w:bCs/>
        </w:rPr>
      </w:pPr>
    </w:p>
    <w:p w:rsidR="00C15C82" w:rsidRDefault="00C15C82" w:rsidP="00C15C82">
      <w:pPr>
        <w:rPr>
          <w:bCs/>
        </w:rPr>
      </w:pPr>
    </w:p>
    <w:p w:rsidR="00C15C82" w:rsidRDefault="00C15C82" w:rsidP="00C15C82">
      <w:pPr>
        <w:rPr>
          <w:bCs/>
        </w:rPr>
      </w:pPr>
    </w:p>
    <w:sectPr w:rsidR="00C15C82">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AF9" w:rsidRDefault="00F43AF9" w:rsidP="008701D2">
      <w:r>
        <w:separator/>
      </w:r>
    </w:p>
  </w:endnote>
  <w:endnote w:type="continuationSeparator" w:id="0">
    <w:p w:rsidR="00F43AF9" w:rsidRDefault="00F43AF9" w:rsidP="00870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656588"/>
      <w:docPartObj>
        <w:docPartGallery w:val="Page Numbers (Bottom of Page)"/>
        <w:docPartUnique/>
      </w:docPartObj>
    </w:sdtPr>
    <w:sdtEndPr/>
    <w:sdtContent>
      <w:p w:rsidR="00E54137" w:rsidRDefault="00E54137">
        <w:pPr>
          <w:pStyle w:val="Pta"/>
          <w:jc w:val="center"/>
        </w:pPr>
        <w:r>
          <w:fldChar w:fldCharType="begin"/>
        </w:r>
        <w:r>
          <w:instrText>PAGE   \* MERGEFORMAT</w:instrText>
        </w:r>
        <w:r>
          <w:fldChar w:fldCharType="separate"/>
        </w:r>
        <w:r w:rsidR="00DA60DD">
          <w:rPr>
            <w:noProof/>
          </w:rPr>
          <w:t>15</w:t>
        </w:r>
        <w:r>
          <w:fldChar w:fldCharType="end"/>
        </w:r>
      </w:p>
    </w:sdtContent>
  </w:sdt>
  <w:p w:rsidR="00E54137" w:rsidRDefault="00E54137">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AF9" w:rsidRDefault="00F43AF9" w:rsidP="008701D2">
      <w:r>
        <w:separator/>
      </w:r>
    </w:p>
  </w:footnote>
  <w:footnote w:type="continuationSeparator" w:id="0">
    <w:p w:rsidR="00F43AF9" w:rsidRDefault="00F43AF9" w:rsidP="008701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353E7F"/>
    <w:multiLevelType w:val="hybridMultilevel"/>
    <w:tmpl w:val="4106E372"/>
    <w:lvl w:ilvl="0" w:tplc="3634CCB2">
      <w:start w:val="463"/>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 w15:restartNumberingAfterBreak="0">
    <w:nsid w:val="18DA120E"/>
    <w:multiLevelType w:val="hybridMultilevel"/>
    <w:tmpl w:val="7E60A2A4"/>
    <w:lvl w:ilvl="0" w:tplc="D06AE85A">
      <w:start w:val="2"/>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 w15:restartNumberingAfterBreak="0">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 w15:restartNumberingAfterBreak="0">
    <w:nsid w:val="38DA47D3"/>
    <w:multiLevelType w:val="hybridMultilevel"/>
    <w:tmpl w:val="7DB861B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4A590E68"/>
    <w:multiLevelType w:val="multilevel"/>
    <w:tmpl w:val="B06EE85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50A87B7D"/>
    <w:multiLevelType w:val="hybridMultilevel"/>
    <w:tmpl w:val="DF3A35AE"/>
    <w:lvl w:ilvl="0" w:tplc="B2E45DC6">
      <w:start w:val="24"/>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6" w15:restartNumberingAfterBreak="0">
    <w:nsid w:val="585A3240"/>
    <w:multiLevelType w:val="hybridMultilevel"/>
    <w:tmpl w:val="EC04F370"/>
    <w:lvl w:ilvl="0" w:tplc="041B000F">
      <w:start w:val="1"/>
      <w:numFmt w:val="decimal"/>
      <w:lvlText w:val="%1."/>
      <w:lvlJc w:val="left"/>
      <w:pPr>
        <w:tabs>
          <w:tab w:val="num" w:pos="720"/>
        </w:tabs>
        <w:ind w:left="720" w:hanging="360"/>
      </w:p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7" w15:restartNumberingAfterBreak="0">
    <w:nsid w:val="69E4212F"/>
    <w:multiLevelType w:val="hybridMultilevel"/>
    <w:tmpl w:val="A8E84688"/>
    <w:lvl w:ilvl="0" w:tplc="08AAC19A">
      <w:start w:val="62"/>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8" w15:restartNumberingAfterBreak="0">
    <w:nsid w:val="790E6A00"/>
    <w:multiLevelType w:val="hybridMultilevel"/>
    <w:tmpl w:val="70109EA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7BFF3CCD"/>
    <w:multiLevelType w:val="hybridMultilevel"/>
    <w:tmpl w:val="233C3402"/>
    <w:lvl w:ilvl="0" w:tplc="041B0001">
      <w:numFmt w:val="bullet"/>
      <w:lvlText w:val=""/>
      <w:lvlJc w:val="left"/>
      <w:pPr>
        <w:tabs>
          <w:tab w:val="num" w:pos="720"/>
        </w:tabs>
        <w:ind w:left="720" w:hanging="360"/>
      </w:pPr>
      <w:rPr>
        <w:rFonts w:ascii="Symbol" w:eastAsia="Times New Roman" w:hAnsi="Symbol" w:cs="Times New Roman"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D7D79E3"/>
    <w:multiLevelType w:val="multilevel"/>
    <w:tmpl w:val="9F7E13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6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46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0"/>
  </w:num>
  <w:num w:numId="10">
    <w:abstractNumId w:val="8"/>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BA4"/>
    <w:rsid w:val="000125AA"/>
    <w:rsid w:val="00017781"/>
    <w:rsid w:val="00036D65"/>
    <w:rsid w:val="00042175"/>
    <w:rsid w:val="00061AC0"/>
    <w:rsid w:val="000626D6"/>
    <w:rsid w:val="0009538E"/>
    <w:rsid w:val="000A0F07"/>
    <w:rsid w:val="000A3CDC"/>
    <w:rsid w:val="000A47A6"/>
    <w:rsid w:val="000C13D3"/>
    <w:rsid w:val="000D6109"/>
    <w:rsid w:val="000D730D"/>
    <w:rsid w:val="000E6A56"/>
    <w:rsid w:val="000F3A54"/>
    <w:rsid w:val="00100019"/>
    <w:rsid w:val="001305DB"/>
    <w:rsid w:val="00140E1D"/>
    <w:rsid w:val="00140F77"/>
    <w:rsid w:val="00152DA7"/>
    <w:rsid w:val="00160A31"/>
    <w:rsid w:val="00161FB2"/>
    <w:rsid w:val="00184F49"/>
    <w:rsid w:val="00193E23"/>
    <w:rsid w:val="001A1031"/>
    <w:rsid w:val="001A17F0"/>
    <w:rsid w:val="001A26CA"/>
    <w:rsid w:val="001D1E14"/>
    <w:rsid w:val="001E5182"/>
    <w:rsid w:val="001F198D"/>
    <w:rsid w:val="001F2663"/>
    <w:rsid w:val="001F60CB"/>
    <w:rsid w:val="001F7FEF"/>
    <w:rsid w:val="00202694"/>
    <w:rsid w:val="002249C8"/>
    <w:rsid w:val="00233D33"/>
    <w:rsid w:val="002417BC"/>
    <w:rsid w:val="00261E2A"/>
    <w:rsid w:val="00265D8E"/>
    <w:rsid w:val="00270269"/>
    <w:rsid w:val="00277EE9"/>
    <w:rsid w:val="0028642C"/>
    <w:rsid w:val="00297537"/>
    <w:rsid w:val="002A7571"/>
    <w:rsid w:val="002B189C"/>
    <w:rsid w:val="002B3766"/>
    <w:rsid w:val="002C2E62"/>
    <w:rsid w:val="002C6081"/>
    <w:rsid w:val="002C78D9"/>
    <w:rsid w:val="002C7D4F"/>
    <w:rsid w:val="002F79DA"/>
    <w:rsid w:val="00304D2A"/>
    <w:rsid w:val="003260DF"/>
    <w:rsid w:val="003268BF"/>
    <w:rsid w:val="003374B8"/>
    <w:rsid w:val="00350361"/>
    <w:rsid w:val="003641EF"/>
    <w:rsid w:val="00383CB5"/>
    <w:rsid w:val="003870A2"/>
    <w:rsid w:val="003A1E8B"/>
    <w:rsid w:val="003C32EF"/>
    <w:rsid w:val="003C6F32"/>
    <w:rsid w:val="003D7673"/>
    <w:rsid w:val="003E0C78"/>
    <w:rsid w:val="003E7B18"/>
    <w:rsid w:val="00402729"/>
    <w:rsid w:val="00417F10"/>
    <w:rsid w:val="004433CA"/>
    <w:rsid w:val="0044755E"/>
    <w:rsid w:val="004571C4"/>
    <w:rsid w:val="00461C44"/>
    <w:rsid w:val="00462404"/>
    <w:rsid w:val="0046607F"/>
    <w:rsid w:val="00467B98"/>
    <w:rsid w:val="00473552"/>
    <w:rsid w:val="004874CB"/>
    <w:rsid w:val="00487BCB"/>
    <w:rsid w:val="00494F9E"/>
    <w:rsid w:val="004B0A1E"/>
    <w:rsid w:val="004B2781"/>
    <w:rsid w:val="004C2084"/>
    <w:rsid w:val="004C3069"/>
    <w:rsid w:val="004C4E34"/>
    <w:rsid w:val="004C5FE0"/>
    <w:rsid w:val="004C6A63"/>
    <w:rsid w:val="004D1A37"/>
    <w:rsid w:val="004D45C5"/>
    <w:rsid w:val="004E5AD2"/>
    <w:rsid w:val="004F3F7D"/>
    <w:rsid w:val="004F482B"/>
    <w:rsid w:val="00513856"/>
    <w:rsid w:val="005163CB"/>
    <w:rsid w:val="00525A4B"/>
    <w:rsid w:val="00540A13"/>
    <w:rsid w:val="00545C6D"/>
    <w:rsid w:val="00564CFB"/>
    <w:rsid w:val="005725C5"/>
    <w:rsid w:val="00577BD4"/>
    <w:rsid w:val="005803ED"/>
    <w:rsid w:val="005844A0"/>
    <w:rsid w:val="0058597C"/>
    <w:rsid w:val="00593A2C"/>
    <w:rsid w:val="00595DD2"/>
    <w:rsid w:val="005B0687"/>
    <w:rsid w:val="005B322A"/>
    <w:rsid w:val="005B7448"/>
    <w:rsid w:val="005B7FB0"/>
    <w:rsid w:val="005C0DEF"/>
    <w:rsid w:val="005C7137"/>
    <w:rsid w:val="006018F1"/>
    <w:rsid w:val="006131B3"/>
    <w:rsid w:val="00620277"/>
    <w:rsid w:val="00625411"/>
    <w:rsid w:val="00631D15"/>
    <w:rsid w:val="00642C42"/>
    <w:rsid w:val="00655703"/>
    <w:rsid w:val="00665EED"/>
    <w:rsid w:val="006724DE"/>
    <w:rsid w:val="00681B13"/>
    <w:rsid w:val="00687EB9"/>
    <w:rsid w:val="006925FC"/>
    <w:rsid w:val="006940D5"/>
    <w:rsid w:val="0069562F"/>
    <w:rsid w:val="006A025A"/>
    <w:rsid w:val="006B280B"/>
    <w:rsid w:val="006B2BE2"/>
    <w:rsid w:val="006D03C6"/>
    <w:rsid w:val="006D5A82"/>
    <w:rsid w:val="006D6698"/>
    <w:rsid w:val="006E3FEE"/>
    <w:rsid w:val="00700F14"/>
    <w:rsid w:val="00701714"/>
    <w:rsid w:val="00701CF2"/>
    <w:rsid w:val="00712631"/>
    <w:rsid w:val="007460C9"/>
    <w:rsid w:val="00752BC3"/>
    <w:rsid w:val="00763044"/>
    <w:rsid w:val="007938FC"/>
    <w:rsid w:val="007A7419"/>
    <w:rsid w:val="007A75AF"/>
    <w:rsid w:val="007C45AF"/>
    <w:rsid w:val="007C5D47"/>
    <w:rsid w:val="007C6FCB"/>
    <w:rsid w:val="007C6FCF"/>
    <w:rsid w:val="007D0F62"/>
    <w:rsid w:val="007D68B2"/>
    <w:rsid w:val="007F3499"/>
    <w:rsid w:val="00807D81"/>
    <w:rsid w:val="00814C73"/>
    <w:rsid w:val="008243A8"/>
    <w:rsid w:val="00835409"/>
    <w:rsid w:val="008452FC"/>
    <w:rsid w:val="00847F25"/>
    <w:rsid w:val="008507D3"/>
    <w:rsid w:val="00866A5A"/>
    <w:rsid w:val="008701D2"/>
    <w:rsid w:val="00873E6F"/>
    <w:rsid w:val="00875C2A"/>
    <w:rsid w:val="00877177"/>
    <w:rsid w:val="00884CB5"/>
    <w:rsid w:val="008A5901"/>
    <w:rsid w:val="008B4215"/>
    <w:rsid w:val="008B782C"/>
    <w:rsid w:val="008C2750"/>
    <w:rsid w:val="008C6FF5"/>
    <w:rsid w:val="008C731D"/>
    <w:rsid w:val="008D4EC2"/>
    <w:rsid w:val="008D7F45"/>
    <w:rsid w:val="008F15CC"/>
    <w:rsid w:val="008F65C9"/>
    <w:rsid w:val="009048DD"/>
    <w:rsid w:val="009159C3"/>
    <w:rsid w:val="00916A68"/>
    <w:rsid w:val="00920221"/>
    <w:rsid w:val="00922C07"/>
    <w:rsid w:val="00932596"/>
    <w:rsid w:val="00944DE5"/>
    <w:rsid w:val="00944F2E"/>
    <w:rsid w:val="00961E1D"/>
    <w:rsid w:val="00965402"/>
    <w:rsid w:val="00965A58"/>
    <w:rsid w:val="00971954"/>
    <w:rsid w:val="00977006"/>
    <w:rsid w:val="0098580F"/>
    <w:rsid w:val="00991E8F"/>
    <w:rsid w:val="00992E11"/>
    <w:rsid w:val="009B03A0"/>
    <w:rsid w:val="009C1334"/>
    <w:rsid w:val="009D1AE8"/>
    <w:rsid w:val="009E17C2"/>
    <w:rsid w:val="009F0D5E"/>
    <w:rsid w:val="00A10201"/>
    <w:rsid w:val="00A24428"/>
    <w:rsid w:val="00A25505"/>
    <w:rsid w:val="00A37A29"/>
    <w:rsid w:val="00A557D0"/>
    <w:rsid w:val="00A67EEB"/>
    <w:rsid w:val="00A70E69"/>
    <w:rsid w:val="00AA54F5"/>
    <w:rsid w:val="00AD49D5"/>
    <w:rsid w:val="00AD5E85"/>
    <w:rsid w:val="00AE1886"/>
    <w:rsid w:val="00AF332C"/>
    <w:rsid w:val="00AF3AAD"/>
    <w:rsid w:val="00AF580D"/>
    <w:rsid w:val="00B016BC"/>
    <w:rsid w:val="00B17B13"/>
    <w:rsid w:val="00B36027"/>
    <w:rsid w:val="00B40C72"/>
    <w:rsid w:val="00B422A2"/>
    <w:rsid w:val="00B447BD"/>
    <w:rsid w:val="00B46766"/>
    <w:rsid w:val="00B504BC"/>
    <w:rsid w:val="00B67CF8"/>
    <w:rsid w:val="00B71CCF"/>
    <w:rsid w:val="00B75DF6"/>
    <w:rsid w:val="00B8058A"/>
    <w:rsid w:val="00B818D8"/>
    <w:rsid w:val="00B912A7"/>
    <w:rsid w:val="00B94948"/>
    <w:rsid w:val="00BA2004"/>
    <w:rsid w:val="00BA71A6"/>
    <w:rsid w:val="00BB0EA1"/>
    <w:rsid w:val="00BB2139"/>
    <w:rsid w:val="00BB5EB8"/>
    <w:rsid w:val="00BC07FE"/>
    <w:rsid w:val="00BC1BE6"/>
    <w:rsid w:val="00BC573B"/>
    <w:rsid w:val="00BD7126"/>
    <w:rsid w:val="00BE7D15"/>
    <w:rsid w:val="00C00FE9"/>
    <w:rsid w:val="00C01144"/>
    <w:rsid w:val="00C11FE5"/>
    <w:rsid w:val="00C15C82"/>
    <w:rsid w:val="00C249D8"/>
    <w:rsid w:val="00C30155"/>
    <w:rsid w:val="00C33652"/>
    <w:rsid w:val="00C3775C"/>
    <w:rsid w:val="00C5415A"/>
    <w:rsid w:val="00C64C7D"/>
    <w:rsid w:val="00C650E0"/>
    <w:rsid w:val="00C94123"/>
    <w:rsid w:val="00C96D3A"/>
    <w:rsid w:val="00CA4F08"/>
    <w:rsid w:val="00CB195C"/>
    <w:rsid w:val="00CB393F"/>
    <w:rsid w:val="00CB4BDC"/>
    <w:rsid w:val="00CB7C01"/>
    <w:rsid w:val="00CC7396"/>
    <w:rsid w:val="00CD105B"/>
    <w:rsid w:val="00CD205C"/>
    <w:rsid w:val="00D34B2A"/>
    <w:rsid w:val="00D41BCB"/>
    <w:rsid w:val="00D54199"/>
    <w:rsid w:val="00D5761C"/>
    <w:rsid w:val="00D60102"/>
    <w:rsid w:val="00D85E67"/>
    <w:rsid w:val="00D9376F"/>
    <w:rsid w:val="00D97C31"/>
    <w:rsid w:val="00DA238F"/>
    <w:rsid w:val="00DA60DD"/>
    <w:rsid w:val="00DB366B"/>
    <w:rsid w:val="00DC0FC8"/>
    <w:rsid w:val="00DD704B"/>
    <w:rsid w:val="00DE358E"/>
    <w:rsid w:val="00DF0A91"/>
    <w:rsid w:val="00E162EF"/>
    <w:rsid w:val="00E166BC"/>
    <w:rsid w:val="00E214F7"/>
    <w:rsid w:val="00E236BE"/>
    <w:rsid w:val="00E24518"/>
    <w:rsid w:val="00E53F42"/>
    <w:rsid w:val="00E54137"/>
    <w:rsid w:val="00E72AFA"/>
    <w:rsid w:val="00E73BA4"/>
    <w:rsid w:val="00E74825"/>
    <w:rsid w:val="00E77E1C"/>
    <w:rsid w:val="00E85BB8"/>
    <w:rsid w:val="00E94142"/>
    <w:rsid w:val="00E9617F"/>
    <w:rsid w:val="00EA3F1F"/>
    <w:rsid w:val="00ED2A18"/>
    <w:rsid w:val="00ED5ABC"/>
    <w:rsid w:val="00F109CE"/>
    <w:rsid w:val="00F11E29"/>
    <w:rsid w:val="00F227DB"/>
    <w:rsid w:val="00F23317"/>
    <w:rsid w:val="00F42F0A"/>
    <w:rsid w:val="00F43AF9"/>
    <w:rsid w:val="00F468D4"/>
    <w:rsid w:val="00F57526"/>
    <w:rsid w:val="00F71587"/>
    <w:rsid w:val="00F737E7"/>
    <w:rsid w:val="00F84937"/>
    <w:rsid w:val="00F85186"/>
    <w:rsid w:val="00F946B1"/>
    <w:rsid w:val="00FA3191"/>
    <w:rsid w:val="00FA5F91"/>
    <w:rsid w:val="00FA6E16"/>
    <w:rsid w:val="00FB15B7"/>
    <w:rsid w:val="00FB3A80"/>
    <w:rsid w:val="00FC3F1C"/>
    <w:rsid w:val="00FC65CE"/>
    <w:rsid w:val="00FD22A1"/>
    <w:rsid w:val="00FE173B"/>
    <w:rsid w:val="00FE31B5"/>
    <w:rsid w:val="00FE756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3D85323-2AC1-43C5-B323-4F96DFDA8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C15C82"/>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y"/>
    <w:next w:val="Normlny"/>
    <w:link w:val="Nadpis1Char"/>
    <w:qFormat/>
    <w:rsid w:val="00C15C82"/>
    <w:pPr>
      <w:keepNext/>
      <w:jc w:val="both"/>
      <w:outlineLvl w:val="0"/>
    </w:pPr>
    <w:rPr>
      <w:b/>
    </w:rPr>
  </w:style>
  <w:style w:type="paragraph" w:styleId="Nadpis2">
    <w:name w:val="heading 2"/>
    <w:basedOn w:val="Normlny"/>
    <w:next w:val="Normlny"/>
    <w:link w:val="Nadpis2Char"/>
    <w:semiHidden/>
    <w:unhideWhenUsed/>
    <w:qFormat/>
    <w:rsid w:val="00C15C82"/>
    <w:pPr>
      <w:keepNext/>
      <w:outlineLvl w:val="1"/>
    </w:pPr>
    <w:rPr>
      <w:i/>
      <w:iCs/>
    </w:rPr>
  </w:style>
  <w:style w:type="paragraph" w:styleId="Nadpis3">
    <w:name w:val="heading 3"/>
    <w:basedOn w:val="Normlny"/>
    <w:next w:val="Normlny"/>
    <w:link w:val="Nadpis3Char"/>
    <w:semiHidden/>
    <w:unhideWhenUsed/>
    <w:qFormat/>
    <w:rsid w:val="00C15C82"/>
    <w:pPr>
      <w:keepNext/>
      <w:jc w:val="both"/>
      <w:outlineLvl w:val="2"/>
    </w:pPr>
    <w:rPr>
      <w:bCs/>
      <w:i/>
      <w:iCs/>
    </w:rPr>
  </w:style>
  <w:style w:type="paragraph" w:styleId="Nadpis4">
    <w:name w:val="heading 4"/>
    <w:basedOn w:val="Normlny"/>
    <w:next w:val="Normlny"/>
    <w:link w:val="Nadpis4Char"/>
    <w:semiHidden/>
    <w:unhideWhenUsed/>
    <w:qFormat/>
    <w:rsid w:val="00C15C82"/>
    <w:pPr>
      <w:keepNext/>
      <w:outlineLvl w:val="3"/>
    </w:pPr>
    <w:rPr>
      <w:b/>
      <w:sz w:val="28"/>
    </w:rPr>
  </w:style>
  <w:style w:type="paragraph" w:styleId="Nadpis5">
    <w:name w:val="heading 5"/>
    <w:basedOn w:val="Normlny"/>
    <w:next w:val="Normlny"/>
    <w:link w:val="Nadpis5Char"/>
    <w:semiHidden/>
    <w:unhideWhenUsed/>
    <w:qFormat/>
    <w:rsid w:val="00C15C82"/>
    <w:pPr>
      <w:keepNext/>
      <w:jc w:val="center"/>
      <w:outlineLvl w:val="4"/>
    </w:pPr>
    <w:rPr>
      <w:b/>
      <w:bCs/>
    </w:rPr>
  </w:style>
  <w:style w:type="paragraph" w:styleId="Nadpis6">
    <w:name w:val="heading 6"/>
    <w:basedOn w:val="Normlny"/>
    <w:next w:val="Normlny"/>
    <w:link w:val="Nadpis6Char"/>
    <w:semiHidden/>
    <w:unhideWhenUsed/>
    <w:qFormat/>
    <w:rsid w:val="00C15C82"/>
    <w:pPr>
      <w:keepNext/>
      <w:outlineLvl w:val="5"/>
    </w:pPr>
    <w:rPr>
      <w:b/>
      <w:bCs/>
    </w:rPr>
  </w:style>
  <w:style w:type="paragraph" w:styleId="Nadpis7">
    <w:name w:val="heading 7"/>
    <w:basedOn w:val="Normlny"/>
    <w:next w:val="Normlny"/>
    <w:link w:val="Nadpis7Char"/>
    <w:semiHidden/>
    <w:unhideWhenUsed/>
    <w:qFormat/>
    <w:rsid w:val="00C15C82"/>
    <w:pPr>
      <w:keepNext/>
      <w:outlineLvl w:val="6"/>
    </w:pPr>
    <w:rPr>
      <w:b/>
      <w:i/>
      <w:iCs/>
      <w:sz w:val="28"/>
    </w:rPr>
  </w:style>
  <w:style w:type="paragraph" w:styleId="Nadpis8">
    <w:name w:val="heading 8"/>
    <w:basedOn w:val="Normlny"/>
    <w:next w:val="Normlny"/>
    <w:link w:val="Nadpis8Char"/>
    <w:semiHidden/>
    <w:unhideWhenUsed/>
    <w:qFormat/>
    <w:rsid w:val="00C15C82"/>
    <w:pPr>
      <w:keepNext/>
      <w:outlineLvl w:val="7"/>
    </w:pPr>
    <w:rPr>
      <w:i/>
      <w:iCs/>
      <w:u w:val="single"/>
    </w:rPr>
  </w:style>
  <w:style w:type="paragraph" w:styleId="Nadpis9">
    <w:name w:val="heading 9"/>
    <w:basedOn w:val="Normlny"/>
    <w:next w:val="Normlny"/>
    <w:link w:val="Nadpis9Char"/>
    <w:semiHidden/>
    <w:unhideWhenUsed/>
    <w:qFormat/>
    <w:rsid w:val="00C15C82"/>
    <w:pPr>
      <w:keepNext/>
      <w:outlineLvl w:val="8"/>
    </w:pPr>
    <w:rPr>
      <w:b/>
      <w:bCs/>
      <w:i/>
      <w:i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C15C82"/>
    <w:rPr>
      <w:rFonts w:ascii="Times New Roman" w:eastAsia="Times New Roman" w:hAnsi="Times New Roman" w:cs="Times New Roman"/>
      <w:b/>
      <w:sz w:val="24"/>
      <w:szCs w:val="24"/>
      <w:lang w:eastAsia="cs-CZ"/>
    </w:rPr>
  </w:style>
  <w:style w:type="character" w:customStyle="1" w:styleId="Nadpis2Char">
    <w:name w:val="Nadpis 2 Char"/>
    <w:basedOn w:val="Predvolenpsmoodseku"/>
    <w:link w:val="Nadpis2"/>
    <w:semiHidden/>
    <w:rsid w:val="00C15C82"/>
    <w:rPr>
      <w:rFonts w:ascii="Times New Roman" w:eastAsia="Times New Roman" w:hAnsi="Times New Roman" w:cs="Times New Roman"/>
      <w:i/>
      <w:iCs/>
      <w:sz w:val="24"/>
      <w:szCs w:val="24"/>
      <w:lang w:eastAsia="cs-CZ"/>
    </w:rPr>
  </w:style>
  <w:style w:type="character" w:customStyle="1" w:styleId="Nadpis3Char">
    <w:name w:val="Nadpis 3 Char"/>
    <w:basedOn w:val="Predvolenpsmoodseku"/>
    <w:link w:val="Nadpis3"/>
    <w:semiHidden/>
    <w:rsid w:val="00C15C82"/>
    <w:rPr>
      <w:rFonts w:ascii="Times New Roman" w:eastAsia="Times New Roman" w:hAnsi="Times New Roman" w:cs="Times New Roman"/>
      <w:bCs/>
      <w:i/>
      <w:iCs/>
      <w:sz w:val="24"/>
      <w:szCs w:val="24"/>
      <w:lang w:eastAsia="cs-CZ"/>
    </w:rPr>
  </w:style>
  <w:style w:type="character" w:customStyle="1" w:styleId="Nadpis4Char">
    <w:name w:val="Nadpis 4 Char"/>
    <w:basedOn w:val="Predvolenpsmoodseku"/>
    <w:link w:val="Nadpis4"/>
    <w:semiHidden/>
    <w:rsid w:val="00C15C82"/>
    <w:rPr>
      <w:rFonts w:ascii="Times New Roman" w:eastAsia="Times New Roman" w:hAnsi="Times New Roman" w:cs="Times New Roman"/>
      <w:b/>
      <w:sz w:val="28"/>
      <w:szCs w:val="24"/>
      <w:lang w:eastAsia="cs-CZ"/>
    </w:rPr>
  </w:style>
  <w:style w:type="character" w:customStyle="1" w:styleId="Nadpis5Char">
    <w:name w:val="Nadpis 5 Char"/>
    <w:basedOn w:val="Predvolenpsmoodseku"/>
    <w:link w:val="Nadpis5"/>
    <w:semiHidden/>
    <w:rsid w:val="00C15C82"/>
    <w:rPr>
      <w:rFonts w:ascii="Times New Roman" w:eastAsia="Times New Roman" w:hAnsi="Times New Roman" w:cs="Times New Roman"/>
      <w:b/>
      <w:bCs/>
      <w:sz w:val="24"/>
      <w:szCs w:val="24"/>
      <w:lang w:eastAsia="cs-CZ"/>
    </w:rPr>
  </w:style>
  <w:style w:type="character" w:customStyle="1" w:styleId="Nadpis6Char">
    <w:name w:val="Nadpis 6 Char"/>
    <w:basedOn w:val="Predvolenpsmoodseku"/>
    <w:link w:val="Nadpis6"/>
    <w:semiHidden/>
    <w:rsid w:val="00C15C82"/>
    <w:rPr>
      <w:rFonts w:ascii="Times New Roman" w:eastAsia="Times New Roman" w:hAnsi="Times New Roman" w:cs="Times New Roman"/>
      <w:b/>
      <w:bCs/>
      <w:sz w:val="24"/>
      <w:szCs w:val="24"/>
      <w:lang w:eastAsia="cs-CZ"/>
    </w:rPr>
  </w:style>
  <w:style w:type="character" w:customStyle="1" w:styleId="Nadpis7Char">
    <w:name w:val="Nadpis 7 Char"/>
    <w:basedOn w:val="Predvolenpsmoodseku"/>
    <w:link w:val="Nadpis7"/>
    <w:semiHidden/>
    <w:rsid w:val="00C15C82"/>
    <w:rPr>
      <w:rFonts w:ascii="Times New Roman" w:eastAsia="Times New Roman" w:hAnsi="Times New Roman" w:cs="Times New Roman"/>
      <w:b/>
      <w:i/>
      <w:iCs/>
      <w:sz w:val="28"/>
      <w:szCs w:val="24"/>
      <w:lang w:eastAsia="cs-CZ"/>
    </w:rPr>
  </w:style>
  <w:style w:type="character" w:customStyle="1" w:styleId="Nadpis8Char">
    <w:name w:val="Nadpis 8 Char"/>
    <w:basedOn w:val="Predvolenpsmoodseku"/>
    <w:link w:val="Nadpis8"/>
    <w:semiHidden/>
    <w:rsid w:val="00C15C82"/>
    <w:rPr>
      <w:rFonts w:ascii="Times New Roman" w:eastAsia="Times New Roman" w:hAnsi="Times New Roman" w:cs="Times New Roman"/>
      <w:i/>
      <w:iCs/>
      <w:sz w:val="24"/>
      <w:szCs w:val="24"/>
      <w:u w:val="single"/>
      <w:lang w:eastAsia="cs-CZ"/>
    </w:rPr>
  </w:style>
  <w:style w:type="character" w:customStyle="1" w:styleId="Nadpis9Char">
    <w:name w:val="Nadpis 9 Char"/>
    <w:basedOn w:val="Predvolenpsmoodseku"/>
    <w:link w:val="Nadpis9"/>
    <w:semiHidden/>
    <w:rsid w:val="00C15C82"/>
    <w:rPr>
      <w:rFonts w:ascii="Times New Roman" w:eastAsia="Times New Roman" w:hAnsi="Times New Roman" w:cs="Times New Roman"/>
      <w:b/>
      <w:bCs/>
      <w:i/>
      <w:iCs/>
      <w:sz w:val="24"/>
      <w:szCs w:val="24"/>
      <w:lang w:eastAsia="cs-CZ"/>
    </w:rPr>
  </w:style>
  <w:style w:type="paragraph" w:styleId="Hlavika">
    <w:name w:val="header"/>
    <w:basedOn w:val="Normlny"/>
    <w:link w:val="HlavikaChar"/>
    <w:uiPriority w:val="99"/>
    <w:unhideWhenUsed/>
    <w:rsid w:val="00C15C82"/>
    <w:pPr>
      <w:tabs>
        <w:tab w:val="center" w:pos="4536"/>
        <w:tab w:val="right" w:pos="9072"/>
      </w:tabs>
    </w:pPr>
  </w:style>
  <w:style w:type="character" w:customStyle="1" w:styleId="HlavikaChar">
    <w:name w:val="Hlavička Char"/>
    <w:basedOn w:val="Predvolenpsmoodseku"/>
    <w:link w:val="Hlavika"/>
    <w:uiPriority w:val="99"/>
    <w:rsid w:val="00C15C82"/>
    <w:rPr>
      <w:rFonts w:ascii="Times New Roman" w:eastAsia="Times New Roman" w:hAnsi="Times New Roman" w:cs="Times New Roman"/>
      <w:sz w:val="24"/>
      <w:szCs w:val="24"/>
      <w:lang w:eastAsia="cs-CZ"/>
    </w:rPr>
  </w:style>
  <w:style w:type="paragraph" w:styleId="Pta">
    <w:name w:val="footer"/>
    <w:basedOn w:val="Normlny"/>
    <w:link w:val="PtaChar"/>
    <w:uiPriority w:val="99"/>
    <w:unhideWhenUsed/>
    <w:rsid w:val="00C15C82"/>
    <w:pPr>
      <w:tabs>
        <w:tab w:val="center" w:pos="4536"/>
        <w:tab w:val="right" w:pos="9072"/>
      </w:tabs>
    </w:pPr>
  </w:style>
  <w:style w:type="character" w:customStyle="1" w:styleId="PtaChar">
    <w:name w:val="Päta Char"/>
    <w:basedOn w:val="Predvolenpsmoodseku"/>
    <w:link w:val="Pta"/>
    <w:uiPriority w:val="99"/>
    <w:rsid w:val="00C15C82"/>
    <w:rPr>
      <w:rFonts w:ascii="Times New Roman" w:eastAsia="Times New Roman" w:hAnsi="Times New Roman" w:cs="Times New Roman"/>
      <w:sz w:val="24"/>
      <w:szCs w:val="24"/>
      <w:lang w:eastAsia="cs-CZ"/>
    </w:rPr>
  </w:style>
  <w:style w:type="paragraph" w:styleId="Nzov">
    <w:name w:val="Title"/>
    <w:basedOn w:val="Normlny"/>
    <w:link w:val="NzovChar"/>
    <w:qFormat/>
    <w:rsid w:val="00C15C82"/>
    <w:pPr>
      <w:jc w:val="center"/>
    </w:pPr>
    <w:rPr>
      <w:b/>
      <w:bCs/>
      <w:sz w:val="32"/>
    </w:rPr>
  </w:style>
  <w:style w:type="character" w:customStyle="1" w:styleId="NzovChar">
    <w:name w:val="Názov Char"/>
    <w:basedOn w:val="Predvolenpsmoodseku"/>
    <w:link w:val="Nzov"/>
    <w:rsid w:val="00C15C82"/>
    <w:rPr>
      <w:rFonts w:ascii="Times New Roman" w:eastAsia="Times New Roman" w:hAnsi="Times New Roman" w:cs="Times New Roman"/>
      <w:b/>
      <w:bCs/>
      <w:sz w:val="32"/>
      <w:szCs w:val="24"/>
      <w:lang w:eastAsia="cs-CZ"/>
    </w:rPr>
  </w:style>
  <w:style w:type="paragraph" w:styleId="Zkladntext">
    <w:name w:val="Body Text"/>
    <w:basedOn w:val="Normlny"/>
    <w:link w:val="ZkladntextChar"/>
    <w:semiHidden/>
    <w:unhideWhenUsed/>
    <w:rsid w:val="00C15C82"/>
    <w:pPr>
      <w:jc w:val="both"/>
    </w:pPr>
  </w:style>
  <w:style w:type="character" w:customStyle="1" w:styleId="ZkladntextChar">
    <w:name w:val="Základný text Char"/>
    <w:basedOn w:val="Predvolenpsmoodseku"/>
    <w:link w:val="Zkladntext"/>
    <w:semiHidden/>
    <w:rsid w:val="00C15C82"/>
    <w:rPr>
      <w:rFonts w:ascii="Times New Roman" w:eastAsia="Times New Roman" w:hAnsi="Times New Roman" w:cs="Times New Roman"/>
      <w:sz w:val="24"/>
      <w:szCs w:val="24"/>
      <w:lang w:eastAsia="cs-CZ"/>
    </w:rPr>
  </w:style>
  <w:style w:type="paragraph" w:styleId="Podtitul">
    <w:name w:val="Subtitle"/>
    <w:basedOn w:val="Normlny"/>
    <w:link w:val="PodtitulChar"/>
    <w:qFormat/>
    <w:rsid w:val="00C15C82"/>
    <w:pPr>
      <w:jc w:val="center"/>
    </w:pPr>
    <w:rPr>
      <w:b/>
      <w:bCs/>
      <w:sz w:val="32"/>
    </w:rPr>
  </w:style>
  <w:style w:type="character" w:customStyle="1" w:styleId="PodtitulChar">
    <w:name w:val="Podtitul Char"/>
    <w:basedOn w:val="Predvolenpsmoodseku"/>
    <w:link w:val="Podtitul"/>
    <w:rsid w:val="00C15C82"/>
    <w:rPr>
      <w:rFonts w:ascii="Times New Roman" w:eastAsia="Times New Roman" w:hAnsi="Times New Roman" w:cs="Times New Roman"/>
      <w:b/>
      <w:bCs/>
      <w:sz w:val="32"/>
      <w:szCs w:val="24"/>
      <w:lang w:eastAsia="cs-CZ"/>
    </w:rPr>
  </w:style>
  <w:style w:type="paragraph" w:styleId="Textbubliny">
    <w:name w:val="Balloon Text"/>
    <w:basedOn w:val="Normlny"/>
    <w:link w:val="TextbublinyChar"/>
    <w:semiHidden/>
    <w:unhideWhenUsed/>
    <w:rsid w:val="00C15C82"/>
    <w:rPr>
      <w:rFonts w:ascii="Tahoma" w:hAnsi="Tahoma" w:cs="Tahoma"/>
      <w:sz w:val="16"/>
      <w:szCs w:val="16"/>
    </w:rPr>
  </w:style>
  <w:style w:type="character" w:customStyle="1" w:styleId="TextbublinyChar">
    <w:name w:val="Text bubliny Char"/>
    <w:basedOn w:val="Predvolenpsmoodseku"/>
    <w:link w:val="Textbubliny"/>
    <w:semiHidden/>
    <w:rsid w:val="00C15C82"/>
    <w:rPr>
      <w:rFonts w:ascii="Tahoma" w:eastAsia="Times New Roman" w:hAnsi="Tahoma" w:cs="Tahoma"/>
      <w:sz w:val="16"/>
      <w:szCs w:val="16"/>
      <w:lang w:eastAsia="cs-CZ"/>
    </w:rPr>
  </w:style>
  <w:style w:type="paragraph" w:styleId="Odsekzoznamu">
    <w:name w:val="List Paragraph"/>
    <w:basedOn w:val="Normlny"/>
    <w:uiPriority w:val="34"/>
    <w:qFormat/>
    <w:rsid w:val="00C15C82"/>
    <w:pPr>
      <w:ind w:left="720"/>
      <w:contextualSpacing/>
    </w:pPr>
  </w:style>
  <w:style w:type="table" w:styleId="Mriekatabuky">
    <w:name w:val="Table Grid"/>
    <w:basedOn w:val="Normlnatabuka"/>
    <w:rsid w:val="00C15C8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172826">
      <w:bodyDiv w:val="1"/>
      <w:marLeft w:val="0"/>
      <w:marRight w:val="0"/>
      <w:marTop w:val="0"/>
      <w:marBottom w:val="0"/>
      <w:divBdr>
        <w:top w:val="none" w:sz="0" w:space="0" w:color="auto"/>
        <w:left w:val="none" w:sz="0" w:space="0" w:color="auto"/>
        <w:bottom w:val="none" w:sz="0" w:space="0" w:color="auto"/>
        <w:right w:val="none" w:sz="0" w:space="0" w:color="auto"/>
      </w:divBdr>
    </w:div>
    <w:div w:id="498153307">
      <w:bodyDiv w:val="1"/>
      <w:marLeft w:val="0"/>
      <w:marRight w:val="0"/>
      <w:marTop w:val="0"/>
      <w:marBottom w:val="0"/>
      <w:divBdr>
        <w:top w:val="none" w:sz="0" w:space="0" w:color="auto"/>
        <w:left w:val="none" w:sz="0" w:space="0" w:color="auto"/>
        <w:bottom w:val="none" w:sz="0" w:space="0" w:color="auto"/>
        <w:right w:val="none" w:sz="0" w:space="0" w:color="auto"/>
      </w:divBdr>
    </w:div>
    <w:div w:id="832911267">
      <w:bodyDiv w:val="1"/>
      <w:marLeft w:val="0"/>
      <w:marRight w:val="0"/>
      <w:marTop w:val="0"/>
      <w:marBottom w:val="0"/>
      <w:divBdr>
        <w:top w:val="none" w:sz="0" w:space="0" w:color="auto"/>
        <w:left w:val="none" w:sz="0" w:space="0" w:color="auto"/>
        <w:bottom w:val="none" w:sz="0" w:space="0" w:color="auto"/>
        <w:right w:val="none" w:sz="0" w:space="0" w:color="auto"/>
      </w:divBdr>
    </w:div>
    <w:div w:id="871069933">
      <w:bodyDiv w:val="1"/>
      <w:marLeft w:val="0"/>
      <w:marRight w:val="0"/>
      <w:marTop w:val="0"/>
      <w:marBottom w:val="0"/>
      <w:divBdr>
        <w:top w:val="none" w:sz="0" w:space="0" w:color="auto"/>
        <w:left w:val="none" w:sz="0" w:space="0" w:color="auto"/>
        <w:bottom w:val="none" w:sz="0" w:space="0" w:color="auto"/>
        <w:right w:val="none" w:sz="0" w:space="0" w:color="auto"/>
      </w:divBdr>
    </w:div>
    <w:div w:id="1113549229">
      <w:bodyDiv w:val="1"/>
      <w:marLeft w:val="0"/>
      <w:marRight w:val="0"/>
      <w:marTop w:val="0"/>
      <w:marBottom w:val="0"/>
      <w:divBdr>
        <w:top w:val="none" w:sz="0" w:space="0" w:color="auto"/>
        <w:left w:val="none" w:sz="0" w:space="0" w:color="auto"/>
        <w:bottom w:val="none" w:sz="0" w:space="0" w:color="auto"/>
        <w:right w:val="none" w:sz="0" w:space="0" w:color="auto"/>
      </w:divBdr>
    </w:div>
    <w:div w:id="1153644962">
      <w:bodyDiv w:val="1"/>
      <w:marLeft w:val="0"/>
      <w:marRight w:val="0"/>
      <w:marTop w:val="0"/>
      <w:marBottom w:val="0"/>
      <w:divBdr>
        <w:top w:val="none" w:sz="0" w:space="0" w:color="auto"/>
        <w:left w:val="none" w:sz="0" w:space="0" w:color="auto"/>
        <w:bottom w:val="none" w:sz="0" w:space="0" w:color="auto"/>
        <w:right w:val="none" w:sz="0" w:space="0" w:color="auto"/>
      </w:divBdr>
    </w:div>
    <w:div w:id="1520043312">
      <w:bodyDiv w:val="1"/>
      <w:marLeft w:val="0"/>
      <w:marRight w:val="0"/>
      <w:marTop w:val="0"/>
      <w:marBottom w:val="0"/>
      <w:divBdr>
        <w:top w:val="none" w:sz="0" w:space="0" w:color="auto"/>
        <w:left w:val="none" w:sz="0" w:space="0" w:color="auto"/>
        <w:bottom w:val="none" w:sz="0" w:space="0" w:color="auto"/>
        <w:right w:val="none" w:sz="0" w:space="0" w:color="auto"/>
      </w:divBdr>
    </w:div>
    <w:div w:id="1567180449">
      <w:bodyDiv w:val="1"/>
      <w:marLeft w:val="0"/>
      <w:marRight w:val="0"/>
      <w:marTop w:val="0"/>
      <w:marBottom w:val="0"/>
      <w:divBdr>
        <w:top w:val="none" w:sz="0" w:space="0" w:color="auto"/>
        <w:left w:val="none" w:sz="0" w:space="0" w:color="auto"/>
        <w:bottom w:val="none" w:sz="0" w:space="0" w:color="auto"/>
        <w:right w:val="none" w:sz="0" w:space="0" w:color="auto"/>
      </w:divBdr>
    </w:div>
    <w:div w:id="186215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1404</TotalTime>
  <Pages>1</Pages>
  <Words>7811</Words>
  <Characters>44525</Characters>
  <Application>Microsoft Office Word</Application>
  <DocSecurity>0</DocSecurity>
  <Lines>371</Lines>
  <Paragraphs>104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52232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HERIBANOVÁ Daniela</dc:creator>
  <cp:keywords/>
  <dc:description/>
  <cp:lastModifiedBy>HERIBANOVÁ Daniela</cp:lastModifiedBy>
  <cp:revision>239</cp:revision>
  <cp:lastPrinted>2020-07-01T14:43:00Z</cp:lastPrinted>
  <dcterms:created xsi:type="dcterms:W3CDTF">2020-04-29T12:43:00Z</dcterms:created>
  <dcterms:modified xsi:type="dcterms:W3CDTF">2020-07-01T14:43:00Z</dcterms:modified>
</cp:coreProperties>
</file>