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98652" w14:textId="313AA644" w:rsidR="002F42E6" w:rsidRPr="002F632F" w:rsidRDefault="002F42E6" w:rsidP="00F770D2">
      <w:pPr>
        <w:spacing w:after="0" w:line="240" w:lineRule="auto"/>
        <w:jc w:val="center"/>
        <w:rPr>
          <w:rFonts w:ascii="Arial" w:eastAsia="Times New Roman" w:hAnsi="Arial" w:cs="Arial"/>
          <w:b/>
          <w:sz w:val="26"/>
          <w:szCs w:val="26"/>
          <w:lang w:eastAsia="cs-CZ"/>
        </w:rPr>
      </w:pPr>
      <w:bookmarkStart w:id="0" w:name="_GoBack"/>
      <w:bookmarkEnd w:id="0"/>
      <w:r w:rsidRPr="002F632F">
        <w:rPr>
          <w:rFonts w:ascii="Arial" w:eastAsia="Times New Roman" w:hAnsi="Arial" w:cs="Arial"/>
          <w:b/>
          <w:sz w:val="26"/>
          <w:szCs w:val="26"/>
          <w:lang w:eastAsia="cs-CZ"/>
        </w:rPr>
        <w:t>Zápis</w:t>
      </w:r>
      <w:r w:rsidR="00F770D2">
        <w:rPr>
          <w:rFonts w:ascii="Arial" w:eastAsia="Times New Roman" w:hAnsi="Arial" w:cs="Arial"/>
          <w:b/>
          <w:sz w:val="26"/>
          <w:szCs w:val="26"/>
          <w:lang w:eastAsia="cs-CZ"/>
        </w:rPr>
        <w:t xml:space="preserve"> </w:t>
      </w:r>
      <w:r w:rsidRPr="002F632F">
        <w:rPr>
          <w:rFonts w:ascii="Arial" w:eastAsia="Times New Roman" w:hAnsi="Arial" w:cs="Arial"/>
          <w:b/>
          <w:sz w:val="26"/>
          <w:szCs w:val="26"/>
          <w:lang w:eastAsia="cs-CZ"/>
        </w:rPr>
        <w:t xml:space="preserve">zo zasadnutia </w:t>
      </w:r>
      <w:r w:rsidR="00476C26" w:rsidRPr="002F632F">
        <w:rPr>
          <w:rFonts w:ascii="Arial" w:eastAsia="Times New Roman" w:hAnsi="Arial" w:cs="Arial"/>
          <w:b/>
          <w:sz w:val="26"/>
          <w:szCs w:val="26"/>
          <w:lang w:eastAsia="cs-CZ"/>
        </w:rPr>
        <w:t xml:space="preserve">finančnej komisie </w:t>
      </w:r>
      <w:r w:rsidRPr="002F632F">
        <w:rPr>
          <w:rFonts w:ascii="Arial" w:eastAsia="Times New Roman" w:hAnsi="Arial" w:cs="Arial"/>
          <w:b/>
          <w:sz w:val="26"/>
          <w:szCs w:val="26"/>
          <w:lang w:eastAsia="cs-CZ"/>
        </w:rPr>
        <w:t xml:space="preserve">Obecného zastupiteľstva obce Jaslovské Bohunice </w:t>
      </w:r>
      <w:r w:rsidRPr="002F632F">
        <w:rPr>
          <w:rFonts w:ascii="Arial" w:eastAsia="Times New Roman" w:hAnsi="Arial" w:cs="Arial"/>
          <w:b/>
          <w:sz w:val="26"/>
          <w:szCs w:val="26"/>
          <w:lang w:eastAsia="cs-CZ"/>
        </w:rPr>
        <w:br/>
      </w:r>
      <w:r w:rsidR="0030572D" w:rsidRPr="002F632F">
        <w:rPr>
          <w:rFonts w:ascii="Arial" w:eastAsia="Times New Roman" w:hAnsi="Arial" w:cs="Arial"/>
          <w:b/>
          <w:sz w:val="26"/>
          <w:szCs w:val="26"/>
          <w:lang w:eastAsia="cs-CZ"/>
        </w:rPr>
        <w:t>7</w:t>
      </w:r>
      <w:r w:rsidRPr="002F632F">
        <w:rPr>
          <w:rFonts w:ascii="Arial" w:eastAsia="Times New Roman" w:hAnsi="Arial" w:cs="Arial"/>
          <w:b/>
          <w:sz w:val="26"/>
          <w:szCs w:val="26"/>
          <w:lang w:eastAsia="cs-CZ"/>
        </w:rPr>
        <w:t>.</w:t>
      </w:r>
      <w:r w:rsidR="00506299" w:rsidRPr="002F632F">
        <w:rPr>
          <w:rFonts w:ascii="Arial" w:eastAsia="Times New Roman" w:hAnsi="Arial" w:cs="Arial"/>
          <w:b/>
          <w:sz w:val="26"/>
          <w:szCs w:val="26"/>
          <w:lang w:eastAsia="cs-CZ"/>
        </w:rPr>
        <w:t>12</w:t>
      </w:r>
      <w:r w:rsidRPr="002F632F">
        <w:rPr>
          <w:rFonts w:ascii="Arial" w:eastAsia="Times New Roman" w:hAnsi="Arial" w:cs="Arial"/>
          <w:b/>
          <w:sz w:val="26"/>
          <w:szCs w:val="26"/>
          <w:lang w:eastAsia="cs-CZ"/>
        </w:rPr>
        <w:t>.20</w:t>
      </w:r>
      <w:r w:rsidR="0030572D" w:rsidRPr="002F632F">
        <w:rPr>
          <w:rFonts w:ascii="Arial" w:eastAsia="Times New Roman" w:hAnsi="Arial" w:cs="Arial"/>
          <w:b/>
          <w:sz w:val="26"/>
          <w:szCs w:val="26"/>
          <w:lang w:eastAsia="cs-CZ"/>
        </w:rPr>
        <w:t>20</w:t>
      </w:r>
      <w:r w:rsidRPr="002F632F">
        <w:rPr>
          <w:rFonts w:ascii="Arial" w:eastAsia="Times New Roman" w:hAnsi="Arial" w:cs="Arial"/>
          <w:b/>
          <w:sz w:val="26"/>
          <w:szCs w:val="26"/>
          <w:lang w:eastAsia="cs-CZ"/>
        </w:rPr>
        <w:t xml:space="preserve"> o</w:t>
      </w:r>
      <w:r w:rsidR="0030572D" w:rsidRPr="002F632F">
        <w:rPr>
          <w:rFonts w:ascii="Arial" w:eastAsia="Times New Roman" w:hAnsi="Arial" w:cs="Arial"/>
          <w:b/>
          <w:sz w:val="26"/>
          <w:szCs w:val="26"/>
          <w:lang w:eastAsia="cs-CZ"/>
        </w:rPr>
        <w:t> </w:t>
      </w:r>
      <w:r w:rsidRPr="002F632F">
        <w:rPr>
          <w:rFonts w:ascii="Arial" w:eastAsia="Times New Roman" w:hAnsi="Arial" w:cs="Arial"/>
          <w:b/>
          <w:sz w:val="26"/>
          <w:szCs w:val="26"/>
          <w:lang w:eastAsia="cs-CZ"/>
        </w:rPr>
        <w:t>1</w:t>
      </w:r>
      <w:r w:rsidR="00506299" w:rsidRPr="002F632F">
        <w:rPr>
          <w:rFonts w:ascii="Arial" w:eastAsia="Times New Roman" w:hAnsi="Arial" w:cs="Arial"/>
          <w:b/>
          <w:sz w:val="26"/>
          <w:szCs w:val="26"/>
          <w:lang w:eastAsia="cs-CZ"/>
        </w:rPr>
        <w:t>6</w:t>
      </w:r>
      <w:r w:rsidRPr="002F632F">
        <w:rPr>
          <w:rFonts w:ascii="Arial" w:eastAsia="Times New Roman" w:hAnsi="Arial" w:cs="Arial"/>
          <w:b/>
          <w:sz w:val="26"/>
          <w:szCs w:val="26"/>
          <w:lang w:eastAsia="cs-CZ"/>
        </w:rPr>
        <w:t>,</w:t>
      </w:r>
      <w:r w:rsidR="00506299" w:rsidRPr="002F632F">
        <w:rPr>
          <w:rFonts w:ascii="Arial" w:eastAsia="Times New Roman" w:hAnsi="Arial" w:cs="Arial"/>
          <w:b/>
          <w:sz w:val="26"/>
          <w:szCs w:val="26"/>
          <w:lang w:eastAsia="cs-CZ"/>
        </w:rPr>
        <w:t>3</w:t>
      </w:r>
      <w:r w:rsidR="005D389F" w:rsidRPr="002F632F">
        <w:rPr>
          <w:rFonts w:ascii="Arial" w:eastAsia="Times New Roman" w:hAnsi="Arial" w:cs="Arial"/>
          <w:b/>
          <w:sz w:val="26"/>
          <w:szCs w:val="26"/>
          <w:lang w:eastAsia="cs-CZ"/>
        </w:rPr>
        <w:t>0</w:t>
      </w:r>
      <w:r w:rsidRPr="002F632F">
        <w:rPr>
          <w:rFonts w:ascii="Arial" w:eastAsia="Times New Roman" w:hAnsi="Arial" w:cs="Arial"/>
          <w:b/>
          <w:sz w:val="26"/>
          <w:szCs w:val="26"/>
          <w:lang w:eastAsia="cs-CZ"/>
        </w:rPr>
        <w:t xml:space="preserve"> hod. v zasadačke Obecného úradu </w:t>
      </w:r>
    </w:p>
    <w:p w14:paraId="3432BAB3" w14:textId="27096A22" w:rsidR="002F42E6" w:rsidRPr="002F632F" w:rsidRDefault="002F42E6" w:rsidP="002F42E6">
      <w:pPr>
        <w:spacing w:after="0" w:line="240" w:lineRule="auto"/>
        <w:jc w:val="both"/>
        <w:rPr>
          <w:rFonts w:ascii="Arial" w:eastAsia="Times New Roman" w:hAnsi="Arial" w:cs="Arial"/>
          <w:b/>
          <w:lang w:eastAsia="cs-CZ"/>
        </w:rPr>
      </w:pPr>
    </w:p>
    <w:p w14:paraId="595409D2" w14:textId="282FB25C" w:rsidR="002F632F" w:rsidRPr="002F632F" w:rsidRDefault="002F42E6" w:rsidP="002F42E6">
      <w:pPr>
        <w:spacing w:after="0" w:line="240" w:lineRule="auto"/>
        <w:jc w:val="both"/>
        <w:rPr>
          <w:rFonts w:ascii="Arial" w:eastAsia="Times New Roman" w:hAnsi="Arial" w:cs="Arial"/>
          <w:sz w:val="21"/>
          <w:szCs w:val="21"/>
          <w:lang w:eastAsia="cs-CZ"/>
        </w:rPr>
      </w:pPr>
      <w:r w:rsidRPr="002F632F">
        <w:rPr>
          <w:rFonts w:ascii="Arial" w:eastAsia="Times New Roman" w:hAnsi="Arial" w:cs="Arial"/>
          <w:sz w:val="21"/>
          <w:szCs w:val="21"/>
          <w:lang w:eastAsia="cs-CZ"/>
        </w:rPr>
        <w:t xml:space="preserve">Prítomní: </w:t>
      </w:r>
      <w:r w:rsidR="00506299" w:rsidRPr="002F632F">
        <w:rPr>
          <w:rFonts w:ascii="Arial" w:eastAsia="Times New Roman" w:hAnsi="Arial" w:cs="Arial"/>
          <w:sz w:val="21"/>
          <w:szCs w:val="21"/>
          <w:lang w:eastAsia="cs-CZ"/>
        </w:rPr>
        <w:t>Rapant, Štuková, Čapkovič, Heteš</w:t>
      </w:r>
    </w:p>
    <w:p w14:paraId="193146BD" w14:textId="52B6C4DD" w:rsidR="002F42E6" w:rsidRPr="002F632F" w:rsidRDefault="002F632F" w:rsidP="002F42E6">
      <w:pPr>
        <w:spacing w:after="0" w:line="240" w:lineRule="auto"/>
        <w:jc w:val="both"/>
        <w:rPr>
          <w:rFonts w:ascii="Arial" w:eastAsia="Times New Roman" w:hAnsi="Arial" w:cs="Arial"/>
          <w:sz w:val="21"/>
          <w:szCs w:val="21"/>
          <w:lang w:eastAsia="cs-CZ"/>
        </w:rPr>
      </w:pPr>
      <w:r w:rsidRPr="002F632F">
        <w:rPr>
          <w:rFonts w:ascii="Arial" w:eastAsia="Times New Roman" w:hAnsi="Arial" w:cs="Arial"/>
          <w:sz w:val="21"/>
          <w:szCs w:val="21"/>
          <w:lang w:eastAsia="cs-CZ"/>
        </w:rPr>
        <w:t>Ospravedlnili sa:</w:t>
      </w:r>
      <w:r w:rsidR="005D389F" w:rsidRPr="002F632F">
        <w:rPr>
          <w:rFonts w:ascii="Arial" w:eastAsia="Times New Roman" w:hAnsi="Arial" w:cs="Arial"/>
          <w:sz w:val="21"/>
          <w:szCs w:val="21"/>
          <w:lang w:eastAsia="cs-CZ"/>
        </w:rPr>
        <w:t xml:space="preserve"> </w:t>
      </w:r>
      <w:proofErr w:type="spellStart"/>
      <w:r w:rsidR="00506299" w:rsidRPr="002F632F">
        <w:rPr>
          <w:rFonts w:ascii="Arial" w:eastAsia="Times New Roman" w:hAnsi="Arial" w:cs="Arial"/>
          <w:sz w:val="21"/>
          <w:szCs w:val="21"/>
          <w:lang w:eastAsia="cs-CZ"/>
        </w:rPr>
        <w:t>Fitoš</w:t>
      </w:r>
      <w:proofErr w:type="spellEnd"/>
    </w:p>
    <w:p w14:paraId="12736EBF" w14:textId="77777777" w:rsidR="002F42E6" w:rsidRPr="002F632F" w:rsidRDefault="002F42E6" w:rsidP="002F42E6">
      <w:pPr>
        <w:spacing w:after="0" w:line="240" w:lineRule="auto"/>
        <w:jc w:val="both"/>
        <w:rPr>
          <w:rFonts w:ascii="Arial" w:eastAsia="Times New Roman" w:hAnsi="Arial" w:cs="Arial"/>
          <w:b/>
          <w:sz w:val="21"/>
          <w:szCs w:val="21"/>
          <w:u w:val="single"/>
          <w:lang w:eastAsia="cs-CZ"/>
        </w:rPr>
      </w:pPr>
    </w:p>
    <w:p w14:paraId="716C3DB2" w14:textId="77777777" w:rsidR="00476C26" w:rsidRPr="002F632F" w:rsidRDefault="002F42E6" w:rsidP="00476C26">
      <w:p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Rokovanie </w:t>
      </w:r>
      <w:r w:rsidR="00476C26" w:rsidRPr="002F632F">
        <w:rPr>
          <w:rFonts w:ascii="Arial" w:eastAsia="Times New Roman" w:hAnsi="Arial" w:cs="Arial"/>
          <w:lang w:eastAsia="cs-CZ"/>
        </w:rPr>
        <w:t xml:space="preserve">finančnej komisie (ďalej FK) </w:t>
      </w:r>
      <w:r w:rsidRPr="002F632F">
        <w:rPr>
          <w:rFonts w:ascii="Arial" w:eastAsia="Times New Roman" w:hAnsi="Arial" w:cs="Arial"/>
          <w:lang w:eastAsia="cs-CZ"/>
        </w:rPr>
        <w:t xml:space="preserve">Obecného zastupiteľstva obce Jaslovské Bohunice otvoril a prítomných privítal </w:t>
      </w:r>
      <w:r w:rsidR="00476C26" w:rsidRPr="002F632F">
        <w:rPr>
          <w:rFonts w:ascii="Arial" w:eastAsia="Times New Roman" w:hAnsi="Arial" w:cs="Arial"/>
          <w:lang w:eastAsia="cs-CZ"/>
        </w:rPr>
        <w:t>predsed</w:t>
      </w:r>
      <w:r w:rsidR="00833B9E" w:rsidRPr="002F632F">
        <w:rPr>
          <w:rFonts w:ascii="Arial" w:eastAsia="Times New Roman" w:hAnsi="Arial" w:cs="Arial"/>
          <w:lang w:eastAsia="cs-CZ"/>
        </w:rPr>
        <w:t>a</w:t>
      </w:r>
      <w:r w:rsidR="00476C26" w:rsidRPr="002F632F">
        <w:rPr>
          <w:rFonts w:ascii="Arial" w:eastAsia="Times New Roman" w:hAnsi="Arial" w:cs="Arial"/>
          <w:lang w:eastAsia="cs-CZ"/>
        </w:rPr>
        <w:t xml:space="preserve"> FK Tibor Rapant</w:t>
      </w:r>
      <w:r w:rsidRPr="002F632F">
        <w:rPr>
          <w:rFonts w:ascii="Arial" w:eastAsia="Times New Roman" w:hAnsi="Arial" w:cs="Arial"/>
          <w:lang w:eastAsia="cs-CZ"/>
        </w:rPr>
        <w:t>.</w:t>
      </w:r>
    </w:p>
    <w:p w14:paraId="6087CB3A" w14:textId="77777777" w:rsidR="00313B17" w:rsidRPr="002F632F" w:rsidRDefault="00313B17" w:rsidP="00476C26">
      <w:pPr>
        <w:tabs>
          <w:tab w:val="left" w:pos="284"/>
        </w:tabs>
        <w:spacing w:after="0" w:line="240" w:lineRule="auto"/>
        <w:jc w:val="both"/>
        <w:rPr>
          <w:rFonts w:ascii="Arial" w:eastAsia="Times New Roman" w:hAnsi="Arial" w:cs="Arial"/>
          <w:lang w:eastAsia="cs-CZ"/>
        </w:rPr>
      </w:pPr>
    </w:p>
    <w:p w14:paraId="548C49C2" w14:textId="77777777" w:rsidR="0031644E" w:rsidRPr="002F632F" w:rsidRDefault="0031644E" w:rsidP="00476C26">
      <w:p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FK následne </w:t>
      </w:r>
      <w:r w:rsidR="0030572D" w:rsidRPr="002F632F">
        <w:rPr>
          <w:rFonts w:ascii="Arial" w:eastAsia="Times New Roman" w:hAnsi="Arial" w:cs="Arial"/>
          <w:lang w:eastAsia="cs-CZ"/>
        </w:rPr>
        <w:t xml:space="preserve">schválila program a </w:t>
      </w:r>
      <w:r w:rsidRPr="002F632F">
        <w:rPr>
          <w:rFonts w:ascii="Arial" w:eastAsia="Times New Roman" w:hAnsi="Arial" w:cs="Arial"/>
          <w:lang w:eastAsia="cs-CZ"/>
        </w:rPr>
        <w:t>prerokovala nasledovné body:</w:t>
      </w:r>
    </w:p>
    <w:p w14:paraId="24F68194" w14:textId="77777777" w:rsidR="00313B17" w:rsidRPr="002F632F" w:rsidRDefault="00313B17" w:rsidP="00476C26">
      <w:pPr>
        <w:tabs>
          <w:tab w:val="left" w:pos="284"/>
        </w:tabs>
        <w:spacing w:after="0" w:line="240" w:lineRule="auto"/>
        <w:jc w:val="both"/>
        <w:rPr>
          <w:rFonts w:ascii="Arial" w:eastAsia="Times New Roman" w:hAnsi="Arial" w:cs="Arial"/>
          <w:lang w:eastAsia="cs-CZ"/>
        </w:rPr>
      </w:pPr>
    </w:p>
    <w:p w14:paraId="47C3A0F6" w14:textId="77777777" w:rsidR="00506299" w:rsidRPr="002F632F" w:rsidRDefault="00506299" w:rsidP="00506299">
      <w:pPr>
        <w:pStyle w:val="Odsekzoznamu"/>
        <w:numPr>
          <w:ilvl w:val="0"/>
          <w:numId w:val="16"/>
        </w:numPr>
        <w:spacing w:after="160" w:line="259" w:lineRule="auto"/>
        <w:rPr>
          <w:rFonts w:ascii="Arial" w:hAnsi="Arial" w:cs="Arial"/>
        </w:rPr>
      </w:pPr>
      <w:r w:rsidRPr="002F632F">
        <w:rPr>
          <w:rFonts w:ascii="Arial" w:hAnsi="Arial" w:cs="Arial"/>
        </w:rPr>
        <w:t>RO december 2020</w:t>
      </w:r>
    </w:p>
    <w:p w14:paraId="3702E631" w14:textId="77777777" w:rsidR="00506299" w:rsidRPr="002F632F" w:rsidRDefault="00506299" w:rsidP="00506299">
      <w:pPr>
        <w:pStyle w:val="Odsekzoznamu"/>
        <w:numPr>
          <w:ilvl w:val="0"/>
          <w:numId w:val="16"/>
        </w:numPr>
        <w:spacing w:after="160" w:line="259" w:lineRule="auto"/>
        <w:rPr>
          <w:rFonts w:ascii="Arial" w:hAnsi="Arial" w:cs="Arial"/>
        </w:rPr>
      </w:pPr>
      <w:r w:rsidRPr="002F632F">
        <w:rPr>
          <w:rFonts w:ascii="Arial" w:hAnsi="Arial" w:cs="Arial"/>
        </w:rPr>
        <w:t>Úprava rozpočtu č.4 (vrátane ZŠ a Bohunka)</w:t>
      </w:r>
    </w:p>
    <w:p w14:paraId="0545C411" w14:textId="77777777" w:rsidR="00506299" w:rsidRPr="002F632F" w:rsidRDefault="00506299" w:rsidP="00506299">
      <w:pPr>
        <w:pStyle w:val="Odsekzoznamu"/>
        <w:numPr>
          <w:ilvl w:val="0"/>
          <w:numId w:val="16"/>
        </w:numPr>
        <w:spacing w:after="160" w:line="259" w:lineRule="auto"/>
        <w:rPr>
          <w:rFonts w:ascii="Arial" w:hAnsi="Arial" w:cs="Arial"/>
        </w:rPr>
      </w:pPr>
      <w:r w:rsidRPr="002F632F">
        <w:rPr>
          <w:rFonts w:ascii="Arial" w:hAnsi="Arial" w:cs="Arial"/>
        </w:rPr>
        <w:t>Rozpočet 2021</w:t>
      </w:r>
    </w:p>
    <w:p w14:paraId="607F609E" w14:textId="77777777" w:rsidR="00506299" w:rsidRPr="002F632F" w:rsidRDefault="00506299" w:rsidP="00506299">
      <w:pPr>
        <w:pStyle w:val="Odsekzoznamu"/>
        <w:numPr>
          <w:ilvl w:val="0"/>
          <w:numId w:val="16"/>
        </w:numPr>
        <w:spacing w:after="160" w:line="259" w:lineRule="auto"/>
        <w:rPr>
          <w:rFonts w:ascii="Arial" w:hAnsi="Arial" w:cs="Arial"/>
        </w:rPr>
      </w:pPr>
      <w:r w:rsidRPr="002F632F">
        <w:rPr>
          <w:rFonts w:ascii="Arial" w:hAnsi="Arial" w:cs="Arial"/>
        </w:rPr>
        <w:t>Rôzne</w:t>
      </w:r>
    </w:p>
    <w:p w14:paraId="43A1CABF" w14:textId="77777777" w:rsidR="00313B17" w:rsidRPr="002F632F" w:rsidRDefault="00313B17" w:rsidP="00313B17">
      <w:pPr>
        <w:pStyle w:val="Odsekzoznamu"/>
        <w:tabs>
          <w:tab w:val="left" w:pos="284"/>
        </w:tabs>
        <w:spacing w:after="0" w:line="240" w:lineRule="auto"/>
        <w:jc w:val="both"/>
        <w:rPr>
          <w:rFonts w:ascii="Arial" w:eastAsia="Times New Roman" w:hAnsi="Arial" w:cs="Arial"/>
          <w:lang w:eastAsia="cs-CZ"/>
        </w:rPr>
      </w:pPr>
    </w:p>
    <w:p w14:paraId="30EBEC3C" w14:textId="75609664" w:rsidR="00313B17" w:rsidRPr="002F632F" w:rsidRDefault="00313B17" w:rsidP="00313B17">
      <w:pPr>
        <w:pStyle w:val="Odsekzoznamu"/>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za 4 (Rapant, Heteš, Štuková, </w:t>
      </w:r>
      <w:r w:rsidR="00506299" w:rsidRPr="002F632F">
        <w:rPr>
          <w:rFonts w:ascii="Arial" w:eastAsia="Times New Roman" w:hAnsi="Arial" w:cs="Arial"/>
          <w:lang w:eastAsia="cs-CZ"/>
        </w:rPr>
        <w:t>Čapkovič</w:t>
      </w:r>
      <w:r w:rsidRPr="002F632F">
        <w:rPr>
          <w:rFonts w:ascii="Arial" w:eastAsia="Times New Roman" w:hAnsi="Arial" w:cs="Arial"/>
          <w:lang w:eastAsia="cs-CZ"/>
        </w:rPr>
        <w:t>), proti 0, zdržal sa 0</w:t>
      </w:r>
    </w:p>
    <w:p w14:paraId="65D29462" w14:textId="77777777" w:rsidR="0031644E" w:rsidRPr="002F632F" w:rsidRDefault="0031644E" w:rsidP="00476C26">
      <w:pPr>
        <w:tabs>
          <w:tab w:val="left" w:pos="284"/>
        </w:tabs>
        <w:spacing w:after="0" w:line="240" w:lineRule="auto"/>
        <w:jc w:val="both"/>
        <w:rPr>
          <w:rFonts w:ascii="Arial" w:eastAsia="Times New Roman" w:hAnsi="Arial" w:cs="Arial"/>
          <w:lang w:eastAsia="cs-CZ"/>
        </w:rPr>
      </w:pPr>
    </w:p>
    <w:p w14:paraId="5A936498" w14:textId="77777777" w:rsidR="00204741" w:rsidRPr="002F632F" w:rsidRDefault="00204741" w:rsidP="00476C26">
      <w:p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Závery:</w:t>
      </w:r>
    </w:p>
    <w:p w14:paraId="6386F1C2" w14:textId="7E334F03" w:rsidR="00204741" w:rsidRPr="002F632F" w:rsidRDefault="00204741" w:rsidP="00833B9E">
      <w:pPr>
        <w:pStyle w:val="Odsekzoznamu"/>
        <w:numPr>
          <w:ilvl w:val="0"/>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FK odporúča </w:t>
      </w:r>
      <w:r w:rsidR="0054252F" w:rsidRPr="002F632F">
        <w:rPr>
          <w:rFonts w:ascii="Arial" w:eastAsia="Times New Roman" w:hAnsi="Arial" w:cs="Arial"/>
          <w:lang w:eastAsia="cs-CZ"/>
        </w:rPr>
        <w:t xml:space="preserve">obecnému zastupiteľstvu </w:t>
      </w:r>
      <w:r w:rsidR="00506299" w:rsidRPr="002F632F">
        <w:rPr>
          <w:rFonts w:ascii="Arial" w:eastAsia="Times New Roman" w:hAnsi="Arial" w:cs="Arial"/>
          <w:lang w:eastAsia="cs-CZ"/>
        </w:rPr>
        <w:t>zobrať na vedomie rozpočtové opatrenia č. 30 až 47/2020</w:t>
      </w:r>
      <w:r w:rsidR="0030572D" w:rsidRPr="002F632F">
        <w:rPr>
          <w:rFonts w:ascii="Arial" w:eastAsia="Times New Roman" w:hAnsi="Arial" w:cs="Arial"/>
          <w:lang w:eastAsia="cs-CZ"/>
        </w:rPr>
        <w:t>.</w:t>
      </w:r>
    </w:p>
    <w:p w14:paraId="4AF597D0" w14:textId="23C5B4AF" w:rsidR="0054252F" w:rsidRPr="002F632F" w:rsidRDefault="00833B9E" w:rsidP="0054252F">
      <w:p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ab/>
      </w:r>
      <w:r w:rsidR="00204741" w:rsidRPr="002F632F">
        <w:rPr>
          <w:rFonts w:ascii="Arial" w:eastAsia="Times New Roman" w:hAnsi="Arial" w:cs="Arial"/>
          <w:lang w:eastAsia="cs-CZ"/>
        </w:rPr>
        <w:tab/>
      </w:r>
      <w:r w:rsidR="0054252F" w:rsidRPr="002F632F">
        <w:rPr>
          <w:rFonts w:ascii="Arial" w:eastAsia="Times New Roman" w:hAnsi="Arial" w:cs="Arial"/>
          <w:lang w:eastAsia="cs-CZ"/>
        </w:rPr>
        <w:t xml:space="preserve">za </w:t>
      </w:r>
      <w:r w:rsidR="0030572D" w:rsidRPr="002F632F">
        <w:rPr>
          <w:rFonts w:ascii="Arial" w:eastAsia="Times New Roman" w:hAnsi="Arial" w:cs="Arial"/>
          <w:lang w:eastAsia="cs-CZ"/>
        </w:rPr>
        <w:t>4</w:t>
      </w:r>
      <w:r w:rsidR="0054252F" w:rsidRPr="002F632F">
        <w:rPr>
          <w:rFonts w:ascii="Arial" w:eastAsia="Times New Roman" w:hAnsi="Arial" w:cs="Arial"/>
          <w:lang w:eastAsia="cs-CZ"/>
        </w:rPr>
        <w:t xml:space="preserve"> (Rapant, Heteš, </w:t>
      </w:r>
      <w:r w:rsidR="0030572D" w:rsidRPr="002F632F">
        <w:rPr>
          <w:rFonts w:ascii="Arial" w:eastAsia="Times New Roman" w:hAnsi="Arial" w:cs="Arial"/>
          <w:lang w:eastAsia="cs-CZ"/>
        </w:rPr>
        <w:t xml:space="preserve">Štuková, </w:t>
      </w:r>
      <w:r w:rsidR="00506299" w:rsidRPr="002F632F">
        <w:rPr>
          <w:rFonts w:ascii="Arial" w:eastAsia="Times New Roman" w:hAnsi="Arial" w:cs="Arial"/>
          <w:lang w:eastAsia="cs-CZ"/>
        </w:rPr>
        <w:t>Čapkovič</w:t>
      </w:r>
      <w:r w:rsidR="0054252F" w:rsidRPr="002F632F">
        <w:rPr>
          <w:rFonts w:ascii="Arial" w:eastAsia="Times New Roman" w:hAnsi="Arial" w:cs="Arial"/>
          <w:lang w:eastAsia="cs-CZ"/>
        </w:rPr>
        <w:t>), proti 0, zdržal sa 0</w:t>
      </w:r>
    </w:p>
    <w:p w14:paraId="4ACDD576" w14:textId="77777777" w:rsidR="00313B17" w:rsidRPr="002F632F" w:rsidRDefault="00313B17" w:rsidP="00313B17">
      <w:pPr>
        <w:pStyle w:val="Odsekzoznamu"/>
        <w:tabs>
          <w:tab w:val="left" w:pos="284"/>
        </w:tabs>
        <w:spacing w:after="0" w:line="240" w:lineRule="auto"/>
        <w:jc w:val="both"/>
        <w:rPr>
          <w:rFonts w:ascii="Arial" w:eastAsia="Times New Roman" w:hAnsi="Arial" w:cs="Arial"/>
          <w:lang w:eastAsia="cs-CZ"/>
        </w:rPr>
      </w:pPr>
    </w:p>
    <w:p w14:paraId="5582F3F8" w14:textId="52E3908C" w:rsidR="00833B9E" w:rsidRPr="002F632F" w:rsidRDefault="00833B9E" w:rsidP="00833B9E">
      <w:pPr>
        <w:pStyle w:val="Odsekzoznamu"/>
        <w:numPr>
          <w:ilvl w:val="0"/>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FK odporúča obecnému zastupiteľstvu schváliť </w:t>
      </w:r>
      <w:r w:rsidR="00506299" w:rsidRPr="002F632F">
        <w:rPr>
          <w:rFonts w:ascii="Arial" w:eastAsia="Times New Roman" w:hAnsi="Arial" w:cs="Arial"/>
          <w:lang w:eastAsia="cs-CZ"/>
        </w:rPr>
        <w:t xml:space="preserve">návrh na úpravu rozpočtu č.4 tak, </w:t>
      </w:r>
      <w:r w:rsidRPr="002F632F">
        <w:rPr>
          <w:rFonts w:ascii="Arial" w:eastAsia="Times New Roman" w:hAnsi="Arial" w:cs="Arial"/>
          <w:lang w:eastAsia="cs-CZ"/>
        </w:rPr>
        <w:t>ako bol predložen</w:t>
      </w:r>
      <w:r w:rsidR="00506299" w:rsidRPr="002F632F">
        <w:rPr>
          <w:rFonts w:ascii="Arial" w:eastAsia="Times New Roman" w:hAnsi="Arial" w:cs="Arial"/>
          <w:lang w:eastAsia="cs-CZ"/>
        </w:rPr>
        <w:t>ý</w:t>
      </w:r>
      <w:r w:rsidR="008B4C72" w:rsidRPr="002F632F">
        <w:rPr>
          <w:rFonts w:ascii="Arial" w:eastAsia="Times New Roman" w:hAnsi="Arial" w:cs="Arial"/>
          <w:lang w:eastAsia="cs-CZ"/>
        </w:rPr>
        <w:t>.</w:t>
      </w:r>
    </w:p>
    <w:p w14:paraId="1BD664B6" w14:textId="592479BF" w:rsidR="00833B9E" w:rsidRPr="002F632F" w:rsidRDefault="00833B9E" w:rsidP="00833B9E">
      <w:p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ab/>
      </w:r>
      <w:r w:rsidRPr="002F632F">
        <w:rPr>
          <w:rFonts w:ascii="Arial" w:eastAsia="Times New Roman" w:hAnsi="Arial" w:cs="Arial"/>
          <w:lang w:eastAsia="cs-CZ"/>
        </w:rPr>
        <w:tab/>
      </w:r>
      <w:r w:rsidR="008B4C72" w:rsidRPr="002F632F">
        <w:rPr>
          <w:rFonts w:ascii="Arial" w:eastAsia="Times New Roman" w:hAnsi="Arial" w:cs="Arial"/>
          <w:lang w:eastAsia="cs-CZ"/>
        </w:rPr>
        <w:t xml:space="preserve">za 4 (Rapant, Heteš, Štuková, </w:t>
      </w:r>
      <w:r w:rsidR="00506299" w:rsidRPr="002F632F">
        <w:rPr>
          <w:rFonts w:ascii="Arial" w:eastAsia="Times New Roman" w:hAnsi="Arial" w:cs="Arial"/>
          <w:lang w:eastAsia="cs-CZ"/>
        </w:rPr>
        <w:t>Čapkovič</w:t>
      </w:r>
      <w:r w:rsidR="008B4C72" w:rsidRPr="002F632F">
        <w:rPr>
          <w:rFonts w:ascii="Arial" w:eastAsia="Times New Roman" w:hAnsi="Arial" w:cs="Arial"/>
          <w:lang w:eastAsia="cs-CZ"/>
        </w:rPr>
        <w:t>), proti 0, zdržal sa 0</w:t>
      </w:r>
    </w:p>
    <w:p w14:paraId="0AE25803" w14:textId="77777777" w:rsidR="00313B17" w:rsidRPr="002F632F" w:rsidRDefault="00313B17" w:rsidP="00313B17">
      <w:pPr>
        <w:pStyle w:val="Odsekzoznamu"/>
        <w:tabs>
          <w:tab w:val="left" w:pos="284"/>
        </w:tabs>
        <w:spacing w:after="0" w:line="240" w:lineRule="auto"/>
        <w:jc w:val="both"/>
        <w:rPr>
          <w:rFonts w:ascii="Arial" w:eastAsia="Times New Roman" w:hAnsi="Arial" w:cs="Arial"/>
          <w:lang w:eastAsia="cs-CZ"/>
        </w:rPr>
      </w:pPr>
    </w:p>
    <w:p w14:paraId="2773C491" w14:textId="77777777" w:rsidR="00506299" w:rsidRPr="002F632F" w:rsidRDefault="00506299" w:rsidP="00833B9E">
      <w:pPr>
        <w:pStyle w:val="Odsekzoznamu"/>
        <w:numPr>
          <w:ilvl w:val="0"/>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K rozpočtu na rok 2021 </w:t>
      </w:r>
      <w:r w:rsidR="00833B9E" w:rsidRPr="002F632F">
        <w:rPr>
          <w:rFonts w:ascii="Arial" w:eastAsia="Times New Roman" w:hAnsi="Arial" w:cs="Arial"/>
          <w:lang w:eastAsia="cs-CZ"/>
        </w:rPr>
        <w:t>FK odporúča obecnému zastupiteľstvu</w:t>
      </w:r>
      <w:r w:rsidRPr="002F632F">
        <w:rPr>
          <w:rFonts w:ascii="Arial" w:eastAsia="Times New Roman" w:hAnsi="Arial" w:cs="Arial"/>
          <w:lang w:eastAsia="cs-CZ"/>
        </w:rPr>
        <w:t>:</w:t>
      </w:r>
    </w:p>
    <w:p w14:paraId="71DCB190" w14:textId="77777777" w:rsidR="00506299" w:rsidRPr="002F632F" w:rsidRDefault="00506299"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FK súhlasí s vyjadrením starostky obce k pripomienkam p. </w:t>
      </w:r>
      <w:proofErr w:type="spellStart"/>
      <w:r w:rsidRPr="002F632F">
        <w:rPr>
          <w:rFonts w:ascii="Arial" w:eastAsia="Times New Roman" w:hAnsi="Arial" w:cs="Arial"/>
          <w:lang w:eastAsia="cs-CZ"/>
        </w:rPr>
        <w:t>Kopála</w:t>
      </w:r>
      <w:proofErr w:type="spellEnd"/>
    </w:p>
    <w:p w14:paraId="50328B18" w14:textId="640B0228" w:rsidR="00506299" w:rsidRPr="002F632F" w:rsidRDefault="00506299" w:rsidP="00506299">
      <w:pPr>
        <w:pStyle w:val="Odsekzoznamu"/>
        <w:tabs>
          <w:tab w:val="left" w:pos="284"/>
        </w:tabs>
        <w:spacing w:after="0" w:line="240" w:lineRule="auto"/>
        <w:ind w:left="1440"/>
        <w:jc w:val="both"/>
        <w:rPr>
          <w:rFonts w:ascii="Arial" w:eastAsia="Times New Roman" w:hAnsi="Arial" w:cs="Arial"/>
          <w:lang w:eastAsia="cs-CZ"/>
        </w:rPr>
      </w:pPr>
      <w:r w:rsidRPr="002F632F">
        <w:rPr>
          <w:rFonts w:ascii="Arial" w:eastAsia="Times New Roman" w:hAnsi="Arial" w:cs="Arial"/>
          <w:lang w:eastAsia="cs-CZ"/>
        </w:rPr>
        <w:t>za 4 (Rapant, Heteš, Štuková, Čapkovič), proti 0, zdržal sa 0</w:t>
      </w:r>
    </w:p>
    <w:p w14:paraId="0C9DA91A" w14:textId="77777777" w:rsidR="00506299" w:rsidRPr="002F632F" w:rsidRDefault="00833B9E"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schváliť </w:t>
      </w:r>
      <w:r w:rsidR="00506299" w:rsidRPr="002F632F">
        <w:rPr>
          <w:rFonts w:ascii="Arial" w:eastAsia="Times New Roman" w:hAnsi="Arial" w:cs="Arial"/>
          <w:lang w:eastAsia="cs-CZ"/>
        </w:rPr>
        <w:t>rozpočet v časti školstvo tak, ako bol predložený</w:t>
      </w:r>
    </w:p>
    <w:p w14:paraId="3DD617BC" w14:textId="58CA31A3" w:rsidR="00506299" w:rsidRPr="002F632F" w:rsidRDefault="00506299" w:rsidP="00506299">
      <w:pPr>
        <w:pStyle w:val="Odsekzoznamu"/>
        <w:tabs>
          <w:tab w:val="left" w:pos="284"/>
        </w:tabs>
        <w:spacing w:after="0" w:line="240" w:lineRule="auto"/>
        <w:ind w:left="1440"/>
        <w:jc w:val="both"/>
        <w:rPr>
          <w:rFonts w:ascii="Arial" w:eastAsia="Times New Roman" w:hAnsi="Arial" w:cs="Arial"/>
          <w:lang w:eastAsia="cs-CZ"/>
        </w:rPr>
      </w:pPr>
      <w:r w:rsidRPr="002F632F">
        <w:rPr>
          <w:rFonts w:ascii="Arial" w:eastAsia="Times New Roman" w:hAnsi="Arial" w:cs="Arial"/>
          <w:lang w:eastAsia="cs-CZ"/>
        </w:rPr>
        <w:t>za 4 (Rapant, Heteš, Štuková, Čapkovič), proti 0, zdržal sa 0</w:t>
      </w:r>
    </w:p>
    <w:p w14:paraId="7D9A83CC" w14:textId="5EFCAC66" w:rsidR="00506299" w:rsidRPr="002F632F" w:rsidRDefault="00506299"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schváliť rozpočet v časti Bohunka tak, ako bol predložený</w:t>
      </w:r>
    </w:p>
    <w:p w14:paraId="2BBF24BE" w14:textId="77777777" w:rsidR="00506299" w:rsidRPr="002F632F" w:rsidRDefault="00506299" w:rsidP="00506299">
      <w:pPr>
        <w:pStyle w:val="Odsekzoznamu"/>
        <w:tabs>
          <w:tab w:val="left" w:pos="284"/>
        </w:tabs>
        <w:spacing w:after="0" w:line="240" w:lineRule="auto"/>
        <w:ind w:left="1440"/>
        <w:jc w:val="both"/>
        <w:rPr>
          <w:rFonts w:ascii="Arial" w:eastAsia="Times New Roman" w:hAnsi="Arial" w:cs="Arial"/>
          <w:lang w:eastAsia="cs-CZ"/>
        </w:rPr>
      </w:pPr>
      <w:r w:rsidRPr="002F632F">
        <w:rPr>
          <w:rFonts w:ascii="Arial" w:eastAsia="Times New Roman" w:hAnsi="Arial" w:cs="Arial"/>
          <w:lang w:eastAsia="cs-CZ"/>
        </w:rPr>
        <w:t>za 4 (Rapant, Heteš, Štuková, Čapkovič), proti 0, zdržal sa 0</w:t>
      </w:r>
    </w:p>
    <w:p w14:paraId="1E6EBA65" w14:textId="47DB1BAC" w:rsidR="00506299" w:rsidRPr="002F632F" w:rsidRDefault="00506299"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schváliť rozpočet v časti príjmovej tak, ako bol predložený</w:t>
      </w:r>
    </w:p>
    <w:p w14:paraId="18F17967" w14:textId="77777777" w:rsidR="00506299" w:rsidRPr="002F632F" w:rsidRDefault="00506299" w:rsidP="00506299">
      <w:pPr>
        <w:pStyle w:val="Odsekzoznamu"/>
        <w:tabs>
          <w:tab w:val="left" w:pos="284"/>
        </w:tabs>
        <w:spacing w:after="0" w:line="240" w:lineRule="auto"/>
        <w:ind w:left="1440"/>
        <w:jc w:val="both"/>
        <w:rPr>
          <w:rFonts w:ascii="Arial" w:eastAsia="Times New Roman" w:hAnsi="Arial" w:cs="Arial"/>
          <w:lang w:eastAsia="cs-CZ"/>
        </w:rPr>
      </w:pPr>
      <w:r w:rsidRPr="002F632F">
        <w:rPr>
          <w:rFonts w:ascii="Arial" w:eastAsia="Times New Roman" w:hAnsi="Arial" w:cs="Arial"/>
          <w:lang w:eastAsia="cs-CZ"/>
        </w:rPr>
        <w:t>za 4 (Rapant, Heteš, Štuková, Čapkovič), proti 0, zdržal sa 0</w:t>
      </w:r>
    </w:p>
    <w:p w14:paraId="4C6891F0" w14:textId="77777777" w:rsidR="009610DF" w:rsidRPr="002F632F" w:rsidRDefault="00506299"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v časti bežné výdavky, </w:t>
      </w:r>
      <w:r w:rsidR="009610DF" w:rsidRPr="002F632F">
        <w:rPr>
          <w:rFonts w:ascii="Arial" w:eastAsia="Times New Roman" w:hAnsi="Arial" w:cs="Arial"/>
          <w:lang w:eastAsia="cs-CZ"/>
        </w:rPr>
        <w:t>Podprogram 1.1, schváliť starostke obce plat od 1.1.2021 v rovnakej výške ako v roku 2020, t.j. 3604 EUR mesačne</w:t>
      </w:r>
    </w:p>
    <w:p w14:paraId="7E5B3541" w14:textId="6DA1F214" w:rsidR="009610DF" w:rsidRPr="002F632F" w:rsidRDefault="009610DF" w:rsidP="009610DF">
      <w:pPr>
        <w:pStyle w:val="Odsekzoznamu"/>
        <w:tabs>
          <w:tab w:val="left" w:pos="284"/>
        </w:tabs>
        <w:spacing w:after="0" w:line="240" w:lineRule="auto"/>
        <w:ind w:left="1440"/>
        <w:jc w:val="both"/>
        <w:rPr>
          <w:rFonts w:ascii="Arial" w:eastAsia="Times New Roman" w:hAnsi="Arial" w:cs="Arial"/>
          <w:lang w:eastAsia="cs-CZ"/>
        </w:rPr>
      </w:pPr>
      <w:r w:rsidRPr="002F632F">
        <w:rPr>
          <w:rFonts w:ascii="Arial" w:eastAsia="Times New Roman" w:hAnsi="Arial" w:cs="Arial"/>
          <w:lang w:eastAsia="cs-CZ"/>
        </w:rPr>
        <w:t>za 3 (Rapant, Heteš, Štuková), proti 0, zdržal sa 1 (Čapkovič)</w:t>
      </w:r>
    </w:p>
    <w:p w14:paraId="4158E5FD" w14:textId="77777777" w:rsidR="009610DF" w:rsidRPr="002F632F" w:rsidRDefault="009610DF"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v časti bežné výdavky, Podprogram 8.2, Transfery a dotácie FS </w:t>
      </w:r>
      <w:proofErr w:type="spellStart"/>
      <w:r w:rsidRPr="002F632F">
        <w:rPr>
          <w:rFonts w:ascii="Arial" w:eastAsia="Times New Roman" w:hAnsi="Arial" w:cs="Arial"/>
          <w:lang w:eastAsia="cs-CZ"/>
        </w:rPr>
        <w:t>Blavanka</w:t>
      </w:r>
      <w:proofErr w:type="spellEnd"/>
      <w:r w:rsidRPr="002F632F">
        <w:rPr>
          <w:rFonts w:ascii="Arial" w:eastAsia="Times New Roman" w:hAnsi="Arial" w:cs="Arial"/>
          <w:lang w:eastAsia="cs-CZ"/>
        </w:rPr>
        <w:t>, upraviť hodnotu na úroveň roku 2020, t.j. 8260 EUR</w:t>
      </w:r>
    </w:p>
    <w:p w14:paraId="56AFAA41" w14:textId="77777777" w:rsidR="009610DF" w:rsidRPr="002F632F" w:rsidRDefault="009610DF" w:rsidP="009610DF">
      <w:pPr>
        <w:pStyle w:val="Odsekzoznamu"/>
        <w:tabs>
          <w:tab w:val="left" w:pos="284"/>
        </w:tabs>
        <w:spacing w:after="0" w:line="240" w:lineRule="auto"/>
        <w:ind w:left="1440"/>
        <w:jc w:val="both"/>
        <w:rPr>
          <w:rFonts w:ascii="Arial" w:eastAsia="Times New Roman" w:hAnsi="Arial" w:cs="Arial"/>
          <w:lang w:eastAsia="cs-CZ"/>
        </w:rPr>
      </w:pPr>
      <w:r w:rsidRPr="002F632F">
        <w:rPr>
          <w:rFonts w:ascii="Arial" w:eastAsia="Times New Roman" w:hAnsi="Arial" w:cs="Arial"/>
          <w:lang w:eastAsia="cs-CZ"/>
        </w:rPr>
        <w:t>za 4 (Rapant, Heteš, Štuková, Čapkovič), proti 0, zdržal sa 0</w:t>
      </w:r>
    </w:p>
    <w:p w14:paraId="042E9B76" w14:textId="24E51878" w:rsidR="009610DF" w:rsidRPr="002F632F" w:rsidRDefault="009610DF"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v časti bežné výdavky, Podprogram 9.8, Mzdy a platy, upraviť hodnotu na úroveň roku 2020, t.j. 165 tisíc EUR</w:t>
      </w:r>
    </w:p>
    <w:p w14:paraId="7BEC0284" w14:textId="6CABB3E0" w:rsidR="009610DF" w:rsidRPr="002F632F" w:rsidRDefault="009610DF" w:rsidP="009610DF">
      <w:pPr>
        <w:pStyle w:val="Odsekzoznamu"/>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ab/>
        <w:t>za 2 (Rapant, Heteš), proti 1 (Čapkovič), zdržal sa 1 (Štuková) - neschválené</w:t>
      </w:r>
    </w:p>
    <w:p w14:paraId="06581360" w14:textId="2BFC1411" w:rsidR="009610DF" w:rsidRPr="002F632F" w:rsidRDefault="009610DF"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v časti bežné výdavky, Podprogram 11.1, Transfery a dotácie DHZ </w:t>
      </w:r>
      <w:proofErr w:type="spellStart"/>
      <w:r w:rsidRPr="002F632F">
        <w:rPr>
          <w:rFonts w:ascii="Arial" w:eastAsia="Times New Roman" w:hAnsi="Arial" w:cs="Arial"/>
          <w:lang w:eastAsia="cs-CZ"/>
        </w:rPr>
        <w:t>J.Bohunice</w:t>
      </w:r>
      <w:proofErr w:type="spellEnd"/>
      <w:r w:rsidRPr="002F632F">
        <w:rPr>
          <w:rFonts w:ascii="Arial" w:eastAsia="Times New Roman" w:hAnsi="Arial" w:cs="Arial"/>
          <w:lang w:eastAsia="cs-CZ"/>
        </w:rPr>
        <w:t>, upraviť hodnotu na 0 EUR</w:t>
      </w:r>
    </w:p>
    <w:p w14:paraId="471D5CC6" w14:textId="4C7CF13F" w:rsidR="009610DF" w:rsidRPr="002F632F" w:rsidRDefault="009610DF" w:rsidP="009610DF">
      <w:pPr>
        <w:pStyle w:val="Odsekzoznamu"/>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ab/>
        <w:t>za 4 (Rapant, Heteš, Štuková, Čapkovič), proti 0, zdržal sa 0</w:t>
      </w:r>
    </w:p>
    <w:p w14:paraId="009AA0F4" w14:textId="4D5E413F" w:rsidR="009610DF" w:rsidRPr="002F632F" w:rsidRDefault="009610DF" w:rsidP="00506299">
      <w:pPr>
        <w:pStyle w:val="Odsekzoznamu"/>
        <w:numPr>
          <w:ilvl w:val="1"/>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schváliť rozpočet v časti kapitálové výdavky tak, ako bol predložený</w:t>
      </w:r>
    </w:p>
    <w:p w14:paraId="17DF1DDA" w14:textId="65890437" w:rsidR="009610DF" w:rsidRPr="002F632F" w:rsidRDefault="009610DF" w:rsidP="009610DF">
      <w:pPr>
        <w:pStyle w:val="Odsekzoznamu"/>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ab/>
        <w:t>za 4 (Rapant, Heteš, Štuková, Čapkovič), proti 0, zdržal sa 0</w:t>
      </w:r>
    </w:p>
    <w:p w14:paraId="5E7823A7" w14:textId="77777777" w:rsidR="00F729D8" w:rsidRPr="002F632F" w:rsidRDefault="00F729D8" w:rsidP="008B4C72">
      <w:pPr>
        <w:pStyle w:val="Odsekzoznamu"/>
        <w:tabs>
          <w:tab w:val="left" w:pos="284"/>
        </w:tabs>
        <w:spacing w:after="0" w:line="240" w:lineRule="auto"/>
        <w:jc w:val="both"/>
        <w:rPr>
          <w:rFonts w:ascii="Arial" w:eastAsia="Times New Roman" w:hAnsi="Arial" w:cs="Arial"/>
          <w:lang w:eastAsia="cs-CZ"/>
        </w:rPr>
      </w:pPr>
    </w:p>
    <w:p w14:paraId="1B4DFE43" w14:textId="31775495" w:rsidR="00313B17" w:rsidRPr="002F632F" w:rsidRDefault="002F632F" w:rsidP="002F632F">
      <w:pPr>
        <w:pStyle w:val="Odsekzoznamu"/>
        <w:numPr>
          <w:ilvl w:val="0"/>
          <w:numId w:val="10"/>
        </w:numPr>
        <w:tabs>
          <w:tab w:val="left" w:pos="284"/>
        </w:tabs>
        <w:spacing w:after="0" w:line="240" w:lineRule="auto"/>
        <w:jc w:val="both"/>
        <w:rPr>
          <w:rFonts w:ascii="Arial" w:eastAsia="Times New Roman" w:hAnsi="Arial" w:cs="Arial"/>
          <w:lang w:eastAsia="cs-CZ"/>
        </w:rPr>
      </w:pPr>
      <w:r w:rsidRPr="002F632F">
        <w:rPr>
          <w:rFonts w:ascii="Arial" w:eastAsia="Times New Roman" w:hAnsi="Arial" w:cs="Arial"/>
          <w:lang w:eastAsia="cs-CZ"/>
        </w:rPr>
        <w:t xml:space="preserve">Rôzne – bola prediskutovaná voľba hlavnej kontrolórky obce. Bolo dohodnuté, že vzhľadom na Vianočné obdobie, do rokovania obecného zastupiteľstva obec preverí zákonné termíny na voľbu hlavného kontrolóra obce tak, aby mohol byť predĺžený </w:t>
      </w:r>
      <w:r w:rsidRPr="002F632F">
        <w:rPr>
          <w:rFonts w:ascii="Arial" w:eastAsia="Times New Roman" w:hAnsi="Arial" w:cs="Arial"/>
          <w:lang w:eastAsia="cs-CZ"/>
        </w:rPr>
        <w:lastRenderedPageBreak/>
        <w:t>termín na podanie prihlášky do výberového konania. Obec tiež preverí možnosť zvýšenia požadovaných kvalifikačných a odborných predpokladov.</w:t>
      </w:r>
    </w:p>
    <w:p w14:paraId="00DE322D" w14:textId="77777777" w:rsidR="00313B17" w:rsidRPr="002F632F" w:rsidRDefault="00313B17" w:rsidP="00313B17">
      <w:pPr>
        <w:pStyle w:val="Odsekzoznamu"/>
        <w:tabs>
          <w:tab w:val="left" w:pos="284"/>
        </w:tabs>
        <w:spacing w:after="0" w:line="240" w:lineRule="auto"/>
        <w:jc w:val="both"/>
        <w:rPr>
          <w:rFonts w:ascii="Arial" w:eastAsia="Times New Roman" w:hAnsi="Arial" w:cs="Arial"/>
          <w:lang w:eastAsia="cs-CZ"/>
        </w:rPr>
      </w:pPr>
    </w:p>
    <w:p w14:paraId="67378B30" w14:textId="77777777" w:rsidR="005D389F" w:rsidRPr="002F632F" w:rsidRDefault="005D389F" w:rsidP="00476C26">
      <w:pPr>
        <w:tabs>
          <w:tab w:val="left" w:pos="284"/>
        </w:tabs>
        <w:spacing w:after="0" w:line="240" w:lineRule="auto"/>
        <w:jc w:val="both"/>
        <w:rPr>
          <w:rFonts w:ascii="Arial" w:eastAsia="Times New Roman" w:hAnsi="Arial" w:cs="Arial"/>
          <w:lang w:eastAsia="cs-CZ"/>
        </w:rPr>
      </w:pPr>
    </w:p>
    <w:p w14:paraId="58E39C09" w14:textId="77777777" w:rsidR="00EE70BE" w:rsidRPr="002F632F" w:rsidRDefault="00A94B59" w:rsidP="0077013D">
      <w:pPr>
        <w:spacing w:after="0" w:line="240" w:lineRule="auto"/>
        <w:rPr>
          <w:rFonts w:ascii="Arial" w:eastAsia="Calibri" w:hAnsi="Arial" w:cs="Arial"/>
          <w:lang w:eastAsia="sk-SK"/>
        </w:rPr>
      </w:pPr>
      <w:r w:rsidRPr="002F632F">
        <w:rPr>
          <w:rFonts w:ascii="Arial" w:eastAsia="Calibri" w:hAnsi="Arial" w:cs="Arial"/>
          <w:lang w:eastAsia="sk-SK"/>
        </w:rPr>
        <w:t xml:space="preserve">Predseda FK </w:t>
      </w:r>
      <w:r w:rsidR="00EE70BE" w:rsidRPr="002F632F">
        <w:rPr>
          <w:rFonts w:ascii="Arial" w:eastAsia="Calibri" w:hAnsi="Arial" w:cs="Arial"/>
          <w:lang w:eastAsia="sk-SK"/>
        </w:rPr>
        <w:t>poďakoval prítomným za účasť a</w:t>
      </w:r>
      <w:r w:rsidRPr="002F632F">
        <w:rPr>
          <w:rFonts w:ascii="Arial" w:eastAsia="Calibri" w:hAnsi="Arial" w:cs="Arial"/>
          <w:lang w:eastAsia="sk-SK"/>
        </w:rPr>
        <w:t xml:space="preserve"> ukončil </w:t>
      </w:r>
      <w:r w:rsidR="001021E8" w:rsidRPr="002F632F">
        <w:rPr>
          <w:rFonts w:ascii="Arial" w:eastAsia="Calibri" w:hAnsi="Arial" w:cs="Arial"/>
          <w:lang w:eastAsia="sk-SK"/>
        </w:rPr>
        <w:t xml:space="preserve">zasadnutie </w:t>
      </w:r>
      <w:r w:rsidRPr="002F632F">
        <w:rPr>
          <w:rFonts w:ascii="Arial" w:eastAsia="Calibri" w:hAnsi="Arial" w:cs="Arial"/>
          <w:lang w:eastAsia="sk-SK"/>
        </w:rPr>
        <w:t xml:space="preserve">FK obecného </w:t>
      </w:r>
      <w:r w:rsidR="001021E8" w:rsidRPr="002F632F">
        <w:rPr>
          <w:rFonts w:ascii="Arial" w:eastAsia="Calibri" w:hAnsi="Arial" w:cs="Arial"/>
          <w:lang w:eastAsia="sk-SK"/>
        </w:rPr>
        <w:t>zastupiteľstva.</w:t>
      </w:r>
    </w:p>
    <w:p w14:paraId="2EE5E448" w14:textId="77777777" w:rsidR="0077013D" w:rsidRPr="002F632F" w:rsidRDefault="0077013D" w:rsidP="00E77364">
      <w:pPr>
        <w:spacing w:after="0" w:line="0" w:lineRule="atLeast"/>
        <w:rPr>
          <w:rFonts w:ascii="Arial" w:hAnsi="Arial" w:cs="Arial"/>
          <w:b/>
        </w:rPr>
      </w:pPr>
    </w:p>
    <w:p w14:paraId="44735DEC" w14:textId="77777777" w:rsidR="00A94B59" w:rsidRPr="002F632F" w:rsidRDefault="00A94B59" w:rsidP="00E77364">
      <w:pPr>
        <w:spacing w:after="0" w:line="0" w:lineRule="atLeast"/>
        <w:rPr>
          <w:rFonts w:ascii="Arial" w:hAnsi="Arial" w:cs="Arial"/>
        </w:rPr>
      </w:pPr>
    </w:p>
    <w:p w14:paraId="18E6F051" w14:textId="77777777" w:rsidR="00A94B59" w:rsidRPr="002F632F" w:rsidRDefault="00A94B59" w:rsidP="00E77364">
      <w:pPr>
        <w:spacing w:after="0" w:line="0" w:lineRule="atLeast"/>
        <w:rPr>
          <w:rFonts w:ascii="Arial" w:hAnsi="Arial" w:cs="Arial"/>
        </w:rPr>
      </w:pPr>
    </w:p>
    <w:p w14:paraId="6E9E1523" w14:textId="77777777" w:rsidR="00A94B59" w:rsidRPr="002F632F" w:rsidRDefault="00A94B59" w:rsidP="00E77364">
      <w:pPr>
        <w:spacing w:after="0" w:line="0" w:lineRule="atLeast"/>
        <w:rPr>
          <w:rFonts w:ascii="Arial" w:hAnsi="Arial" w:cs="Arial"/>
        </w:rPr>
      </w:pPr>
      <w:r w:rsidRPr="002F632F">
        <w:rPr>
          <w:rFonts w:ascii="Arial" w:hAnsi="Arial" w:cs="Arial"/>
        </w:rPr>
        <w:t>Dňa:   .....................................................</w:t>
      </w:r>
    </w:p>
    <w:p w14:paraId="419DC505" w14:textId="77777777" w:rsidR="000B3541" w:rsidRPr="002F632F" w:rsidRDefault="000B3541" w:rsidP="00E77364">
      <w:pPr>
        <w:spacing w:after="0" w:line="0" w:lineRule="atLeast"/>
        <w:rPr>
          <w:rFonts w:ascii="Arial" w:hAnsi="Arial" w:cs="Arial"/>
        </w:rPr>
      </w:pPr>
    </w:p>
    <w:p w14:paraId="5C9C1A78" w14:textId="77777777" w:rsidR="00A94B59" w:rsidRPr="002F632F" w:rsidRDefault="00A94B59" w:rsidP="00E77364">
      <w:pPr>
        <w:spacing w:after="0" w:line="0" w:lineRule="atLeast"/>
        <w:rPr>
          <w:rFonts w:ascii="Arial" w:hAnsi="Arial" w:cs="Arial"/>
          <w:b/>
        </w:rPr>
      </w:pPr>
    </w:p>
    <w:p w14:paraId="6BB05CA3" w14:textId="77777777" w:rsidR="000B3541" w:rsidRPr="002F632F" w:rsidRDefault="00A94B59" w:rsidP="00E77364">
      <w:pPr>
        <w:spacing w:after="0" w:line="0" w:lineRule="atLeast"/>
        <w:rPr>
          <w:rFonts w:ascii="Arial" w:hAnsi="Arial" w:cs="Arial"/>
          <w:b/>
        </w:rPr>
      </w:pPr>
      <w:r w:rsidRPr="002F632F">
        <w:rPr>
          <w:rFonts w:ascii="Arial" w:hAnsi="Arial" w:cs="Arial"/>
          <w:b/>
        </w:rPr>
        <w:t>Zapísal</w:t>
      </w:r>
      <w:r w:rsidR="000B3541" w:rsidRPr="002F632F">
        <w:rPr>
          <w:rFonts w:ascii="Arial" w:hAnsi="Arial" w:cs="Arial"/>
          <w:b/>
        </w:rPr>
        <w:t>:</w:t>
      </w:r>
    </w:p>
    <w:p w14:paraId="67DEBA65" w14:textId="77777777" w:rsidR="000B3541" w:rsidRPr="002F632F" w:rsidRDefault="000B3541" w:rsidP="00E77364">
      <w:pPr>
        <w:spacing w:after="0" w:line="0" w:lineRule="atLeast"/>
        <w:rPr>
          <w:rFonts w:ascii="Arial" w:hAnsi="Arial" w:cs="Arial"/>
          <w:b/>
        </w:rPr>
      </w:pPr>
    </w:p>
    <w:p w14:paraId="66A1A528" w14:textId="77777777" w:rsidR="000B3541" w:rsidRPr="002F632F" w:rsidRDefault="000B3541" w:rsidP="00E77364">
      <w:pPr>
        <w:spacing w:after="0" w:line="0" w:lineRule="atLeast"/>
        <w:rPr>
          <w:rFonts w:ascii="Arial" w:hAnsi="Arial" w:cs="Arial"/>
        </w:rPr>
      </w:pPr>
      <w:r w:rsidRPr="002F632F">
        <w:rPr>
          <w:rFonts w:ascii="Arial" w:hAnsi="Arial" w:cs="Arial"/>
        </w:rPr>
        <w:t>Tibor Rapant</w:t>
      </w:r>
      <w:r w:rsidR="00B152CA" w:rsidRPr="002F632F">
        <w:rPr>
          <w:rFonts w:ascii="Arial" w:hAnsi="Arial" w:cs="Arial"/>
        </w:rPr>
        <w:t>, predseda FK</w:t>
      </w:r>
      <w:r w:rsidRPr="002F632F">
        <w:rPr>
          <w:rFonts w:ascii="Arial" w:hAnsi="Arial" w:cs="Arial"/>
        </w:rPr>
        <w:t xml:space="preserve">  .....................</w:t>
      </w:r>
      <w:r w:rsidR="00A94B59" w:rsidRPr="002F632F">
        <w:rPr>
          <w:rFonts w:ascii="Arial" w:hAnsi="Arial" w:cs="Arial"/>
        </w:rPr>
        <w:t>.............</w:t>
      </w:r>
      <w:r w:rsidRPr="002F632F">
        <w:rPr>
          <w:rFonts w:ascii="Arial" w:hAnsi="Arial" w:cs="Arial"/>
        </w:rPr>
        <w:t>................</w:t>
      </w:r>
    </w:p>
    <w:p w14:paraId="6249E205" w14:textId="77777777" w:rsidR="0030572D" w:rsidRPr="002F632F" w:rsidRDefault="0030572D">
      <w:pPr>
        <w:spacing w:after="160" w:line="259" w:lineRule="auto"/>
        <w:rPr>
          <w:rFonts w:ascii="Arial" w:hAnsi="Arial" w:cs="Arial"/>
        </w:rPr>
      </w:pPr>
    </w:p>
    <w:sectPr w:rsidR="0030572D" w:rsidRPr="002F632F" w:rsidSect="00DB5D51">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C6A"/>
    <w:multiLevelType w:val="hybridMultilevel"/>
    <w:tmpl w:val="2E74A3BE"/>
    <w:lvl w:ilvl="0" w:tplc="A106D5FE">
      <w:start w:val="6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A043784"/>
    <w:multiLevelType w:val="hybridMultilevel"/>
    <w:tmpl w:val="80943126"/>
    <w:lvl w:ilvl="0" w:tplc="6E94BB7E">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F90A0A"/>
    <w:multiLevelType w:val="hybridMultilevel"/>
    <w:tmpl w:val="B6EE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42114154"/>
    <w:multiLevelType w:val="hybridMultilevel"/>
    <w:tmpl w:val="EDAA32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48F77372"/>
    <w:multiLevelType w:val="hybridMultilevel"/>
    <w:tmpl w:val="B6EE5F3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2467F9A"/>
    <w:multiLevelType w:val="hybridMultilevel"/>
    <w:tmpl w:val="714CCBC0"/>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3052AA8"/>
    <w:multiLevelType w:val="hybridMultilevel"/>
    <w:tmpl w:val="187CB124"/>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cs="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cs="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C39DF"/>
    <w:multiLevelType w:val="hybridMultilevel"/>
    <w:tmpl w:val="B90EE17C"/>
    <w:lvl w:ilvl="0" w:tplc="75524788">
      <w:start w:val="100"/>
      <w:numFmt w:val="bullet"/>
      <w:lvlText w:val="-"/>
      <w:lvlJc w:val="left"/>
      <w:pPr>
        <w:ind w:left="690" w:hanging="360"/>
      </w:pPr>
      <w:rPr>
        <w:rFonts w:ascii="Times New Roman" w:eastAsiaTheme="minorHAnsi" w:hAnsi="Times New Roman" w:cs="Times New Roman" w:hint="default"/>
      </w:rPr>
    </w:lvl>
    <w:lvl w:ilvl="1" w:tplc="041B0003" w:tentative="1">
      <w:start w:val="1"/>
      <w:numFmt w:val="bullet"/>
      <w:lvlText w:val="o"/>
      <w:lvlJc w:val="left"/>
      <w:pPr>
        <w:ind w:left="1410" w:hanging="360"/>
      </w:pPr>
      <w:rPr>
        <w:rFonts w:ascii="Courier New" w:hAnsi="Courier New" w:cs="Courier New" w:hint="default"/>
      </w:rPr>
    </w:lvl>
    <w:lvl w:ilvl="2" w:tplc="041B0005" w:tentative="1">
      <w:start w:val="1"/>
      <w:numFmt w:val="bullet"/>
      <w:lvlText w:val=""/>
      <w:lvlJc w:val="left"/>
      <w:pPr>
        <w:ind w:left="2130" w:hanging="360"/>
      </w:pPr>
      <w:rPr>
        <w:rFonts w:ascii="Wingdings" w:hAnsi="Wingdings" w:hint="default"/>
      </w:rPr>
    </w:lvl>
    <w:lvl w:ilvl="3" w:tplc="041B0001" w:tentative="1">
      <w:start w:val="1"/>
      <w:numFmt w:val="bullet"/>
      <w:lvlText w:val=""/>
      <w:lvlJc w:val="left"/>
      <w:pPr>
        <w:ind w:left="2850" w:hanging="360"/>
      </w:pPr>
      <w:rPr>
        <w:rFonts w:ascii="Symbol" w:hAnsi="Symbol" w:hint="default"/>
      </w:rPr>
    </w:lvl>
    <w:lvl w:ilvl="4" w:tplc="041B0003" w:tentative="1">
      <w:start w:val="1"/>
      <w:numFmt w:val="bullet"/>
      <w:lvlText w:val="o"/>
      <w:lvlJc w:val="left"/>
      <w:pPr>
        <w:ind w:left="3570" w:hanging="360"/>
      </w:pPr>
      <w:rPr>
        <w:rFonts w:ascii="Courier New" w:hAnsi="Courier New" w:cs="Courier New" w:hint="default"/>
      </w:rPr>
    </w:lvl>
    <w:lvl w:ilvl="5" w:tplc="041B0005" w:tentative="1">
      <w:start w:val="1"/>
      <w:numFmt w:val="bullet"/>
      <w:lvlText w:val=""/>
      <w:lvlJc w:val="left"/>
      <w:pPr>
        <w:ind w:left="4290" w:hanging="360"/>
      </w:pPr>
      <w:rPr>
        <w:rFonts w:ascii="Wingdings" w:hAnsi="Wingdings" w:hint="default"/>
      </w:rPr>
    </w:lvl>
    <w:lvl w:ilvl="6" w:tplc="041B0001" w:tentative="1">
      <w:start w:val="1"/>
      <w:numFmt w:val="bullet"/>
      <w:lvlText w:val=""/>
      <w:lvlJc w:val="left"/>
      <w:pPr>
        <w:ind w:left="5010" w:hanging="360"/>
      </w:pPr>
      <w:rPr>
        <w:rFonts w:ascii="Symbol" w:hAnsi="Symbol" w:hint="default"/>
      </w:rPr>
    </w:lvl>
    <w:lvl w:ilvl="7" w:tplc="041B0003" w:tentative="1">
      <w:start w:val="1"/>
      <w:numFmt w:val="bullet"/>
      <w:lvlText w:val="o"/>
      <w:lvlJc w:val="left"/>
      <w:pPr>
        <w:ind w:left="5730" w:hanging="360"/>
      </w:pPr>
      <w:rPr>
        <w:rFonts w:ascii="Courier New" w:hAnsi="Courier New" w:cs="Courier New" w:hint="default"/>
      </w:rPr>
    </w:lvl>
    <w:lvl w:ilvl="8" w:tplc="041B0005" w:tentative="1">
      <w:start w:val="1"/>
      <w:numFmt w:val="bullet"/>
      <w:lvlText w:val=""/>
      <w:lvlJc w:val="left"/>
      <w:pPr>
        <w:ind w:left="6450" w:hanging="360"/>
      </w:pPr>
      <w:rPr>
        <w:rFonts w:ascii="Wingdings" w:hAnsi="Wingdings" w:hint="default"/>
      </w:rPr>
    </w:lvl>
  </w:abstractNum>
  <w:abstractNum w:abstractNumId="8" w15:restartNumberingAfterBreak="0">
    <w:nsid w:val="660D468F"/>
    <w:multiLevelType w:val="hybridMultilevel"/>
    <w:tmpl w:val="C6ECFCB0"/>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9" w15:restartNumberingAfterBreak="0">
    <w:nsid w:val="68106F97"/>
    <w:multiLevelType w:val="hybridMultilevel"/>
    <w:tmpl w:val="87B0F572"/>
    <w:lvl w:ilvl="0" w:tplc="6F7432D6">
      <w:start w:val="10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8AF3E1B"/>
    <w:multiLevelType w:val="hybridMultilevel"/>
    <w:tmpl w:val="AAE6C7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C3C0510"/>
    <w:multiLevelType w:val="hybridMultilevel"/>
    <w:tmpl w:val="BE0C803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C681885"/>
    <w:multiLevelType w:val="hybridMultilevel"/>
    <w:tmpl w:val="A1082170"/>
    <w:lvl w:ilvl="0" w:tplc="041B0001">
      <w:start w:val="1"/>
      <w:numFmt w:val="bullet"/>
      <w:lvlText w:val=""/>
      <w:lvlJc w:val="left"/>
      <w:pPr>
        <w:ind w:left="1428" w:hanging="360"/>
      </w:pPr>
      <w:rPr>
        <w:rFonts w:ascii="Symbol" w:hAnsi="Symbol" w:hint="default"/>
      </w:rPr>
    </w:lvl>
    <w:lvl w:ilvl="1" w:tplc="041B0003">
      <w:start w:val="1"/>
      <w:numFmt w:val="bullet"/>
      <w:lvlText w:val="o"/>
      <w:lvlJc w:val="left"/>
      <w:pPr>
        <w:ind w:left="2148" w:hanging="360"/>
      </w:pPr>
      <w:rPr>
        <w:rFonts w:ascii="Courier New" w:hAnsi="Courier New" w:cs="Courier New" w:hint="default"/>
      </w:rPr>
    </w:lvl>
    <w:lvl w:ilvl="2" w:tplc="041B0005">
      <w:start w:val="1"/>
      <w:numFmt w:val="bullet"/>
      <w:lvlText w:val=""/>
      <w:lvlJc w:val="left"/>
      <w:pPr>
        <w:ind w:left="2868" w:hanging="360"/>
      </w:pPr>
      <w:rPr>
        <w:rFonts w:ascii="Wingdings" w:hAnsi="Wingdings" w:hint="default"/>
      </w:rPr>
    </w:lvl>
    <w:lvl w:ilvl="3" w:tplc="041B0001">
      <w:start w:val="1"/>
      <w:numFmt w:val="bullet"/>
      <w:lvlText w:val=""/>
      <w:lvlJc w:val="left"/>
      <w:pPr>
        <w:ind w:left="3588" w:hanging="360"/>
      </w:pPr>
      <w:rPr>
        <w:rFonts w:ascii="Symbol" w:hAnsi="Symbol" w:hint="default"/>
      </w:rPr>
    </w:lvl>
    <w:lvl w:ilvl="4" w:tplc="041B0003">
      <w:start w:val="1"/>
      <w:numFmt w:val="bullet"/>
      <w:lvlText w:val="o"/>
      <w:lvlJc w:val="left"/>
      <w:pPr>
        <w:ind w:left="4308" w:hanging="360"/>
      </w:pPr>
      <w:rPr>
        <w:rFonts w:ascii="Courier New" w:hAnsi="Courier New" w:cs="Courier New" w:hint="default"/>
      </w:rPr>
    </w:lvl>
    <w:lvl w:ilvl="5" w:tplc="041B0005">
      <w:start w:val="1"/>
      <w:numFmt w:val="bullet"/>
      <w:lvlText w:val=""/>
      <w:lvlJc w:val="left"/>
      <w:pPr>
        <w:ind w:left="5028" w:hanging="360"/>
      </w:pPr>
      <w:rPr>
        <w:rFonts w:ascii="Wingdings" w:hAnsi="Wingdings" w:hint="default"/>
      </w:rPr>
    </w:lvl>
    <w:lvl w:ilvl="6" w:tplc="041B0001">
      <w:start w:val="1"/>
      <w:numFmt w:val="bullet"/>
      <w:lvlText w:val=""/>
      <w:lvlJc w:val="left"/>
      <w:pPr>
        <w:ind w:left="5748" w:hanging="360"/>
      </w:pPr>
      <w:rPr>
        <w:rFonts w:ascii="Symbol" w:hAnsi="Symbol" w:hint="default"/>
      </w:rPr>
    </w:lvl>
    <w:lvl w:ilvl="7" w:tplc="041B0003">
      <w:start w:val="1"/>
      <w:numFmt w:val="bullet"/>
      <w:lvlText w:val="o"/>
      <w:lvlJc w:val="left"/>
      <w:pPr>
        <w:ind w:left="6468" w:hanging="360"/>
      </w:pPr>
      <w:rPr>
        <w:rFonts w:ascii="Courier New" w:hAnsi="Courier New" w:cs="Courier New" w:hint="default"/>
      </w:rPr>
    </w:lvl>
    <w:lvl w:ilvl="8" w:tplc="041B0005">
      <w:start w:val="1"/>
      <w:numFmt w:val="bullet"/>
      <w:lvlText w:val=""/>
      <w:lvlJc w:val="left"/>
      <w:pPr>
        <w:ind w:left="7188" w:hanging="360"/>
      </w:pPr>
      <w:rPr>
        <w:rFonts w:ascii="Wingdings" w:hAnsi="Wingdings" w:hint="default"/>
      </w:rPr>
    </w:lvl>
  </w:abstractNum>
  <w:abstractNum w:abstractNumId="13" w15:restartNumberingAfterBreak="0">
    <w:nsid w:val="6C7C2912"/>
    <w:multiLevelType w:val="hybridMultilevel"/>
    <w:tmpl w:val="4EC2E4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741D5DDD"/>
    <w:multiLevelType w:val="hybridMultilevel"/>
    <w:tmpl w:val="2AE02FFA"/>
    <w:lvl w:ilvl="0" w:tplc="A678F882">
      <w:start w:val="6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14"/>
  </w:num>
  <w:num w:numId="5">
    <w:abstractNumId w:val="6"/>
  </w:num>
  <w:num w:numId="6">
    <w:abstractNumId w:val="1"/>
  </w:num>
  <w:num w:numId="7">
    <w:abstractNumId w:val="8"/>
  </w:num>
  <w:num w:numId="8">
    <w:abstractNumId w:val="11"/>
  </w:num>
  <w:num w:numId="9">
    <w:abstractNumId w:val="3"/>
  </w:num>
  <w:num w:numId="10">
    <w:abstractNumId w:val="5"/>
  </w:num>
  <w:num w:numId="11">
    <w:abstractNumId w:val="10"/>
  </w:num>
  <w:num w:numId="12">
    <w:abstractNumId w:val="2"/>
  </w:num>
  <w:num w:numId="13">
    <w:abstractNumId w:val="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8EA"/>
    <w:rsid w:val="00025B51"/>
    <w:rsid w:val="0003696A"/>
    <w:rsid w:val="000507EA"/>
    <w:rsid w:val="0008401D"/>
    <w:rsid w:val="00094D26"/>
    <w:rsid w:val="000A4263"/>
    <w:rsid w:val="000A4837"/>
    <w:rsid w:val="000B3541"/>
    <w:rsid w:val="000E2971"/>
    <w:rsid w:val="000E4678"/>
    <w:rsid w:val="00101F7A"/>
    <w:rsid w:val="001021E8"/>
    <w:rsid w:val="0010241C"/>
    <w:rsid w:val="00143366"/>
    <w:rsid w:val="001466E6"/>
    <w:rsid w:val="00161372"/>
    <w:rsid w:val="00204741"/>
    <w:rsid w:val="00220120"/>
    <w:rsid w:val="00222FAC"/>
    <w:rsid w:val="002456EA"/>
    <w:rsid w:val="002539B0"/>
    <w:rsid w:val="00257A34"/>
    <w:rsid w:val="00266445"/>
    <w:rsid w:val="002670D8"/>
    <w:rsid w:val="002711F8"/>
    <w:rsid w:val="00272D22"/>
    <w:rsid w:val="0028463C"/>
    <w:rsid w:val="002862AE"/>
    <w:rsid w:val="002970A0"/>
    <w:rsid w:val="002F0715"/>
    <w:rsid w:val="002F42E6"/>
    <w:rsid w:val="002F632F"/>
    <w:rsid w:val="0030572D"/>
    <w:rsid w:val="00313B17"/>
    <w:rsid w:val="003161E6"/>
    <w:rsid w:val="0031644E"/>
    <w:rsid w:val="00320BFB"/>
    <w:rsid w:val="00342F1A"/>
    <w:rsid w:val="00352712"/>
    <w:rsid w:val="003857FC"/>
    <w:rsid w:val="003E22C7"/>
    <w:rsid w:val="003E5849"/>
    <w:rsid w:val="003F6DA9"/>
    <w:rsid w:val="00406BE3"/>
    <w:rsid w:val="00412777"/>
    <w:rsid w:val="00414B8B"/>
    <w:rsid w:val="00425783"/>
    <w:rsid w:val="00445F80"/>
    <w:rsid w:val="00446AA8"/>
    <w:rsid w:val="0045232B"/>
    <w:rsid w:val="0045646F"/>
    <w:rsid w:val="004608B1"/>
    <w:rsid w:val="00476C26"/>
    <w:rsid w:val="00493F18"/>
    <w:rsid w:val="00497742"/>
    <w:rsid w:val="004A132B"/>
    <w:rsid w:val="004A1BCE"/>
    <w:rsid w:val="004B22F4"/>
    <w:rsid w:val="004B2530"/>
    <w:rsid w:val="004C05E5"/>
    <w:rsid w:val="004C2770"/>
    <w:rsid w:val="004D3F26"/>
    <w:rsid w:val="004F3BE3"/>
    <w:rsid w:val="00506299"/>
    <w:rsid w:val="0050724D"/>
    <w:rsid w:val="00507A96"/>
    <w:rsid w:val="0051359F"/>
    <w:rsid w:val="0054252F"/>
    <w:rsid w:val="00550A6F"/>
    <w:rsid w:val="0057463D"/>
    <w:rsid w:val="005A5E9F"/>
    <w:rsid w:val="005C49B9"/>
    <w:rsid w:val="005C6047"/>
    <w:rsid w:val="005D389F"/>
    <w:rsid w:val="005E171A"/>
    <w:rsid w:val="005E28A8"/>
    <w:rsid w:val="00623752"/>
    <w:rsid w:val="00646454"/>
    <w:rsid w:val="00654223"/>
    <w:rsid w:val="006550B0"/>
    <w:rsid w:val="0066287C"/>
    <w:rsid w:val="006A2587"/>
    <w:rsid w:val="006A703C"/>
    <w:rsid w:val="006A7DAC"/>
    <w:rsid w:val="006B14E9"/>
    <w:rsid w:val="006B2FF3"/>
    <w:rsid w:val="006C1E5C"/>
    <w:rsid w:val="006D0AEC"/>
    <w:rsid w:val="006E2846"/>
    <w:rsid w:val="006F4B1C"/>
    <w:rsid w:val="007313F3"/>
    <w:rsid w:val="00757015"/>
    <w:rsid w:val="0077013D"/>
    <w:rsid w:val="00780CB0"/>
    <w:rsid w:val="0078604F"/>
    <w:rsid w:val="00791F74"/>
    <w:rsid w:val="007A4B8C"/>
    <w:rsid w:val="007C5DD7"/>
    <w:rsid w:val="007C78AA"/>
    <w:rsid w:val="007D4F7D"/>
    <w:rsid w:val="007D6B51"/>
    <w:rsid w:val="00801894"/>
    <w:rsid w:val="008061E8"/>
    <w:rsid w:val="00806ED6"/>
    <w:rsid w:val="008135F2"/>
    <w:rsid w:val="008145BF"/>
    <w:rsid w:val="00830087"/>
    <w:rsid w:val="00833B9E"/>
    <w:rsid w:val="008776FB"/>
    <w:rsid w:val="00883E94"/>
    <w:rsid w:val="00884880"/>
    <w:rsid w:val="00891758"/>
    <w:rsid w:val="008B4C72"/>
    <w:rsid w:val="008B6605"/>
    <w:rsid w:val="008C5115"/>
    <w:rsid w:val="008C5CB5"/>
    <w:rsid w:val="008E3898"/>
    <w:rsid w:val="008E70C0"/>
    <w:rsid w:val="009064F3"/>
    <w:rsid w:val="00914840"/>
    <w:rsid w:val="00924545"/>
    <w:rsid w:val="00933568"/>
    <w:rsid w:val="00952F0C"/>
    <w:rsid w:val="009610DF"/>
    <w:rsid w:val="00965D39"/>
    <w:rsid w:val="00970A85"/>
    <w:rsid w:val="00970DF2"/>
    <w:rsid w:val="0098449C"/>
    <w:rsid w:val="0098748B"/>
    <w:rsid w:val="009C012E"/>
    <w:rsid w:val="009C0C51"/>
    <w:rsid w:val="009C52B0"/>
    <w:rsid w:val="009E1CBA"/>
    <w:rsid w:val="009E383E"/>
    <w:rsid w:val="009F1458"/>
    <w:rsid w:val="00A14C1E"/>
    <w:rsid w:val="00A848F1"/>
    <w:rsid w:val="00A94B59"/>
    <w:rsid w:val="00AA08D6"/>
    <w:rsid w:val="00AA300D"/>
    <w:rsid w:val="00AB5361"/>
    <w:rsid w:val="00AC2FF1"/>
    <w:rsid w:val="00AF43FF"/>
    <w:rsid w:val="00AF7524"/>
    <w:rsid w:val="00B152CA"/>
    <w:rsid w:val="00B40EAB"/>
    <w:rsid w:val="00B46A79"/>
    <w:rsid w:val="00B50E77"/>
    <w:rsid w:val="00B57D23"/>
    <w:rsid w:val="00B624D8"/>
    <w:rsid w:val="00B80EB3"/>
    <w:rsid w:val="00BA47B8"/>
    <w:rsid w:val="00BE0BF3"/>
    <w:rsid w:val="00BF3187"/>
    <w:rsid w:val="00BF7B09"/>
    <w:rsid w:val="00C17A24"/>
    <w:rsid w:val="00C36BAC"/>
    <w:rsid w:val="00C716E0"/>
    <w:rsid w:val="00C73535"/>
    <w:rsid w:val="00CC319A"/>
    <w:rsid w:val="00CF4B4E"/>
    <w:rsid w:val="00D6149E"/>
    <w:rsid w:val="00DB5D51"/>
    <w:rsid w:val="00DD2434"/>
    <w:rsid w:val="00DE62AA"/>
    <w:rsid w:val="00DF57C6"/>
    <w:rsid w:val="00DF5D24"/>
    <w:rsid w:val="00E05273"/>
    <w:rsid w:val="00E05725"/>
    <w:rsid w:val="00E22179"/>
    <w:rsid w:val="00E32C01"/>
    <w:rsid w:val="00E538EA"/>
    <w:rsid w:val="00E64C52"/>
    <w:rsid w:val="00E665EF"/>
    <w:rsid w:val="00E77364"/>
    <w:rsid w:val="00EA5825"/>
    <w:rsid w:val="00EA6B92"/>
    <w:rsid w:val="00ED763B"/>
    <w:rsid w:val="00EE1FE4"/>
    <w:rsid w:val="00EE70BE"/>
    <w:rsid w:val="00F0482F"/>
    <w:rsid w:val="00F05181"/>
    <w:rsid w:val="00F05C66"/>
    <w:rsid w:val="00F43A72"/>
    <w:rsid w:val="00F729D8"/>
    <w:rsid w:val="00F73F54"/>
    <w:rsid w:val="00F770D2"/>
    <w:rsid w:val="00FB1BA4"/>
    <w:rsid w:val="00FC6AB4"/>
    <w:rsid w:val="00FD14B3"/>
    <w:rsid w:val="00FD7316"/>
    <w:rsid w:val="00FE0252"/>
    <w:rsid w:val="00FE12CC"/>
    <w:rsid w:val="00FF556B"/>
    <w:rsid w:val="00FF5F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DE17E"/>
  <w15:docId w15:val="{9BCF456C-915C-48BE-90DB-BD59D2496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8748B"/>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33568"/>
    <w:pPr>
      <w:ind w:left="720"/>
      <w:contextualSpacing/>
    </w:pPr>
  </w:style>
  <w:style w:type="paragraph" w:styleId="Textbubliny">
    <w:name w:val="Balloon Text"/>
    <w:basedOn w:val="Normlny"/>
    <w:link w:val="TextbublinyChar"/>
    <w:uiPriority w:val="99"/>
    <w:semiHidden/>
    <w:unhideWhenUsed/>
    <w:rsid w:val="00C716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716E0"/>
    <w:rPr>
      <w:rFonts w:ascii="Segoe UI" w:hAnsi="Segoe UI" w:cs="Segoe UI"/>
      <w:sz w:val="18"/>
      <w:szCs w:val="18"/>
    </w:rPr>
  </w:style>
  <w:style w:type="paragraph" w:styleId="Normlnywebov">
    <w:name w:val="Normal (Web)"/>
    <w:basedOn w:val="Normlny"/>
    <w:uiPriority w:val="99"/>
    <w:semiHidden/>
    <w:unhideWhenUsed/>
    <w:rsid w:val="00445F80"/>
    <w:pPr>
      <w:spacing w:before="100" w:beforeAutospacing="1" w:after="100" w:afterAutospacing="1" w:line="240" w:lineRule="auto"/>
    </w:pPr>
    <w:rPr>
      <w:rFonts w:ascii="Times New Roman" w:hAnsi="Times New Roman" w:cs="Times New Roman"/>
      <w:sz w:val="24"/>
      <w:szCs w:val="24"/>
      <w:lang w:eastAsia="sk-SK"/>
    </w:rPr>
  </w:style>
  <w:style w:type="paragraph" w:styleId="Bezriadkovania">
    <w:name w:val="No Spacing"/>
    <w:uiPriority w:val="1"/>
    <w:qFormat/>
    <w:rsid w:val="002F42E6"/>
    <w:pPr>
      <w:spacing w:after="0" w:line="240" w:lineRule="auto"/>
    </w:pPr>
    <w:rPr>
      <w:rFonts w:eastAsiaTheme="minorEastAsia"/>
      <w:lang w:eastAsia="sk-SK"/>
    </w:rPr>
  </w:style>
  <w:style w:type="character" w:styleId="Odkaznakomentr">
    <w:name w:val="annotation reference"/>
    <w:basedOn w:val="Predvolenpsmoodseku"/>
    <w:uiPriority w:val="99"/>
    <w:semiHidden/>
    <w:unhideWhenUsed/>
    <w:rsid w:val="003857FC"/>
    <w:rPr>
      <w:sz w:val="16"/>
      <w:szCs w:val="16"/>
    </w:rPr>
  </w:style>
  <w:style w:type="paragraph" w:styleId="Textkomentra">
    <w:name w:val="annotation text"/>
    <w:basedOn w:val="Normlny"/>
    <w:link w:val="TextkomentraChar"/>
    <w:uiPriority w:val="99"/>
    <w:semiHidden/>
    <w:unhideWhenUsed/>
    <w:rsid w:val="003857FC"/>
    <w:pPr>
      <w:spacing w:line="240" w:lineRule="auto"/>
    </w:pPr>
    <w:rPr>
      <w:sz w:val="20"/>
      <w:szCs w:val="20"/>
    </w:rPr>
  </w:style>
  <w:style w:type="character" w:customStyle="1" w:styleId="TextkomentraChar">
    <w:name w:val="Text komentára Char"/>
    <w:basedOn w:val="Predvolenpsmoodseku"/>
    <w:link w:val="Textkomentra"/>
    <w:uiPriority w:val="99"/>
    <w:semiHidden/>
    <w:rsid w:val="003857FC"/>
    <w:rPr>
      <w:sz w:val="20"/>
      <w:szCs w:val="20"/>
    </w:rPr>
  </w:style>
  <w:style w:type="paragraph" w:styleId="Predmetkomentra">
    <w:name w:val="annotation subject"/>
    <w:basedOn w:val="Textkomentra"/>
    <w:next w:val="Textkomentra"/>
    <w:link w:val="PredmetkomentraChar"/>
    <w:uiPriority w:val="99"/>
    <w:semiHidden/>
    <w:unhideWhenUsed/>
    <w:rsid w:val="003857FC"/>
    <w:rPr>
      <w:b/>
      <w:bCs/>
    </w:rPr>
  </w:style>
  <w:style w:type="character" w:customStyle="1" w:styleId="PredmetkomentraChar">
    <w:name w:val="Predmet komentára Char"/>
    <w:basedOn w:val="TextkomentraChar"/>
    <w:link w:val="Predmetkomentra"/>
    <w:uiPriority w:val="99"/>
    <w:semiHidden/>
    <w:rsid w:val="003857F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1017">
      <w:bodyDiv w:val="1"/>
      <w:marLeft w:val="0"/>
      <w:marRight w:val="0"/>
      <w:marTop w:val="0"/>
      <w:marBottom w:val="0"/>
      <w:divBdr>
        <w:top w:val="none" w:sz="0" w:space="0" w:color="auto"/>
        <w:left w:val="none" w:sz="0" w:space="0" w:color="auto"/>
        <w:bottom w:val="none" w:sz="0" w:space="0" w:color="auto"/>
        <w:right w:val="none" w:sz="0" w:space="0" w:color="auto"/>
      </w:divBdr>
    </w:div>
    <w:div w:id="217517153">
      <w:bodyDiv w:val="1"/>
      <w:marLeft w:val="0"/>
      <w:marRight w:val="0"/>
      <w:marTop w:val="0"/>
      <w:marBottom w:val="0"/>
      <w:divBdr>
        <w:top w:val="none" w:sz="0" w:space="0" w:color="auto"/>
        <w:left w:val="none" w:sz="0" w:space="0" w:color="auto"/>
        <w:bottom w:val="none" w:sz="0" w:space="0" w:color="auto"/>
        <w:right w:val="none" w:sz="0" w:space="0" w:color="auto"/>
      </w:divBdr>
    </w:div>
    <w:div w:id="238562047">
      <w:bodyDiv w:val="1"/>
      <w:marLeft w:val="0"/>
      <w:marRight w:val="0"/>
      <w:marTop w:val="0"/>
      <w:marBottom w:val="0"/>
      <w:divBdr>
        <w:top w:val="none" w:sz="0" w:space="0" w:color="auto"/>
        <w:left w:val="none" w:sz="0" w:space="0" w:color="auto"/>
        <w:bottom w:val="none" w:sz="0" w:space="0" w:color="auto"/>
        <w:right w:val="none" w:sz="0" w:space="0" w:color="auto"/>
      </w:divBdr>
    </w:div>
    <w:div w:id="257448515">
      <w:bodyDiv w:val="1"/>
      <w:marLeft w:val="0"/>
      <w:marRight w:val="0"/>
      <w:marTop w:val="0"/>
      <w:marBottom w:val="0"/>
      <w:divBdr>
        <w:top w:val="none" w:sz="0" w:space="0" w:color="auto"/>
        <w:left w:val="none" w:sz="0" w:space="0" w:color="auto"/>
        <w:bottom w:val="none" w:sz="0" w:space="0" w:color="auto"/>
        <w:right w:val="none" w:sz="0" w:space="0" w:color="auto"/>
      </w:divBdr>
    </w:div>
    <w:div w:id="276642220">
      <w:bodyDiv w:val="1"/>
      <w:marLeft w:val="0"/>
      <w:marRight w:val="0"/>
      <w:marTop w:val="0"/>
      <w:marBottom w:val="0"/>
      <w:divBdr>
        <w:top w:val="none" w:sz="0" w:space="0" w:color="auto"/>
        <w:left w:val="none" w:sz="0" w:space="0" w:color="auto"/>
        <w:bottom w:val="none" w:sz="0" w:space="0" w:color="auto"/>
        <w:right w:val="none" w:sz="0" w:space="0" w:color="auto"/>
      </w:divBdr>
    </w:div>
    <w:div w:id="314189864">
      <w:bodyDiv w:val="1"/>
      <w:marLeft w:val="0"/>
      <w:marRight w:val="0"/>
      <w:marTop w:val="0"/>
      <w:marBottom w:val="0"/>
      <w:divBdr>
        <w:top w:val="none" w:sz="0" w:space="0" w:color="auto"/>
        <w:left w:val="none" w:sz="0" w:space="0" w:color="auto"/>
        <w:bottom w:val="none" w:sz="0" w:space="0" w:color="auto"/>
        <w:right w:val="none" w:sz="0" w:space="0" w:color="auto"/>
      </w:divBdr>
    </w:div>
    <w:div w:id="526716223">
      <w:bodyDiv w:val="1"/>
      <w:marLeft w:val="0"/>
      <w:marRight w:val="0"/>
      <w:marTop w:val="0"/>
      <w:marBottom w:val="0"/>
      <w:divBdr>
        <w:top w:val="none" w:sz="0" w:space="0" w:color="auto"/>
        <w:left w:val="none" w:sz="0" w:space="0" w:color="auto"/>
        <w:bottom w:val="none" w:sz="0" w:space="0" w:color="auto"/>
        <w:right w:val="none" w:sz="0" w:space="0" w:color="auto"/>
      </w:divBdr>
    </w:div>
    <w:div w:id="555703321">
      <w:bodyDiv w:val="1"/>
      <w:marLeft w:val="0"/>
      <w:marRight w:val="0"/>
      <w:marTop w:val="0"/>
      <w:marBottom w:val="0"/>
      <w:divBdr>
        <w:top w:val="none" w:sz="0" w:space="0" w:color="auto"/>
        <w:left w:val="none" w:sz="0" w:space="0" w:color="auto"/>
        <w:bottom w:val="none" w:sz="0" w:space="0" w:color="auto"/>
        <w:right w:val="none" w:sz="0" w:space="0" w:color="auto"/>
      </w:divBdr>
    </w:div>
    <w:div w:id="612715447">
      <w:bodyDiv w:val="1"/>
      <w:marLeft w:val="0"/>
      <w:marRight w:val="0"/>
      <w:marTop w:val="0"/>
      <w:marBottom w:val="0"/>
      <w:divBdr>
        <w:top w:val="none" w:sz="0" w:space="0" w:color="auto"/>
        <w:left w:val="none" w:sz="0" w:space="0" w:color="auto"/>
        <w:bottom w:val="none" w:sz="0" w:space="0" w:color="auto"/>
        <w:right w:val="none" w:sz="0" w:space="0" w:color="auto"/>
      </w:divBdr>
    </w:div>
    <w:div w:id="829293476">
      <w:bodyDiv w:val="1"/>
      <w:marLeft w:val="0"/>
      <w:marRight w:val="0"/>
      <w:marTop w:val="0"/>
      <w:marBottom w:val="0"/>
      <w:divBdr>
        <w:top w:val="none" w:sz="0" w:space="0" w:color="auto"/>
        <w:left w:val="none" w:sz="0" w:space="0" w:color="auto"/>
        <w:bottom w:val="none" w:sz="0" w:space="0" w:color="auto"/>
        <w:right w:val="none" w:sz="0" w:space="0" w:color="auto"/>
      </w:divBdr>
    </w:div>
    <w:div w:id="854727628">
      <w:bodyDiv w:val="1"/>
      <w:marLeft w:val="0"/>
      <w:marRight w:val="0"/>
      <w:marTop w:val="0"/>
      <w:marBottom w:val="0"/>
      <w:divBdr>
        <w:top w:val="none" w:sz="0" w:space="0" w:color="auto"/>
        <w:left w:val="none" w:sz="0" w:space="0" w:color="auto"/>
        <w:bottom w:val="none" w:sz="0" w:space="0" w:color="auto"/>
        <w:right w:val="none" w:sz="0" w:space="0" w:color="auto"/>
      </w:divBdr>
    </w:div>
    <w:div w:id="877937726">
      <w:bodyDiv w:val="1"/>
      <w:marLeft w:val="0"/>
      <w:marRight w:val="0"/>
      <w:marTop w:val="0"/>
      <w:marBottom w:val="0"/>
      <w:divBdr>
        <w:top w:val="none" w:sz="0" w:space="0" w:color="auto"/>
        <w:left w:val="none" w:sz="0" w:space="0" w:color="auto"/>
        <w:bottom w:val="none" w:sz="0" w:space="0" w:color="auto"/>
        <w:right w:val="none" w:sz="0" w:space="0" w:color="auto"/>
      </w:divBdr>
    </w:div>
    <w:div w:id="968435810">
      <w:bodyDiv w:val="1"/>
      <w:marLeft w:val="0"/>
      <w:marRight w:val="0"/>
      <w:marTop w:val="0"/>
      <w:marBottom w:val="0"/>
      <w:divBdr>
        <w:top w:val="none" w:sz="0" w:space="0" w:color="auto"/>
        <w:left w:val="none" w:sz="0" w:space="0" w:color="auto"/>
        <w:bottom w:val="none" w:sz="0" w:space="0" w:color="auto"/>
        <w:right w:val="none" w:sz="0" w:space="0" w:color="auto"/>
      </w:divBdr>
    </w:div>
    <w:div w:id="1034505787">
      <w:bodyDiv w:val="1"/>
      <w:marLeft w:val="0"/>
      <w:marRight w:val="0"/>
      <w:marTop w:val="0"/>
      <w:marBottom w:val="0"/>
      <w:divBdr>
        <w:top w:val="none" w:sz="0" w:space="0" w:color="auto"/>
        <w:left w:val="none" w:sz="0" w:space="0" w:color="auto"/>
        <w:bottom w:val="none" w:sz="0" w:space="0" w:color="auto"/>
        <w:right w:val="none" w:sz="0" w:space="0" w:color="auto"/>
      </w:divBdr>
    </w:div>
    <w:div w:id="1079595288">
      <w:bodyDiv w:val="1"/>
      <w:marLeft w:val="0"/>
      <w:marRight w:val="0"/>
      <w:marTop w:val="0"/>
      <w:marBottom w:val="0"/>
      <w:divBdr>
        <w:top w:val="none" w:sz="0" w:space="0" w:color="auto"/>
        <w:left w:val="none" w:sz="0" w:space="0" w:color="auto"/>
        <w:bottom w:val="none" w:sz="0" w:space="0" w:color="auto"/>
        <w:right w:val="none" w:sz="0" w:space="0" w:color="auto"/>
      </w:divBdr>
    </w:div>
    <w:div w:id="1576622775">
      <w:bodyDiv w:val="1"/>
      <w:marLeft w:val="0"/>
      <w:marRight w:val="0"/>
      <w:marTop w:val="0"/>
      <w:marBottom w:val="0"/>
      <w:divBdr>
        <w:top w:val="none" w:sz="0" w:space="0" w:color="auto"/>
        <w:left w:val="none" w:sz="0" w:space="0" w:color="auto"/>
        <w:bottom w:val="none" w:sz="0" w:space="0" w:color="auto"/>
        <w:right w:val="none" w:sz="0" w:space="0" w:color="auto"/>
      </w:divBdr>
    </w:div>
    <w:div w:id="1684742460">
      <w:bodyDiv w:val="1"/>
      <w:marLeft w:val="0"/>
      <w:marRight w:val="0"/>
      <w:marTop w:val="0"/>
      <w:marBottom w:val="0"/>
      <w:divBdr>
        <w:top w:val="none" w:sz="0" w:space="0" w:color="auto"/>
        <w:left w:val="none" w:sz="0" w:space="0" w:color="auto"/>
        <w:bottom w:val="none" w:sz="0" w:space="0" w:color="auto"/>
        <w:right w:val="none" w:sz="0" w:space="0" w:color="auto"/>
      </w:divBdr>
    </w:div>
    <w:div w:id="1782610131">
      <w:bodyDiv w:val="1"/>
      <w:marLeft w:val="0"/>
      <w:marRight w:val="0"/>
      <w:marTop w:val="0"/>
      <w:marBottom w:val="0"/>
      <w:divBdr>
        <w:top w:val="none" w:sz="0" w:space="0" w:color="auto"/>
        <w:left w:val="none" w:sz="0" w:space="0" w:color="auto"/>
        <w:bottom w:val="none" w:sz="0" w:space="0" w:color="auto"/>
        <w:right w:val="none" w:sz="0" w:space="0" w:color="auto"/>
      </w:divBdr>
    </w:div>
    <w:div w:id="1807509785">
      <w:bodyDiv w:val="1"/>
      <w:marLeft w:val="0"/>
      <w:marRight w:val="0"/>
      <w:marTop w:val="0"/>
      <w:marBottom w:val="0"/>
      <w:divBdr>
        <w:top w:val="none" w:sz="0" w:space="0" w:color="auto"/>
        <w:left w:val="none" w:sz="0" w:space="0" w:color="auto"/>
        <w:bottom w:val="none" w:sz="0" w:space="0" w:color="auto"/>
        <w:right w:val="none" w:sz="0" w:space="0" w:color="auto"/>
      </w:divBdr>
    </w:div>
    <w:div w:id="1869297803">
      <w:bodyDiv w:val="1"/>
      <w:marLeft w:val="0"/>
      <w:marRight w:val="0"/>
      <w:marTop w:val="0"/>
      <w:marBottom w:val="0"/>
      <w:divBdr>
        <w:top w:val="none" w:sz="0" w:space="0" w:color="auto"/>
        <w:left w:val="none" w:sz="0" w:space="0" w:color="auto"/>
        <w:bottom w:val="none" w:sz="0" w:space="0" w:color="auto"/>
        <w:right w:val="none" w:sz="0" w:space="0" w:color="auto"/>
      </w:divBdr>
    </w:div>
    <w:div w:id="1928297418">
      <w:bodyDiv w:val="1"/>
      <w:marLeft w:val="0"/>
      <w:marRight w:val="0"/>
      <w:marTop w:val="0"/>
      <w:marBottom w:val="0"/>
      <w:divBdr>
        <w:top w:val="none" w:sz="0" w:space="0" w:color="auto"/>
        <w:left w:val="none" w:sz="0" w:space="0" w:color="auto"/>
        <w:bottom w:val="none" w:sz="0" w:space="0" w:color="auto"/>
        <w:right w:val="none" w:sz="0" w:space="0" w:color="auto"/>
      </w:divBdr>
    </w:div>
    <w:div w:id="1995445522">
      <w:bodyDiv w:val="1"/>
      <w:marLeft w:val="0"/>
      <w:marRight w:val="0"/>
      <w:marTop w:val="0"/>
      <w:marBottom w:val="0"/>
      <w:divBdr>
        <w:top w:val="none" w:sz="0" w:space="0" w:color="auto"/>
        <w:left w:val="none" w:sz="0" w:space="0" w:color="auto"/>
        <w:bottom w:val="none" w:sz="0" w:space="0" w:color="auto"/>
        <w:right w:val="none" w:sz="0" w:space="0" w:color="auto"/>
      </w:divBdr>
    </w:div>
    <w:div w:id="209859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42152-6828-417D-AA3F-A660123AA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437</Words>
  <Characters>2493</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HOME PC</Company>
  <LinksUpToDate>false</LinksUpToDate>
  <CharactersWithSpaces>2925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HERIBANOVÁ Daniela</dc:creator>
  <cp:lastModifiedBy>HIDEGHÉTIOVÁ Božena</cp:lastModifiedBy>
  <cp:revision>2</cp:revision>
  <cp:lastPrinted>2018-12-07T12:00:00Z</cp:lastPrinted>
  <dcterms:created xsi:type="dcterms:W3CDTF">2020-12-09T08:48:00Z</dcterms:created>
  <dcterms:modified xsi:type="dcterms:W3CDTF">2020-12-09T08:48:00Z</dcterms:modified>
</cp:coreProperties>
</file>