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F48" w:rsidRPr="002B7D68" w:rsidRDefault="00D87F48" w:rsidP="002A0E87">
      <w:pPr>
        <w:ind w:left="1200"/>
        <w:jc w:val="center"/>
        <w:rPr>
          <w:b/>
          <w:bCs/>
          <w:iCs/>
          <w:color w:val="000000"/>
          <w:lang w:eastAsia="ar-SA"/>
        </w:rPr>
      </w:pPr>
      <w:r w:rsidRPr="002B7D68">
        <w:rPr>
          <w:b/>
          <w:bCs/>
          <w:iCs/>
          <w:color w:val="000000"/>
        </w:rPr>
        <w:t xml:space="preserve">Zápis zo zasadnutia Komisie životného prostredia, výstavby a územného plánovania,  konaného dňa </w:t>
      </w:r>
      <w:r w:rsidR="00B42B17" w:rsidRPr="002B7D68">
        <w:rPr>
          <w:b/>
          <w:bCs/>
          <w:iCs/>
          <w:color w:val="000000"/>
        </w:rPr>
        <w:t>18.03.2021</w:t>
      </w:r>
      <w:r w:rsidR="00E618EC" w:rsidRPr="002B7D68">
        <w:rPr>
          <w:b/>
          <w:bCs/>
          <w:iCs/>
          <w:color w:val="000000"/>
        </w:rPr>
        <w:t xml:space="preserve"> o 16</w:t>
      </w:r>
      <w:r w:rsidRPr="002B7D68">
        <w:rPr>
          <w:b/>
          <w:bCs/>
          <w:iCs/>
          <w:color w:val="000000"/>
        </w:rPr>
        <w:t>:00 hod.</w:t>
      </w:r>
    </w:p>
    <w:p w:rsidR="00D87F48" w:rsidRPr="002B7D68" w:rsidRDefault="00D87F48" w:rsidP="002A0E87">
      <w:pPr>
        <w:ind w:left="1200"/>
        <w:jc w:val="center"/>
        <w:rPr>
          <w:b/>
        </w:rPr>
      </w:pPr>
      <w:r w:rsidRPr="002B7D68">
        <w:rPr>
          <w:b/>
        </w:rPr>
        <w:t>v</w:t>
      </w:r>
      <w:r w:rsidR="00BD77C8" w:rsidRPr="002B7D68">
        <w:rPr>
          <w:b/>
        </w:rPr>
        <w:t> </w:t>
      </w:r>
      <w:r w:rsidR="00D9753C" w:rsidRPr="002B7D68">
        <w:rPr>
          <w:b/>
        </w:rPr>
        <w:t>budove</w:t>
      </w:r>
      <w:r w:rsidR="00BD77C8" w:rsidRPr="002B7D68">
        <w:rPr>
          <w:b/>
        </w:rPr>
        <w:t xml:space="preserve"> Obecného úradu Jaslovské Bohunice</w:t>
      </w:r>
    </w:p>
    <w:p w:rsidR="00D87F48" w:rsidRPr="002B7D68" w:rsidRDefault="00D87F48" w:rsidP="002A0E87">
      <w:pPr>
        <w:ind w:left="1200"/>
        <w:jc w:val="center"/>
        <w:rPr>
          <w:b/>
          <w:sz w:val="28"/>
          <w:szCs w:val="28"/>
          <w:lang w:eastAsia="ar-SA"/>
        </w:rPr>
      </w:pPr>
    </w:p>
    <w:p w:rsidR="00D87F48" w:rsidRPr="002B7D68" w:rsidRDefault="00D87F48" w:rsidP="00D87F48">
      <w:pPr>
        <w:jc w:val="center"/>
        <w:rPr>
          <w:color w:val="000000"/>
          <w:lang w:eastAsia="ar-SA"/>
        </w:rPr>
      </w:pPr>
      <w:r w:rsidRPr="002B7D68">
        <w:rPr>
          <w:color w:val="000000"/>
        </w:rPr>
        <w:t> </w:t>
      </w:r>
    </w:p>
    <w:p w:rsidR="00D9753C" w:rsidRPr="002B7D68" w:rsidRDefault="00D87F48" w:rsidP="00D87F48">
      <w:pPr>
        <w:rPr>
          <w:color w:val="000000"/>
        </w:rPr>
      </w:pPr>
      <w:r w:rsidRPr="002B7D68">
        <w:rPr>
          <w:color w:val="000000"/>
        </w:rPr>
        <w:t>Prítomní člen</w:t>
      </w:r>
      <w:r w:rsidR="00492AED" w:rsidRPr="002B7D68">
        <w:rPr>
          <w:color w:val="000000"/>
        </w:rPr>
        <w:t xml:space="preserve">ovia komisie: </w:t>
      </w:r>
      <w:r w:rsidR="00346529" w:rsidRPr="002B7D68">
        <w:rPr>
          <w:color w:val="000000"/>
        </w:rPr>
        <w:t xml:space="preserve">Ing. Ľuboš Bokor, </w:t>
      </w:r>
      <w:r w:rsidR="00B42B17" w:rsidRPr="002B7D68">
        <w:rPr>
          <w:color w:val="000000"/>
        </w:rPr>
        <w:t>Ing. Slivenský</w:t>
      </w:r>
      <w:r w:rsidR="00492AED" w:rsidRPr="002B7D68">
        <w:rPr>
          <w:color w:val="000000"/>
        </w:rPr>
        <w:t xml:space="preserve">, </w:t>
      </w:r>
      <w:r w:rsidR="00D9753C" w:rsidRPr="002B7D68">
        <w:rPr>
          <w:color w:val="000000"/>
        </w:rPr>
        <w:t xml:space="preserve">Rudolf </w:t>
      </w:r>
      <w:proofErr w:type="spellStart"/>
      <w:r w:rsidR="00D9753C" w:rsidRPr="002B7D68">
        <w:rPr>
          <w:color w:val="000000"/>
        </w:rPr>
        <w:t>Grác</w:t>
      </w:r>
      <w:proofErr w:type="spellEnd"/>
      <w:r w:rsidR="00D9753C" w:rsidRPr="002B7D68">
        <w:rPr>
          <w:color w:val="000000"/>
        </w:rPr>
        <w:t xml:space="preserve"> </w:t>
      </w:r>
    </w:p>
    <w:p w:rsidR="00492AED" w:rsidRPr="002B7D68" w:rsidRDefault="00D9753C" w:rsidP="00D87F48">
      <w:pPr>
        <w:rPr>
          <w:color w:val="000000"/>
        </w:rPr>
      </w:pPr>
      <w:r w:rsidRPr="002B7D68">
        <w:rPr>
          <w:color w:val="000000"/>
        </w:rPr>
        <w:t>Ospravedlnen</w:t>
      </w:r>
      <w:r w:rsidR="00346529" w:rsidRPr="002B7D68">
        <w:rPr>
          <w:color w:val="000000"/>
        </w:rPr>
        <w:t>í</w:t>
      </w:r>
      <w:r w:rsidR="00B42B17" w:rsidRPr="002B7D68">
        <w:rPr>
          <w:color w:val="000000"/>
        </w:rPr>
        <w:t xml:space="preserve">: </w:t>
      </w:r>
      <w:r w:rsidR="00346529" w:rsidRPr="002B7D68">
        <w:rPr>
          <w:color w:val="000000"/>
        </w:rPr>
        <w:t>Ing. Peter Kiripolský, Ing. Marián Vajdečka</w:t>
      </w:r>
    </w:p>
    <w:p w:rsidR="00D87F48" w:rsidRPr="002B7D68" w:rsidRDefault="00D87F48" w:rsidP="00D87F48">
      <w:pPr>
        <w:rPr>
          <w:color w:val="000000"/>
        </w:rPr>
      </w:pPr>
      <w:r w:rsidRPr="002B7D68">
        <w:rPr>
          <w:color w:val="000000"/>
        </w:rPr>
        <w:t xml:space="preserve">Prítomní za obecný úrad:  starostka - Božena Krajčovičová, Zuzana </w:t>
      </w:r>
      <w:proofErr w:type="spellStart"/>
      <w:r w:rsidRPr="002B7D68">
        <w:rPr>
          <w:color w:val="000000"/>
        </w:rPr>
        <w:t>Kordiaková</w:t>
      </w:r>
      <w:proofErr w:type="spellEnd"/>
      <w:r w:rsidR="00406BC6" w:rsidRPr="002B7D68">
        <w:rPr>
          <w:color w:val="000000"/>
        </w:rPr>
        <w:t xml:space="preserve">, </w:t>
      </w:r>
      <w:r w:rsidR="00E618EC" w:rsidRPr="002B7D68">
        <w:rPr>
          <w:color w:val="000000"/>
        </w:rPr>
        <w:t>Ing. Jozef Zemko</w:t>
      </w:r>
      <w:r w:rsidR="00B42B17" w:rsidRPr="002B7D68">
        <w:rPr>
          <w:color w:val="000000"/>
        </w:rPr>
        <w:t xml:space="preserve">, Marián </w:t>
      </w:r>
      <w:proofErr w:type="spellStart"/>
      <w:r w:rsidR="00F70584" w:rsidRPr="002B7D68">
        <w:rPr>
          <w:color w:val="000000"/>
        </w:rPr>
        <w:t>Kobetič</w:t>
      </w:r>
      <w:proofErr w:type="spellEnd"/>
    </w:p>
    <w:p w:rsidR="00A26F60" w:rsidRPr="002B7D68" w:rsidRDefault="00A26F60" w:rsidP="00492AED">
      <w:pPr>
        <w:rPr>
          <w:color w:val="000000"/>
        </w:rPr>
      </w:pPr>
    </w:p>
    <w:p w:rsidR="00492AED" w:rsidRPr="002B7D68" w:rsidRDefault="00492AED" w:rsidP="00D87F48">
      <w:pPr>
        <w:rPr>
          <w:color w:val="000000"/>
        </w:rPr>
      </w:pPr>
    </w:p>
    <w:p w:rsidR="00D87F48" w:rsidRPr="002B7D68" w:rsidRDefault="00D87F48" w:rsidP="00D87F48">
      <w:pPr>
        <w:rPr>
          <w:b/>
          <w:color w:val="000000"/>
        </w:rPr>
      </w:pPr>
      <w:r w:rsidRPr="002B7D68">
        <w:rPr>
          <w:b/>
          <w:color w:val="000000"/>
        </w:rPr>
        <w:t>Program rokovania:</w:t>
      </w:r>
    </w:p>
    <w:p w:rsidR="00B42B17" w:rsidRPr="002B7D68" w:rsidRDefault="00B42B17" w:rsidP="00B42B17">
      <w:pPr>
        <w:pStyle w:val="Odsekzoznamu"/>
        <w:numPr>
          <w:ilvl w:val="0"/>
          <w:numId w:val="7"/>
        </w:numPr>
        <w:spacing w:after="160" w:line="259" w:lineRule="auto"/>
      </w:pPr>
      <w:r w:rsidRPr="002B7D68">
        <w:t>p. Mikuš Tomáš – premostenie</w:t>
      </w:r>
    </w:p>
    <w:p w:rsidR="00B42B17" w:rsidRPr="002B7D68" w:rsidRDefault="00B42B17" w:rsidP="00B42B17">
      <w:pPr>
        <w:pStyle w:val="Odsekzoznamu"/>
        <w:numPr>
          <w:ilvl w:val="0"/>
          <w:numId w:val="7"/>
        </w:numPr>
        <w:spacing w:line="259" w:lineRule="auto"/>
      </w:pPr>
      <w:r w:rsidRPr="002B7D68">
        <w:t>doplnenie regulatív pre lokality B územného plánu obce- podanie informácií</w:t>
      </w:r>
    </w:p>
    <w:p w:rsidR="00B42B17" w:rsidRPr="002B7D68" w:rsidRDefault="00B42B17" w:rsidP="00B42B17">
      <w:pPr>
        <w:pStyle w:val="Odsekzoznamu"/>
        <w:numPr>
          <w:ilvl w:val="0"/>
          <w:numId w:val="7"/>
        </w:numPr>
        <w:spacing w:line="259" w:lineRule="auto"/>
      </w:pPr>
      <w:r w:rsidRPr="002B7D68">
        <w:t>konštrukcia lávky cez odvodný kanál pri mlyne</w:t>
      </w:r>
    </w:p>
    <w:p w:rsidR="00B42B17" w:rsidRPr="002B7D68" w:rsidRDefault="00B42B17" w:rsidP="002B7D68">
      <w:pPr>
        <w:pStyle w:val="Odsekzoznamu"/>
        <w:numPr>
          <w:ilvl w:val="0"/>
          <w:numId w:val="7"/>
        </w:numPr>
        <w:spacing w:line="259" w:lineRule="auto"/>
      </w:pPr>
      <w:r w:rsidRPr="002B7D68">
        <w:t>zázemie pre NTH</w:t>
      </w:r>
    </w:p>
    <w:p w:rsidR="00B42B17" w:rsidRPr="002B7D68" w:rsidRDefault="00B42B17" w:rsidP="00B42B17">
      <w:pPr>
        <w:pStyle w:val="Odsekzoznamu"/>
        <w:numPr>
          <w:ilvl w:val="0"/>
          <w:numId w:val="7"/>
        </w:numPr>
        <w:spacing w:line="259" w:lineRule="auto"/>
      </w:pPr>
      <w:r w:rsidRPr="002B7D68">
        <w:t>Stavba- Občianske združenie Meander</w:t>
      </w:r>
    </w:p>
    <w:p w:rsidR="00B42B17" w:rsidRPr="002B7D68" w:rsidRDefault="00B42B17" w:rsidP="00B42B17">
      <w:pPr>
        <w:pStyle w:val="Odsekzoznamu"/>
        <w:numPr>
          <w:ilvl w:val="0"/>
          <w:numId w:val="7"/>
        </w:numPr>
        <w:spacing w:line="259" w:lineRule="auto"/>
      </w:pPr>
      <w:r w:rsidRPr="002B7D68">
        <w:t>Stavba- Stavidlo, kalová jama</w:t>
      </w:r>
    </w:p>
    <w:p w:rsidR="00B42B17" w:rsidRPr="002B7D68" w:rsidRDefault="00B42B17" w:rsidP="00B42B17">
      <w:pPr>
        <w:pStyle w:val="Odsekzoznamu"/>
        <w:numPr>
          <w:ilvl w:val="0"/>
          <w:numId w:val="7"/>
        </w:numPr>
        <w:spacing w:line="259" w:lineRule="auto"/>
      </w:pPr>
      <w:r w:rsidRPr="002B7D68">
        <w:t>TTSK oprava cesty III. triedy</w:t>
      </w:r>
    </w:p>
    <w:p w:rsidR="00B42B17" w:rsidRPr="002B7D68" w:rsidRDefault="00B42B17" w:rsidP="00B42B17">
      <w:pPr>
        <w:pStyle w:val="Odsekzoznamu"/>
        <w:numPr>
          <w:ilvl w:val="0"/>
          <w:numId w:val="7"/>
        </w:numPr>
        <w:spacing w:line="259" w:lineRule="auto"/>
      </w:pPr>
      <w:r w:rsidRPr="002B7D68">
        <w:t>Štefan Schmidt  zmena ÚPO</w:t>
      </w:r>
    </w:p>
    <w:p w:rsidR="00B42B17" w:rsidRPr="002B7D68" w:rsidRDefault="00B42B17" w:rsidP="00B42B17">
      <w:pPr>
        <w:pStyle w:val="Odsekzoznamu"/>
        <w:numPr>
          <w:ilvl w:val="0"/>
          <w:numId w:val="7"/>
        </w:numPr>
        <w:spacing w:line="259" w:lineRule="auto"/>
      </w:pPr>
      <w:r w:rsidRPr="002B7D68">
        <w:t>Prekrytie kontajnerov EKO-DVOR</w:t>
      </w:r>
    </w:p>
    <w:p w:rsidR="00E618EC" w:rsidRPr="002B7D68" w:rsidRDefault="00E618EC" w:rsidP="00E618EC">
      <w:pPr>
        <w:numPr>
          <w:ilvl w:val="0"/>
          <w:numId w:val="7"/>
        </w:numPr>
        <w:spacing w:after="160" w:line="259" w:lineRule="auto"/>
        <w:contextualSpacing/>
        <w:rPr>
          <w:rFonts w:eastAsiaTheme="minorHAnsi"/>
          <w:sz w:val="22"/>
          <w:szCs w:val="22"/>
          <w:lang w:eastAsia="en-US"/>
        </w:rPr>
      </w:pPr>
      <w:r w:rsidRPr="002B7D68">
        <w:rPr>
          <w:rFonts w:eastAsiaTheme="minorHAnsi"/>
          <w:sz w:val="22"/>
          <w:szCs w:val="22"/>
          <w:lang w:eastAsia="en-US"/>
        </w:rPr>
        <w:t>rôzne</w:t>
      </w:r>
    </w:p>
    <w:p w:rsidR="00154B72" w:rsidRPr="002B7D68" w:rsidRDefault="00154B72" w:rsidP="00067706">
      <w:pPr>
        <w:spacing w:line="220" w:lineRule="atLeast"/>
        <w:rPr>
          <w:b/>
          <w:bCs/>
          <w:color w:val="000000"/>
        </w:rPr>
      </w:pPr>
    </w:p>
    <w:p w:rsidR="00D87F48" w:rsidRPr="002B7D68" w:rsidRDefault="00D87F48" w:rsidP="00067706">
      <w:pPr>
        <w:spacing w:line="220" w:lineRule="atLeast"/>
      </w:pPr>
      <w:r w:rsidRPr="002B7D68">
        <w:rPr>
          <w:b/>
          <w:bCs/>
          <w:color w:val="000000"/>
        </w:rPr>
        <w:t xml:space="preserve">Hlasovanie:          </w:t>
      </w:r>
      <w:r w:rsidRPr="002B7D68">
        <w:rPr>
          <w:b/>
          <w:bCs/>
          <w:color w:val="000000"/>
        </w:rPr>
        <w:tab/>
        <w:t>za:</w:t>
      </w:r>
      <w:r w:rsidR="00EA1E2D" w:rsidRPr="002B7D68">
        <w:rPr>
          <w:b/>
          <w:bCs/>
          <w:color w:val="000000"/>
        </w:rPr>
        <w:t xml:space="preserve">            </w:t>
      </w:r>
      <w:r w:rsidRPr="002B7D68">
        <w:rPr>
          <w:b/>
          <w:bCs/>
          <w:color w:val="000000"/>
        </w:rPr>
        <w:t xml:space="preserve"> </w:t>
      </w:r>
      <w:r w:rsidR="00DA0DB0" w:rsidRPr="002B7D68">
        <w:rPr>
          <w:b/>
          <w:bCs/>
          <w:color w:val="000000"/>
        </w:rPr>
        <w:t>3</w:t>
      </w:r>
      <w:r w:rsidRPr="002B7D68">
        <w:rPr>
          <w:b/>
          <w:bCs/>
          <w:color w:val="000000"/>
        </w:rPr>
        <w:tab/>
      </w:r>
      <w:r w:rsidR="00B33BEF" w:rsidRPr="002B7D68">
        <w:rPr>
          <w:b/>
          <w:bCs/>
          <w:color w:val="000000"/>
        </w:rPr>
        <w:t xml:space="preserve">(Bokor, </w:t>
      </w:r>
      <w:r w:rsidR="00B42B17" w:rsidRPr="002B7D68">
        <w:rPr>
          <w:b/>
          <w:bCs/>
          <w:color w:val="000000"/>
        </w:rPr>
        <w:t>Slivenský</w:t>
      </w:r>
      <w:r w:rsidR="00D9753C" w:rsidRPr="002B7D68">
        <w:rPr>
          <w:b/>
          <w:bCs/>
          <w:color w:val="000000"/>
        </w:rPr>
        <w:t>, Grác</w:t>
      </w:r>
      <w:r w:rsidR="00406BC6" w:rsidRPr="002B7D68">
        <w:rPr>
          <w:b/>
          <w:bCs/>
          <w:color w:val="000000"/>
        </w:rPr>
        <w:t>)</w:t>
      </w:r>
    </w:p>
    <w:p w:rsidR="00D87F48" w:rsidRPr="002B7D68" w:rsidRDefault="00D87F48" w:rsidP="00067706">
      <w:pPr>
        <w:ind w:left="720"/>
        <w:rPr>
          <w:color w:val="000000"/>
        </w:rPr>
      </w:pP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>proti:</w:t>
      </w:r>
      <w:r w:rsidRPr="002B7D68">
        <w:rPr>
          <w:b/>
          <w:bCs/>
          <w:color w:val="000000"/>
        </w:rPr>
        <w:tab/>
      </w:r>
      <w:r w:rsidR="00EA1E2D" w:rsidRPr="002B7D68">
        <w:rPr>
          <w:b/>
          <w:bCs/>
          <w:color w:val="000000"/>
        </w:rPr>
        <w:t xml:space="preserve">    </w:t>
      </w:r>
      <w:r w:rsidR="002B7D68">
        <w:rPr>
          <w:b/>
          <w:bCs/>
          <w:color w:val="000000"/>
        </w:rPr>
        <w:t xml:space="preserve"> </w:t>
      </w:r>
      <w:r w:rsidR="00EA1E2D" w:rsidRPr="002B7D68">
        <w:rPr>
          <w:b/>
          <w:bCs/>
          <w:color w:val="000000"/>
        </w:rPr>
        <w:t xml:space="preserve"> </w:t>
      </w:r>
      <w:r w:rsidR="00B33BEF" w:rsidRPr="002B7D68">
        <w:rPr>
          <w:b/>
          <w:bCs/>
          <w:color w:val="000000"/>
        </w:rPr>
        <w:t>0</w:t>
      </w:r>
      <w:r w:rsidRPr="002B7D68">
        <w:rPr>
          <w:b/>
          <w:bCs/>
          <w:color w:val="000000"/>
        </w:rPr>
        <w:tab/>
      </w:r>
    </w:p>
    <w:p w:rsidR="00067706" w:rsidRPr="002B7D68" w:rsidRDefault="00D87F48" w:rsidP="00067706">
      <w:pPr>
        <w:ind w:left="720"/>
        <w:rPr>
          <w:b/>
          <w:bCs/>
          <w:color w:val="000000"/>
        </w:rPr>
      </w:pP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 xml:space="preserve">zdržal sa: </w:t>
      </w:r>
      <w:r w:rsidR="00492AED" w:rsidRPr="002B7D68">
        <w:rPr>
          <w:b/>
          <w:bCs/>
          <w:color w:val="000000"/>
        </w:rPr>
        <w:t xml:space="preserve"> </w:t>
      </w:r>
      <w:r w:rsidR="00B33BEF" w:rsidRPr="002B7D68">
        <w:rPr>
          <w:b/>
          <w:bCs/>
          <w:color w:val="000000"/>
        </w:rPr>
        <w:t>0</w:t>
      </w:r>
    </w:p>
    <w:p w:rsidR="00D87F48" w:rsidRPr="002B7D68" w:rsidRDefault="00D87F48" w:rsidP="00067706">
      <w:pPr>
        <w:rPr>
          <w:color w:val="000000"/>
        </w:rPr>
      </w:pPr>
      <w:r w:rsidRPr="002B7D68">
        <w:rPr>
          <w:b/>
          <w:color w:val="000000"/>
        </w:rPr>
        <w:t xml:space="preserve">Komisia </w:t>
      </w:r>
      <w:r w:rsidR="00067706" w:rsidRPr="002B7D68">
        <w:rPr>
          <w:b/>
          <w:color w:val="000000"/>
        </w:rPr>
        <w:t>odsúhlasila</w:t>
      </w:r>
      <w:r w:rsidR="00B33BEF" w:rsidRPr="002B7D68">
        <w:rPr>
          <w:b/>
          <w:color w:val="000000"/>
        </w:rPr>
        <w:t xml:space="preserve"> program</w:t>
      </w:r>
      <w:r w:rsidR="00067706" w:rsidRPr="002B7D68">
        <w:rPr>
          <w:b/>
          <w:color w:val="000000"/>
        </w:rPr>
        <w:t>.</w:t>
      </w:r>
    </w:p>
    <w:p w:rsidR="00067706" w:rsidRPr="002B7D68" w:rsidRDefault="00067706" w:rsidP="00D87F48">
      <w:pPr>
        <w:rPr>
          <w:b/>
          <w:color w:val="000000"/>
        </w:rPr>
      </w:pPr>
    </w:p>
    <w:p w:rsidR="008A6D5F" w:rsidRPr="002B7D68" w:rsidRDefault="008A6D5F" w:rsidP="00067706">
      <w:pPr>
        <w:rPr>
          <w:b/>
          <w:color w:val="000000"/>
        </w:rPr>
      </w:pPr>
    </w:p>
    <w:p w:rsidR="008E44AB" w:rsidRPr="002B7D68" w:rsidRDefault="00B42B17" w:rsidP="00B42B17">
      <w:pPr>
        <w:pStyle w:val="Odsekzoznamu"/>
        <w:numPr>
          <w:ilvl w:val="0"/>
          <w:numId w:val="14"/>
        </w:numPr>
        <w:rPr>
          <w:b/>
          <w:color w:val="000000"/>
        </w:rPr>
      </w:pPr>
      <w:r w:rsidRPr="002B7D68">
        <w:rPr>
          <w:rFonts w:eastAsiaTheme="minorHAnsi"/>
          <w:b/>
          <w:sz w:val="22"/>
          <w:szCs w:val="22"/>
          <w:lang w:eastAsia="en-US"/>
        </w:rPr>
        <w:t>p. Mikuš Tomáš - premostenie</w:t>
      </w:r>
    </w:p>
    <w:p w:rsidR="002A0E87" w:rsidRPr="002B7D68" w:rsidRDefault="00E27880" w:rsidP="00B42B17">
      <w:pPr>
        <w:pStyle w:val="Odsekzoznamu"/>
        <w:numPr>
          <w:ilvl w:val="0"/>
          <w:numId w:val="7"/>
        </w:numPr>
        <w:rPr>
          <w:b/>
          <w:color w:val="000000"/>
        </w:rPr>
      </w:pPr>
      <w:r w:rsidRPr="002B7D68">
        <w:rPr>
          <w:color w:val="000000"/>
        </w:rPr>
        <w:t xml:space="preserve">Komisia bola </w:t>
      </w:r>
      <w:r w:rsidR="00B42B17" w:rsidRPr="002B7D68">
        <w:rPr>
          <w:color w:val="000000"/>
        </w:rPr>
        <w:t>oboznámená so situáciou p. Mikuša.</w:t>
      </w:r>
      <w:r w:rsidR="00DA0DB0" w:rsidRPr="002B7D68">
        <w:rPr>
          <w:color w:val="000000"/>
        </w:rPr>
        <w:t xml:space="preserve"> Pán Mikuš Tomáš žiada o zmenu ÚPO Jaslovské Bohunice z dôvodu vybudovania nového premostenia toku Blava . </w:t>
      </w:r>
    </w:p>
    <w:p w:rsidR="00E12C5A" w:rsidRPr="002B7D68" w:rsidRDefault="00E12C5A" w:rsidP="00797AF0">
      <w:pPr>
        <w:rPr>
          <w:rFonts w:eastAsiaTheme="minorHAnsi"/>
          <w:sz w:val="22"/>
          <w:szCs w:val="22"/>
          <w:lang w:eastAsia="en-US"/>
        </w:rPr>
      </w:pPr>
    </w:p>
    <w:p w:rsidR="00797AF0" w:rsidRPr="002B7D68" w:rsidRDefault="00346529" w:rsidP="00797AF0">
      <w:pPr>
        <w:rPr>
          <w:rFonts w:eastAsiaTheme="minorHAnsi"/>
          <w:b/>
          <w:bCs/>
          <w:sz w:val="22"/>
          <w:szCs w:val="22"/>
          <w:lang w:eastAsia="en-US"/>
        </w:rPr>
      </w:pPr>
      <w:r w:rsidRPr="002B7D68">
        <w:rPr>
          <w:rFonts w:eastAsiaTheme="minorHAnsi"/>
          <w:b/>
          <w:bCs/>
          <w:sz w:val="22"/>
          <w:szCs w:val="22"/>
          <w:lang w:eastAsia="en-US"/>
        </w:rPr>
        <w:t xml:space="preserve">Komisia odporúča </w:t>
      </w:r>
      <w:r w:rsidR="00E12C5A" w:rsidRPr="002B7D68">
        <w:rPr>
          <w:rFonts w:eastAsiaTheme="minorHAnsi"/>
          <w:b/>
          <w:bCs/>
          <w:sz w:val="22"/>
          <w:szCs w:val="22"/>
          <w:lang w:eastAsia="en-US"/>
        </w:rPr>
        <w:t xml:space="preserve">p. Mikušovi zrealizovať kroky vedúce k zakresleniu a „legalizácii mosta na jeho náklady. </w:t>
      </w:r>
    </w:p>
    <w:p w:rsidR="00E12C5A" w:rsidRPr="002B7D68" w:rsidRDefault="00E12C5A" w:rsidP="00E12C5A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Hlasovanie:     </w:t>
      </w: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 xml:space="preserve">za: </w:t>
      </w:r>
      <w:r w:rsidRPr="002B7D68">
        <w:rPr>
          <w:b/>
          <w:bCs/>
          <w:color w:val="000000"/>
        </w:rPr>
        <w:tab/>
        <w:t xml:space="preserve">       3  (Bokor, Slivenský, Grác)</w:t>
      </w:r>
    </w:p>
    <w:p w:rsidR="00E12C5A" w:rsidRPr="002B7D68" w:rsidRDefault="00E12C5A" w:rsidP="00E12C5A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                          </w:t>
      </w: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>proti:</w:t>
      </w:r>
      <w:r w:rsidRPr="002B7D68">
        <w:rPr>
          <w:b/>
          <w:bCs/>
          <w:color w:val="000000"/>
        </w:rPr>
        <w:tab/>
        <w:t xml:space="preserve">       0  </w:t>
      </w:r>
      <w:r w:rsidRPr="002B7D68">
        <w:rPr>
          <w:b/>
          <w:bCs/>
          <w:color w:val="000000"/>
        </w:rPr>
        <w:tab/>
      </w:r>
    </w:p>
    <w:p w:rsidR="00E12C5A" w:rsidRPr="002B7D68" w:rsidRDefault="00E12C5A" w:rsidP="00E12C5A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                          </w:t>
      </w: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>zdržal sa:    0</w:t>
      </w:r>
    </w:p>
    <w:p w:rsidR="00E12C5A" w:rsidRPr="002B7D68" w:rsidRDefault="00E12C5A" w:rsidP="00797AF0">
      <w:pPr>
        <w:rPr>
          <w:rFonts w:eastAsiaTheme="minorHAnsi"/>
          <w:sz w:val="22"/>
          <w:szCs w:val="22"/>
          <w:lang w:eastAsia="en-US"/>
        </w:rPr>
      </w:pPr>
    </w:p>
    <w:p w:rsidR="00346529" w:rsidRPr="002B7D68" w:rsidRDefault="00346529" w:rsidP="00797AF0">
      <w:pPr>
        <w:rPr>
          <w:rFonts w:eastAsiaTheme="minorHAnsi"/>
          <w:b/>
          <w:sz w:val="22"/>
          <w:szCs w:val="22"/>
          <w:lang w:eastAsia="en-US"/>
        </w:rPr>
      </w:pPr>
    </w:p>
    <w:p w:rsidR="008D42A2" w:rsidRPr="002B7D68" w:rsidRDefault="00797AF0" w:rsidP="00797AF0">
      <w:pPr>
        <w:rPr>
          <w:rFonts w:eastAsiaTheme="minorHAnsi"/>
          <w:b/>
          <w:sz w:val="22"/>
          <w:szCs w:val="22"/>
          <w:lang w:eastAsia="en-US"/>
        </w:rPr>
      </w:pPr>
      <w:r w:rsidRPr="002B7D68">
        <w:rPr>
          <w:rFonts w:eastAsiaTheme="minorHAnsi"/>
          <w:b/>
          <w:sz w:val="22"/>
          <w:szCs w:val="22"/>
          <w:lang w:eastAsia="en-US"/>
        </w:rPr>
        <w:t xml:space="preserve">Komisia odporúča </w:t>
      </w:r>
      <w:r w:rsidR="00DA0DB0" w:rsidRPr="002B7D68">
        <w:rPr>
          <w:rFonts w:eastAsiaTheme="minorHAnsi"/>
          <w:b/>
          <w:sz w:val="22"/>
          <w:szCs w:val="22"/>
          <w:lang w:eastAsia="en-US"/>
        </w:rPr>
        <w:t xml:space="preserve">schváliť zmenu ÚPO Jaslovské Bohunice a povoliť stavbu nového premostenia zrealizovaného na vlastné náklady žiadateľa. </w:t>
      </w:r>
      <w:r w:rsidRPr="002B7D68">
        <w:rPr>
          <w:rFonts w:eastAsiaTheme="minorHAnsi"/>
          <w:b/>
          <w:sz w:val="22"/>
          <w:szCs w:val="22"/>
          <w:lang w:eastAsia="en-US"/>
        </w:rPr>
        <w:t xml:space="preserve"> </w:t>
      </w:r>
    </w:p>
    <w:p w:rsidR="00E27880" w:rsidRPr="002B7D68" w:rsidRDefault="00E27880" w:rsidP="00E27880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Hlasovanie:     </w:t>
      </w:r>
      <w:r w:rsidRPr="002B7D68">
        <w:rPr>
          <w:b/>
          <w:bCs/>
          <w:color w:val="000000"/>
        </w:rPr>
        <w:tab/>
      </w:r>
      <w:r w:rsidR="00DA0DB0" w:rsidRPr="002B7D68">
        <w:rPr>
          <w:b/>
          <w:bCs/>
          <w:color w:val="000000"/>
        </w:rPr>
        <w:tab/>
        <w:t xml:space="preserve">za: </w:t>
      </w:r>
      <w:r w:rsidR="00DA0DB0" w:rsidRPr="002B7D68">
        <w:rPr>
          <w:b/>
          <w:bCs/>
          <w:color w:val="000000"/>
        </w:rPr>
        <w:tab/>
        <w:t xml:space="preserve">       2</w:t>
      </w:r>
      <w:r w:rsidRPr="002B7D68">
        <w:rPr>
          <w:b/>
          <w:bCs/>
          <w:color w:val="000000"/>
        </w:rPr>
        <w:t xml:space="preserve">  (</w:t>
      </w:r>
      <w:r w:rsidR="00DA0DB0" w:rsidRPr="002B7D68">
        <w:rPr>
          <w:b/>
          <w:bCs/>
          <w:color w:val="000000"/>
        </w:rPr>
        <w:t>Slivenský</w:t>
      </w:r>
      <w:r w:rsidR="000442B0" w:rsidRPr="002B7D68">
        <w:rPr>
          <w:b/>
          <w:bCs/>
          <w:color w:val="000000"/>
        </w:rPr>
        <w:t>, Grác</w:t>
      </w:r>
      <w:r w:rsidRPr="002B7D68">
        <w:rPr>
          <w:b/>
          <w:bCs/>
          <w:color w:val="000000"/>
        </w:rPr>
        <w:t>)</w:t>
      </w:r>
    </w:p>
    <w:p w:rsidR="00E27880" w:rsidRPr="002B7D68" w:rsidRDefault="00E27880" w:rsidP="00E27880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                          </w:t>
      </w: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>proti:</w:t>
      </w:r>
      <w:r w:rsidRPr="002B7D68">
        <w:rPr>
          <w:b/>
          <w:bCs/>
          <w:color w:val="000000"/>
        </w:rPr>
        <w:tab/>
      </w:r>
      <w:r w:rsidR="00DA0DB0" w:rsidRPr="002B7D68">
        <w:rPr>
          <w:b/>
          <w:bCs/>
          <w:color w:val="000000"/>
        </w:rPr>
        <w:t xml:space="preserve">       1  ( Bokor) </w:t>
      </w:r>
      <w:r w:rsidRPr="002B7D68">
        <w:rPr>
          <w:b/>
          <w:bCs/>
          <w:color w:val="000000"/>
        </w:rPr>
        <w:tab/>
      </w:r>
    </w:p>
    <w:p w:rsidR="004937EB" w:rsidRPr="002B7D68" w:rsidRDefault="00E27880" w:rsidP="004937EB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                          </w:t>
      </w: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>zdržal sa:    0</w:t>
      </w:r>
    </w:p>
    <w:p w:rsidR="000736C9" w:rsidRPr="002B7D68" w:rsidRDefault="00DA0DB0" w:rsidP="00E12C5A">
      <w:pPr>
        <w:jc w:val="both"/>
        <w:rPr>
          <w:b/>
          <w:bCs/>
          <w:color w:val="000000"/>
        </w:rPr>
      </w:pPr>
      <w:r w:rsidRPr="002B7D68">
        <w:rPr>
          <w:b/>
          <w:color w:val="000000"/>
        </w:rPr>
        <w:t xml:space="preserve">Komisia odporúča schválenie požadovanej zmenu ÚPO Jaslovské Bohunice a následnú realizáciu premostenia na vlastné náklady  žiadateľa </w:t>
      </w:r>
      <w:r w:rsidR="004937EB" w:rsidRPr="002B7D68">
        <w:rPr>
          <w:b/>
          <w:color w:val="000000"/>
        </w:rPr>
        <w:t xml:space="preserve">. </w:t>
      </w:r>
      <w:r w:rsidR="00D87F48" w:rsidRPr="002B7D68">
        <w:rPr>
          <w:bCs/>
        </w:rPr>
        <w:t xml:space="preserve">        </w:t>
      </w:r>
    </w:p>
    <w:p w:rsidR="000B5941" w:rsidRPr="002B7D68" w:rsidRDefault="00D87F48" w:rsidP="00D87F48">
      <w:pPr>
        <w:ind w:left="501"/>
        <w:rPr>
          <w:bCs/>
        </w:rPr>
      </w:pPr>
      <w:r w:rsidRPr="002B7D68">
        <w:rPr>
          <w:bCs/>
        </w:rPr>
        <w:t xml:space="preserve">    </w:t>
      </w:r>
    </w:p>
    <w:p w:rsidR="00DA0DB0" w:rsidRPr="002B7D68" w:rsidRDefault="00DA0DB0" w:rsidP="00DA0DB0">
      <w:pPr>
        <w:pStyle w:val="Odsekzoznamu"/>
        <w:numPr>
          <w:ilvl w:val="0"/>
          <w:numId w:val="14"/>
        </w:num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2B7D68">
        <w:rPr>
          <w:rFonts w:eastAsiaTheme="minorHAnsi"/>
          <w:b/>
          <w:sz w:val="22"/>
          <w:szCs w:val="22"/>
          <w:lang w:eastAsia="en-US"/>
        </w:rPr>
        <w:t>Doplnenie regulatív pre lokality B ÚPO – podanie informácií</w:t>
      </w:r>
    </w:p>
    <w:p w:rsidR="00FF16F6" w:rsidRPr="002B7D68" w:rsidRDefault="005D609E" w:rsidP="005D609E">
      <w:pPr>
        <w:spacing w:after="160" w:line="259" w:lineRule="auto"/>
        <w:contextualSpacing/>
        <w:rPr>
          <w:rFonts w:eastAsiaTheme="minorHAnsi"/>
          <w:lang w:eastAsia="en-US"/>
        </w:rPr>
      </w:pPr>
      <w:r w:rsidRPr="002B7D68">
        <w:rPr>
          <w:rFonts w:eastAsiaTheme="minorHAnsi"/>
          <w:lang w:eastAsia="en-US"/>
        </w:rPr>
        <w:lastRenderedPageBreak/>
        <w:t xml:space="preserve">Komisia bola oboznámená </w:t>
      </w:r>
      <w:r w:rsidR="008D42A2" w:rsidRPr="002B7D68">
        <w:rPr>
          <w:rFonts w:eastAsiaTheme="minorHAnsi"/>
          <w:lang w:eastAsia="en-US"/>
        </w:rPr>
        <w:t>s</w:t>
      </w:r>
      <w:r w:rsidR="00DA0DB0" w:rsidRPr="002B7D68">
        <w:rPr>
          <w:rFonts w:eastAsiaTheme="minorHAnsi"/>
          <w:lang w:eastAsia="en-US"/>
        </w:rPr>
        <w:t xml:space="preserve"> rozpracovanosťou doplnenia regulatív pre všetky lokality B ÚPO  </w:t>
      </w:r>
      <w:r w:rsidR="007F49F9" w:rsidRPr="002B7D68">
        <w:rPr>
          <w:rFonts w:eastAsiaTheme="minorHAnsi"/>
          <w:lang w:eastAsia="en-US"/>
        </w:rPr>
        <w:t>Jaslovské Bohunice .</w:t>
      </w:r>
    </w:p>
    <w:p w:rsidR="004937EB" w:rsidRPr="002B7D68" w:rsidRDefault="004937EB" w:rsidP="005D609E">
      <w:pPr>
        <w:jc w:val="both"/>
        <w:rPr>
          <w:rFonts w:eastAsiaTheme="minorHAnsi"/>
          <w:b/>
          <w:lang w:eastAsia="en-US"/>
        </w:rPr>
      </w:pPr>
    </w:p>
    <w:p w:rsidR="000736C9" w:rsidRPr="002B7D68" w:rsidRDefault="007F49F9" w:rsidP="007F49F9">
      <w:pPr>
        <w:rPr>
          <w:bCs/>
        </w:rPr>
      </w:pPr>
      <w:r w:rsidRPr="002B7D68">
        <w:rPr>
          <w:rFonts w:eastAsiaTheme="minorHAnsi"/>
          <w:b/>
          <w:lang w:eastAsia="en-US"/>
        </w:rPr>
        <w:t>Komisia berie na vedomie</w:t>
      </w:r>
      <w:r w:rsidR="002B7D68">
        <w:rPr>
          <w:bCs/>
        </w:rPr>
        <w:t>.</w:t>
      </w:r>
      <w:r w:rsidR="005D609E" w:rsidRPr="002B7D68">
        <w:rPr>
          <w:bCs/>
        </w:rPr>
        <w:t xml:space="preserve">   </w:t>
      </w:r>
    </w:p>
    <w:p w:rsidR="008D46F6" w:rsidRPr="002B7D68" w:rsidRDefault="008D46F6" w:rsidP="007F49F9">
      <w:pPr>
        <w:rPr>
          <w:bCs/>
        </w:rPr>
      </w:pPr>
    </w:p>
    <w:p w:rsidR="007F49F9" w:rsidRPr="002B7D68" w:rsidRDefault="008D46F6" w:rsidP="008D46F6">
      <w:pPr>
        <w:pStyle w:val="Odsekzoznamu"/>
        <w:numPr>
          <w:ilvl w:val="0"/>
          <w:numId w:val="14"/>
        </w:numPr>
        <w:rPr>
          <w:b/>
          <w:bCs/>
        </w:rPr>
      </w:pPr>
      <w:r w:rsidRPr="002B7D68">
        <w:rPr>
          <w:b/>
        </w:rPr>
        <w:t>K</w:t>
      </w:r>
      <w:r w:rsidR="007F49F9" w:rsidRPr="002B7D68">
        <w:rPr>
          <w:b/>
        </w:rPr>
        <w:t>onštrukcia lávky cez odvodný kanál pri mlyne</w:t>
      </w:r>
    </w:p>
    <w:p w:rsidR="008D46F6" w:rsidRPr="002B7D68" w:rsidRDefault="008D46F6" w:rsidP="008D46F6">
      <w:pPr>
        <w:pStyle w:val="Odsekzoznamu"/>
        <w:rPr>
          <w:b/>
          <w:bCs/>
        </w:rPr>
      </w:pPr>
    </w:p>
    <w:p w:rsidR="004F74B2" w:rsidRPr="002B7D68" w:rsidRDefault="00F37ECF" w:rsidP="008D46F6">
      <w:pPr>
        <w:spacing w:after="160" w:line="259" w:lineRule="auto"/>
        <w:rPr>
          <w:rFonts w:eastAsiaTheme="minorHAnsi"/>
          <w:iCs/>
          <w:lang w:eastAsia="en-US"/>
        </w:rPr>
      </w:pPr>
      <w:r w:rsidRPr="002B7D68">
        <w:rPr>
          <w:rFonts w:eastAsiaTheme="minorHAnsi"/>
          <w:iCs/>
          <w:lang w:eastAsia="en-US"/>
        </w:rPr>
        <w:t xml:space="preserve">Komisia bola </w:t>
      </w:r>
      <w:r w:rsidR="008D42A2" w:rsidRPr="002B7D68">
        <w:rPr>
          <w:rFonts w:eastAsiaTheme="minorHAnsi"/>
          <w:iCs/>
          <w:lang w:eastAsia="en-US"/>
        </w:rPr>
        <w:t>oboznámená</w:t>
      </w:r>
      <w:r w:rsidR="008D46F6" w:rsidRPr="002B7D68">
        <w:rPr>
          <w:rFonts w:eastAsiaTheme="minorHAnsi"/>
          <w:iCs/>
          <w:lang w:eastAsia="en-US"/>
        </w:rPr>
        <w:t xml:space="preserve"> so zámerom osadenia konštrukcie lávky/ premostenie cez odvodný kanál pretekajúci okolo starého mlyna.   </w:t>
      </w:r>
    </w:p>
    <w:p w:rsidR="004937EB" w:rsidRPr="002B7D68" w:rsidRDefault="004937EB" w:rsidP="004937EB">
      <w:pPr>
        <w:jc w:val="both"/>
        <w:rPr>
          <w:b/>
          <w:color w:val="000000"/>
        </w:rPr>
      </w:pPr>
      <w:r w:rsidRPr="002B7D68">
        <w:rPr>
          <w:b/>
          <w:color w:val="000000"/>
        </w:rPr>
        <w:t xml:space="preserve">Komisia odporúča </w:t>
      </w:r>
      <w:r w:rsidR="008D46F6" w:rsidRPr="002B7D68">
        <w:rPr>
          <w:b/>
          <w:color w:val="000000"/>
        </w:rPr>
        <w:t>osadenie lávky cez odvodný kanál.</w:t>
      </w:r>
      <w:r w:rsidRPr="002B7D68">
        <w:rPr>
          <w:b/>
          <w:color w:val="000000"/>
        </w:rPr>
        <w:t xml:space="preserve">  </w:t>
      </w:r>
    </w:p>
    <w:p w:rsidR="00E57263" w:rsidRPr="002B7D68" w:rsidRDefault="00E57263" w:rsidP="00E57263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Hlasovanie:     </w:t>
      </w:r>
      <w:r w:rsidRPr="002B7D68">
        <w:rPr>
          <w:b/>
          <w:bCs/>
          <w:color w:val="000000"/>
        </w:rPr>
        <w:tab/>
      </w:r>
      <w:r w:rsidR="005624D6" w:rsidRPr="002B7D68">
        <w:rPr>
          <w:b/>
          <w:bCs/>
          <w:color w:val="000000"/>
        </w:rPr>
        <w:tab/>
        <w:t xml:space="preserve">za: </w:t>
      </w:r>
      <w:r w:rsidR="005624D6" w:rsidRPr="002B7D68">
        <w:rPr>
          <w:b/>
          <w:bCs/>
          <w:color w:val="000000"/>
        </w:rPr>
        <w:tab/>
      </w:r>
      <w:r w:rsidR="008D46F6" w:rsidRPr="002B7D68">
        <w:rPr>
          <w:b/>
          <w:bCs/>
          <w:color w:val="000000"/>
        </w:rPr>
        <w:t xml:space="preserve">        0</w:t>
      </w:r>
      <w:r w:rsidRPr="002B7D68">
        <w:rPr>
          <w:b/>
          <w:bCs/>
          <w:color w:val="000000"/>
        </w:rPr>
        <w:t xml:space="preserve">   </w:t>
      </w:r>
    </w:p>
    <w:p w:rsidR="00E57263" w:rsidRPr="002B7D68" w:rsidRDefault="00E57263" w:rsidP="00E57263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                          </w:t>
      </w: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>proti:</w:t>
      </w:r>
      <w:r w:rsidRPr="002B7D68">
        <w:rPr>
          <w:b/>
          <w:bCs/>
          <w:color w:val="000000"/>
        </w:rPr>
        <w:tab/>
      </w:r>
      <w:r w:rsidR="004937EB" w:rsidRPr="002B7D68">
        <w:rPr>
          <w:b/>
          <w:bCs/>
          <w:color w:val="000000"/>
        </w:rPr>
        <w:t xml:space="preserve">       2   ( Bokor, </w:t>
      </w:r>
      <w:r w:rsidR="008D46F6" w:rsidRPr="002B7D68">
        <w:rPr>
          <w:b/>
          <w:bCs/>
          <w:color w:val="000000"/>
        </w:rPr>
        <w:t xml:space="preserve">Slivenský </w:t>
      </w:r>
      <w:r w:rsidR="004937EB" w:rsidRPr="002B7D68">
        <w:rPr>
          <w:b/>
          <w:bCs/>
          <w:color w:val="000000"/>
        </w:rPr>
        <w:t>)</w:t>
      </w:r>
    </w:p>
    <w:p w:rsidR="00E57263" w:rsidRPr="002B7D68" w:rsidRDefault="00E57263" w:rsidP="00E57263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                          </w:t>
      </w: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 xml:space="preserve">zdržal sa:    </w:t>
      </w:r>
      <w:r w:rsidR="004937EB" w:rsidRPr="002B7D68">
        <w:rPr>
          <w:b/>
          <w:bCs/>
          <w:color w:val="000000"/>
        </w:rPr>
        <w:t>1   ( Grác)</w:t>
      </w:r>
    </w:p>
    <w:p w:rsidR="000736C9" w:rsidRPr="002B7D68" w:rsidRDefault="004937EB" w:rsidP="008D46F6">
      <w:pPr>
        <w:jc w:val="both"/>
        <w:rPr>
          <w:b/>
          <w:color w:val="000000"/>
        </w:rPr>
      </w:pPr>
      <w:r w:rsidRPr="002B7D68">
        <w:rPr>
          <w:b/>
          <w:color w:val="000000"/>
        </w:rPr>
        <w:t xml:space="preserve">Komisia neodporúča </w:t>
      </w:r>
      <w:r w:rsidR="008D46F6" w:rsidRPr="002B7D68">
        <w:rPr>
          <w:b/>
          <w:color w:val="000000"/>
        </w:rPr>
        <w:t xml:space="preserve">osadenie lávky cez odvodný kanál.  </w:t>
      </w:r>
    </w:p>
    <w:p w:rsidR="008D46F6" w:rsidRPr="002B7D68" w:rsidRDefault="008D46F6" w:rsidP="008D46F6">
      <w:pPr>
        <w:jc w:val="both"/>
        <w:rPr>
          <w:rFonts w:eastAsiaTheme="minorHAnsi"/>
          <w:b/>
          <w:lang w:eastAsia="en-US"/>
        </w:rPr>
      </w:pPr>
    </w:p>
    <w:p w:rsidR="008D46F6" w:rsidRPr="002B7D68" w:rsidRDefault="008D46F6" w:rsidP="002B7D68">
      <w:pPr>
        <w:pStyle w:val="Odsekzoznamu"/>
        <w:numPr>
          <w:ilvl w:val="0"/>
          <w:numId w:val="14"/>
        </w:numPr>
        <w:spacing w:line="259" w:lineRule="auto"/>
        <w:rPr>
          <w:b/>
        </w:rPr>
      </w:pPr>
      <w:r w:rsidRPr="002B7D68">
        <w:rPr>
          <w:b/>
        </w:rPr>
        <w:t>Zázemie pre NTH</w:t>
      </w:r>
    </w:p>
    <w:p w:rsidR="00797AF0" w:rsidRPr="002B7D68" w:rsidRDefault="004F74B2" w:rsidP="008D46F6">
      <w:pPr>
        <w:spacing w:after="160" w:line="259" w:lineRule="auto"/>
        <w:rPr>
          <w:rFonts w:eastAsiaTheme="minorHAnsi"/>
          <w:lang w:eastAsia="en-US"/>
        </w:rPr>
      </w:pPr>
      <w:r w:rsidRPr="002B7D68">
        <w:rPr>
          <w:rFonts w:eastAsiaTheme="minorHAnsi"/>
          <w:lang w:eastAsia="en-US"/>
        </w:rPr>
        <w:t xml:space="preserve">Komisia bola oboznámená </w:t>
      </w:r>
      <w:r w:rsidR="008D46F6" w:rsidRPr="002B7D68">
        <w:rPr>
          <w:rFonts w:eastAsiaTheme="minorHAnsi"/>
          <w:lang w:eastAsia="en-US"/>
        </w:rPr>
        <w:t>so zámerom vybudovania spevnenej betóno</w:t>
      </w:r>
      <w:r w:rsidR="007F61C9" w:rsidRPr="002B7D68">
        <w:rPr>
          <w:rFonts w:eastAsiaTheme="minorHAnsi"/>
          <w:lang w:eastAsia="en-US"/>
        </w:rPr>
        <w:t>vej plochy pod montovaný sklad určený pre uskladnenie NTH a so zámerom dobudovania betónovej tenisovej steny. Súčasne bola komisia oboznámená s problémovým prepojením tenisového areálu, objektu Ubytovne a parku pri Amfiteátri. Z toho dôvodu komisia požaduje spracovanie PD pre bezbariérový prechod z chodníka o</w:t>
      </w:r>
      <w:r w:rsidR="0009568C" w:rsidRPr="002B7D68">
        <w:rPr>
          <w:rFonts w:eastAsiaTheme="minorHAnsi"/>
          <w:lang w:eastAsia="en-US"/>
        </w:rPr>
        <w:t>kolo tenisových kurtov na</w:t>
      </w:r>
      <w:r w:rsidR="007F61C9" w:rsidRPr="002B7D68">
        <w:rPr>
          <w:rFonts w:eastAsiaTheme="minorHAnsi"/>
          <w:lang w:eastAsia="en-US"/>
        </w:rPr>
        <w:t xml:space="preserve"> panelovú cestu pri Tenisovom zázemí.</w:t>
      </w:r>
    </w:p>
    <w:p w:rsidR="007F61C9" w:rsidRPr="002B7D68" w:rsidRDefault="007F61C9" w:rsidP="007F61C9">
      <w:pPr>
        <w:rPr>
          <w:bCs/>
        </w:rPr>
      </w:pPr>
      <w:r w:rsidRPr="002B7D68">
        <w:rPr>
          <w:rFonts w:eastAsiaTheme="minorHAnsi"/>
          <w:b/>
          <w:lang w:eastAsia="en-US"/>
        </w:rPr>
        <w:t>Komisia berie na vedomie</w:t>
      </w:r>
      <w:r w:rsidRPr="002B7D68">
        <w:rPr>
          <w:bCs/>
        </w:rPr>
        <w:t xml:space="preserve">    </w:t>
      </w:r>
    </w:p>
    <w:p w:rsidR="007F61C9" w:rsidRPr="002B7D68" w:rsidRDefault="007F61C9" w:rsidP="008D46F6">
      <w:pPr>
        <w:spacing w:after="160" w:line="259" w:lineRule="auto"/>
        <w:rPr>
          <w:rFonts w:eastAsiaTheme="minorHAnsi"/>
          <w:lang w:eastAsia="en-US"/>
        </w:rPr>
      </w:pPr>
    </w:p>
    <w:p w:rsidR="00E97944" w:rsidRPr="002B7D68" w:rsidRDefault="00E97944" w:rsidP="00E97944">
      <w:pPr>
        <w:pStyle w:val="Odsekzoznamu"/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</w:p>
    <w:p w:rsidR="007F61C9" w:rsidRPr="002B7D68" w:rsidRDefault="007F61C9" w:rsidP="002B7D68">
      <w:pPr>
        <w:pStyle w:val="Odsekzoznamu"/>
        <w:numPr>
          <w:ilvl w:val="0"/>
          <w:numId w:val="14"/>
        </w:numPr>
        <w:spacing w:line="259" w:lineRule="auto"/>
        <w:rPr>
          <w:b/>
        </w:rPr>
      </w:pPr>
      <w:r w:rsidRPr="002B7D68">
        <w:rPr>
          <w:b/>
        </w:rPr>
        <w:t>Stavba- Občianske združenie Meander</w:t>
      </w:r>
    </w:p>
    <w:p w:rsidR="00E97944" w:rsidRPr="002B7D68" w:rsidRDefault="00E97944" w:rsidP="007F61C9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2B7D68">
        <w:rPr>
          <w:rFonts w:eastAsiaTheme="minorHAnsi"/>
          <w:sz w:val="22"/>
          <w:szCs w:val="22"/>
          <w:lang w:eastAsia="en-US"/>
        </w:rPr>
        <w:t xml:space="preserve">Komisia bola oboznámená </w:t>
      </w:r>
      <w:r w:rsidR="007F61C9" w:rsidRPr="002B7D68">
        <w:rPr>
          <w:rFonts w:eastAsiaTheme="minorHAnsi"/>
          <w:sz w:val="22"/>
          <w:szCs w:val="22"/>
          <w:lang w:eastAsia="en-US"/>
        </w:rPr>
        <w:t>so začiatkom stavebných prác na prípojkách IS pre Zázemie Meander. Komisia bola oboznámená so zmenou dimenzií prípojok IS vodovod, kanalizácia a NN z</w:t>
      </w:r>
      <w:r w:rsidR="00F70584" w:rsidRPr="002B7D68">
        <w:rPr>
          <w:rFonts w:eastAsiaTheme="minorHAnsi"/>
          <w:sz w:val="22"/>
          <w:szCs w:val="22"/>
          <w:lang w:eastAsia="en-US"/>
        </w:rPr>
        <w:t> dôvodu, že dané územie je určené ÚPO Jaslovské Bohunice pre občiansku vybavenosť.</w:t>
      </w:r>
    </w:p>
    <w:p w:rsidR="00DD53D2" w:rsidRPr="002B7D68" w:rsidRDefault="00797AF0" w:rsidP="00DD53D2">
      <w:pPr>
        <w:spacing w:line="259" w:lineRule="auto"/>
        <w:rPr>
          <w:rFonts w:eastAsiaTheme="minorHAnsi"/>
          <w:b/>
          <w:sz w:val="22"/>
          <w:szCs w:val="22"/>
          <w:lang w:eastAsia="en-US"/>
        </w:rPr>
      </w:pPr>
      <w:r w:rsidRPr="002B7D68">
        <w:rPr>
          <w:rFonts w:eastAsiaTheme="minorHAnsi"/>
          <w:b/>
          <w:sz w:val="22"/>
          <w:szCs w:val="22"/>
          <w:lang w:eastAsia="en-US"/>
        </w:rPr>
        <w:t xml:space="preserve">Komisia odporúča </w:t>
      </w:r>
      <w:r w:rsidR="00F70584" w:rsidRPr="002B7D68">
        <w:rPr>
          <w:rFonts w:eastAsiaTheme="minorHAnsi"/>
          <w:b/>
          <w:sz w:val="22"/>
          <w:szCs w:val="22"/>
          <w:lang w:eastAsia="en-US"/>
        </w:rPr>
        <w:t xml:space="preserve">zmenu dimenzii prípojok IS </w:t>
      </w:r>
    </w:p>
    <w:p w:rsidR="00F70584" w:rsidRPr="002B7D68" w:rsidRDefault="00797AF0" w:rsidP="00F70584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Hlasovanie:     </w:t>
      </w:r>
      <w:r w:rsidRPr="002B7D68">
        <w:rPr>
          <w:b/>
          <w:bCs/>
          <w:color w:val="000000"/>
        </w:rPr>
        <w:tab/>
      </w:r>
      <w:r w:rsidR="00F70584" w:rsidRPr="002B7D68">
        <w:rPr>
          <w:b/>
          <w:bCs/>
          <w:color w:val="000000"/>
        </w:rPr>
        <w:tab/>
        <w:t xml:space="preserve">za: </w:t>
      </w:r>
      <w:r w:rsidR="00F70584" w:rsidRPr="002B7D68">
        <w:rPr>
          <w:b/>
          <w:bCs/>
          <w:color w:val="000000"/>
        </w:rPr>
        <w:tab/>
        <w:t xml:space="preserve">       </w:t>
      </w:r>
      <w:r w:rsidR="002B7D68">
        <w:rPr>
          <w:b/>
          <w:bCs/>
          <w:color w:val="000000"/>
        </w:rPr>
        <w:t xml:space="preserve"> </w:t>
      </w:r>
      <w:r w:rsidR="00F70584" w:rsidRPr="002B7D68">
        <w:rPr>
          <w:b/>
          <w:bCs/>
          <w:color w:val="000000"/>
        </w:rPr>
        <w:t>2</w:t>
      </w:r>
      <w:r w:rsidRPr="002B7D68">
        <w:rPr>
          <w:b/>
          <w:bCs/>
          <w:color w:val="000000"/>
        </w:rPr>
        <w:t xml:space="preserve">   </w:t>
      </w:r>
      <w:r w:rsidR="00F70584" w:rsidRPr="002B7D68">
        <w:rPr>
          <w:b/>
          <w:bCs/>
          <w:color w:val="000000"/>
        </w:rPr>
        <w:t xml:space="preserve"> (Bokor, </w:t>
      </w:r>
      <w:proofErr w:type="spellStart"/>
      <w:r w:rsidR="00F70584" w:rsidRPr="002B7D68">
        <w:rPr>
          <w:b/>
          <w:bCs/>
          <w:color w:val="000000"/>
        </w:rPr>
        <w:t>Grác</w:t>
      </w:r>
      <w:proofErr w:type="spellEnd"/>
      <w:r w:rsidR="00F70584" w:rsidRPr="002B7D68">
        <w:rPr>
          <w:b/>
          <w:bCs/>
          <w:color w:val="000000"/>
        </w:rPr>
        <w:t>)</w:t>
      </w:r>
    </w:p>
    <w:p w:rsidR="00797AF0" w:rsidRPr="002B7D68" w:rsidRDefault="00797AF0" w:rsidP="00F70584">
      <w:pPr>
        <w:spacing w:line="259" w:lineRule="auto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                          </w:t>
      </w: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>proti:</w:t>
      </w:r>
      <w:r w:rsidRPr="002B7D68">
        <w:rPr>
          <w:b/>
          <w:bCs/>
          <w:color w:val="000000"/>
        </w:rPr>
        <w:tab/>
      </w:r>
      <w:r w:rsidR="002A0E87" w:rsidRPr="002B7D68">
        <w:rPr>
          <w:b/>
          <w:bCs/>
          <w:color w:val="000000"/>
        </w:rPr>
        <w:t xml:space="preserve">     </w:t>
      </w:r>
      <w:r w:rsidR="002B7D68">
        <w:rPr>
          <w:b/>
          <w:bCs/>
          <w:color w:val="000000"/>
        </w:rPr>
        <w:t xml:space="preserve"> </w:t>
      </w:r>
      <w:r w:rsidR="002A0E87" w:rsidRPr="002B7D68">
        <w:rPr>
          <w:b/>
          <w:bCs/>
          <w:color w:val="000000"/>
        </w:rPr>
        <w:t xml:space="preserve">  </w:t>
      </w:r>
      <w:r w:rsidR="00F70584" w:rsidRPr="002B7D68">
        <w:rPr>
          <w:b/>
          <w:bCs/>
          <w:color w:val="000000"/>
        </w:rPr>
        <w:t>1</w:t>
      </w:r>
      <w:r w:rsidRPr="002B7D68">
        <w:rPr>
          <w:b/>
          <w:bCs/>
          <w:color w:val="000000"/>
        </w:rPr>
        <w:tab/>
      </w:r>
      <w:r w:rsidR="002B7D68">
        <w:rPr>
          <w:b/>
          <w:bCs/>
          <w:color w:val="000000"/>
        </w:rPr>
        <w:t xml:space="preserve">  </w:t>
      </w:r>
      <w:r w:rsidRPr="002B7D68">
        <w:rPr>
          <w:b/>
          <w:bCs/>
          <w:color w:val="000000"/>
        </w:rPr>
        <w:t xml:space="preserve">( </w:t>
      </w:r>
      <w:r w:rsidR="00F70584" w:rsidRPr="002B7D68">
        <w:rPr>
          <w:b/>
          <w:bCs/>
          <w:color w:val="000000"/>
        </w:rPr>
        <w:t>Slivenský</w:t>
      </w:r>
      <w:r w:rsidRPr="002B7D68">
        <w:rPr>
          <w:b/>
          <w:bCs/>
          <w:color w:val="000000"/>
        </w:rPr>
        <w:t>)</w:t>
      </w:r>
    </w:p>
    <w:p w:rsidR="00797AF0" w:rsidRPr="002B7D68" w:rsidRDefault="00797AF0" w:rsidP="00DD53D2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                          </w:t>
      </w: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 xml:space="preserve">zdržal sa:    </w:t>
      </w:r>
      <w:r w:rsidR="00F70584" w:rsidRPr="002B7D68">
        <w:rPr>
          <w:b/>
          <w:bCs/>
          <w:color w:val="000000"/>
        </w:rPr>
        <w:t xml:space="preserve">0   </w:t>
      </w:r>
    </w:p>
    <w:p w:rsidR="00F70584" w:rsidRPr="002B7D68" w:rsidRDefault="00797AF0" w:rsidP="00F70584">
      <w:pPr>
        <w:spacing w:line="259" w:lineRule="auto"/>
        <w:rPr>
          <w:rFonts w:eastAsiaTheme="minorHAnsi"/>
          <w:b/>
          <w:sz w:val="22"/>
          <w:szCs w:val="22"/>
          <w:lang w:eastAsia="en-US"/>
        </w:rPr>
      </w:pPr>
      <w:r w:rsidRPr="002B7D68">
        <w:rPr>
          <w:b/>
          <w:bCs/>
          <w:color w:val="000000"/>
        </w:rPr>
        <w:t xml:space="preserve">Komisia </w:t>
      </w:r>
      <w:r w:rsidR="00F70584" w:rsidRPr="002B7D68">
        <w:rPr>
          <w:b/>
          <w:bCs/>
          <w:color w:val="000000"/>
        </w:rPr>
        <w:t>odporúča</w:t>
      </w:r>
      <w:r w:rsidRPr="002B7D68">
        <w:rPr>
          <w:b/>
          <w:bCs/>
          <w:color w:val="000000"/>
        </w:rPr>
        <w:t xml:space="preserve"> </w:t>
      </w:r>
      <w:r w:rsidR="00F70584" w:rsidRPr="002B7D68">
        <w:rPr>
          <w:rFonts w:eastAsiaTheme="minorHAnsi"/>
          <w:b/>
          <w:sz w:val="22"/>
          <w:szCs w:val="22"/>
          <w:lang w:eastAsia="en-US"/>
        </w:rPr>
        <w:t>zmenu dimenzii prípojok IS .</w:t>
      </w:r>
    </w:p>
    <w:p w:rsidR="00E97944" w:rsidRPr="002B7D68" w:rsidRDefault="00E97944" w:rsidP="00F70584">
      <w:pPr>
        <w:jc w:val="both"/>
        <w:rPr>
          <w:rFonts w:eastAsiaTheme="minorHAnsi"/>
          <w:b/>
          <w:sz w:val="22"/>
          <w:szCs w:val="22"/>
          <w:lang w:eastAsia="en-US"/>
        </w:rPr>
      </w:pPr>
    </w:p>
    <w:p w:rsidR="00F70584" w:rsidRPr="002B7D68" w:rsidRDefault="00F70584" w:rsidP="002B7D68">
      <w:pPr>
        <w:pStyle w:val="Odsekzoznamu"/>
        <w:numPr>
          <w:ilvl w:val="0"/>
          <w:numId w:val="14"/>
        </w:numPr>
        <w:spacing w:line="259" w:lineRule="auto"/>
        <w:rPr>
          <w:b/>
        </w:rPr>
      </w:pPr>
      <w:r w:rsidRPr="002B7D68">
        <w:rPr>
          <w:b/>
        </w:rPr>
        <w:t>Stavba- Stavidlo, kalová jama</w:t>
      </w:r>
    </w:p>
    <w:p w:rsidR="00E97944" w:rsidRPr="002B7D68" w:rsidRDefault="00F70584" w:rsidP="00F70584">
      <w:pPr>
        <w:spacing w:after="160" w:line="259" w:lineRule="auto"/>
        <w:ind w:left="360"/>
        <w:rPr>
          <w:rFonts w:eastAsiaTheme="minorHAnsi"/>
          <w:sz w:val="22"/>
          <w:szCs w:val="22"/>
          <w:lang w:eastAsia="en-US"/>
        </w:rPr>
      </w:pPr>
      <w:r w:rsidRPr="002B7D68">
        <w:rPr>
          <w:rFonts w:eastAsiaTheme="minorHAnsi"/>
          <w:sz w:val="22"/>
          <w:szCs w:val="22"/>
          <w:lang w:eastAsia="en-US"/>
        </w:rPr>
        <w:t>Komisia bola oboznámená s priebehom stavebných prác</w:t>
      </w:r>
      <w:r w:rsidR="006849FB" w:rsidRPr="002B7D68">
        <w:rPr>
          <w:rFonts w:eastAsiaTheme="minorHAnsi"/>
          <w:sz w:val="22"/>
          <w:szCs w:val="22"/>
          <w:lang w:eastAsia="en-US"/>
        </w:rPr>
        <w:t>.</w:t>
      </w:r>
    </w:p>
    <w:p w:rsidR="00F70584" w:rsidRPr="002B7D68" w:rsidRDefault="00F70584" w:rsidP="002B7D68">
      <w:pPr>
        <w:pStyle w:val="Odsekzoznamu"/>
        <w:numPr>
          <w:ilvl w:val="0"/>
          <w:numId w:val="14"/>
        </w:numPr>
        <w:spacing w:line="259" w:lineRule="auto"/>
        <w:rPr>
          <w:b/>
        </w:rPr>
      </w:pPr>
      <w:r w:rsidRPr="002B7D68">
        <w:rPr>
          <w:b/>
        </w:rPr>
        <w:t>TTSK oprava cesty III. triedy</w:t>
      </w:r>
    </w:p>
    <w:p w:rsidR="006849FB" w:rsidRPr="002B7D68" w:rsidRDefault="00F70584" w:rsidP="00F70584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B7D68">
        <w:rPr>
          <w:rFonts w:eastAsiaTheme="minorHAnsi"/>
          <w:sz w:val="22"/>
          <w:szCs w:val="22"/>
          <w:lang w:eastAsia="en-US"/>
        </w:rPr>
        <w:t>Komisia bola oboznámená so zámerom TT</w:t>
      </w:r>
      <w:r w:rsidR="00EC0AC2" w:rsidRPr="002B7D68">
        <w:rPr>
          <w:rFonts w:eastAsiaTheme="minorHAnsi"/>
          <w:sz w:val="22"/>
          <w:szCs w:val="22"/>
          <w:lang w:eastAsia="en-US"/>
        </w:rPr>
        <w:t xml:space="preserve">SK realizovať rekonštrukciu úseku cesty </w:t>
      </w:r>
      <w:r w:rsidR="00EC0AC2" w:rsidRPr="002B7D68">
        <w:rPr>
          <w:sz w:val="22"/>
          <w:szCs w:val="22"/>
        </w:rPr>
        <w:t xml:space="preserve">III/1301 v úseku km 5,850  -  6,450 </w:t>
      </w:r>
      <w:r w:rsidR="00EC0AC2" w:rsidRPr="002B7D68">
        <w:rPr>
          <w:rFonts w:eastAsiaTheme="minorHAnsi"/>
          <w:sz w:val="22"/>
          <w:szCs w:val="22"/>
          <w:lang w:eastAsia="en-US"/>
        </w:rPr>
        <w:t>Hlavná Jaslovce od parkoviska pri cintoríne po koniec oplotenia Poľnohospodárskeho družstva v smere na Malženice.</w:t>
      </w:r>
    </w:p>
    <w:p w:rsidR="00EC0AC2" w:rsidRPr="002B7D68" w:rsidRDefault="00EC0AC2" w:rsidP="00F70584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B7D68">
        <w:rPr>
          <w:rFonts w:eastAsiaTheme="minorHAnsi"/>
          <w:sz w:val="22"/>
          <w:szCs w:val="22"/>
          <w:lang w:eastAsia="en-US"/>
        </w:rPr>
        <w:t xml:space="preserve">Komisia bola oboznámená so stavom komunikácie v daných miestach a vyhodnotila, že situácia v tomto úseku rekonštrukciu nevyžaduje a navrhla osloviť TTSK o možnú </w:t>
      </w:r>
      <w:r w:rsidR="00004758" w:rsidRPr="002B7D68">
        <w:rPr>
          <w:rFonts w:eastAsiaTheme="minorHAnsi"/>
          <w:sz w:val="22"/>
          <w:szCs w:val="22"/>
          <w:lang w:eastAsia="en-US"/>
        </w:rPr>
        <w:t xml:space="preserve">zámenu daného úseku </w:t>
      </w:r>
      <w:r w:rsidR="00004758" w:rsidRPr="002B7D68">
        <w:rPr>
          <w:sz w:val="22"/>
          <w:szCs w:val="22"/>
        </w:rPr>
        <w:t> za</w:t>
      </w:r>
      <w:r w:rsidR="00004758" w:rsidRPr="002B7D68">
        <w:t xml:space="preserve"> </w:t>
      </w:r>
      <w:r w:rsidR="00004758" w:rsidRPr="002B7D68">
        <w:rPr>
          <w:sz w:val="22"/>
          <w:szCs w:val="22"/>
        </w:rPr>
        <w:t xml:space="preserve">úsek na ulici Hlavná Bohunice cesta III/1301 km 4,214 – 4,774 ,  kde </w:t>
      </w:r>
      <w:proofErr w:type="spellStart"/>
      <w:r w:rsidR="00004758" w:rsidRPr="002B7D68">
        <w:rPr>
          <w:sz w:val="22"/>
          <w:szCs w:val="22"/>
        </w:rPr>
        <w:t>prídlažba</w:t>
      </w:r>
      <w:proofErr w:type="spellEnd"/>
      <w:r w:rsidR="00004758" w:rsidRPr="002B7D68">
        <w:rPr>
          <w:sz w:val="22"/>
          <w:szCs w:val="22"/>
        </w:rPr>
        <w:t xml:space="preserve">  popri ceste III/1301  v celej dĺžke je vo veľmi kritickom stave. </w:t>
      </w:r>
    </w:p>
    <w:p w:rsidR="00EC0AC2" w:rsidRPr="002B7D68" w:rsidRDefault="00EC0AC2" w:rsidP="00EC0AC2">
      <w:pPr>
        <w:spacing w:line="259" w:lineRule="auto"/>
        <w:rPr>
          <w:rFonts w:eastAsiaTheme="minorHAnsi"/>
          <w:b/>
          <w:sz w:val="22"/>
          <w:szCs w:val="22"/>
          <w:lang w:eastAsia="en-US"/>
        </w:rPr>
      </w:pPr>
      <w:r w:rsidRPr="002B7D68">
        <w:rPr>
          <w:rFonts w:eastAsiaTheme="minorHAnsi"/>
          <w:b/>
          <w:sz w:val="22"/>
          <w:szCs w:val="22"/>
          <w:lang w:eastAsia="en-US"/>
        </w:rPr>
        <w:lastRenderedPageBreak/>
        <w:t>Komisia odporúča  navrhnúť zámenu úseku cesty III/1301  v Jaslovciach za úsek cesty</w:t>
      </w:r>
      <w:r w:rsidR="00004758" w:rsidRPr="002B7D68">
        <w:rPr>
          <w:rFonts w:eastAsiaTheme="minorHAnsi"/>
          <w:b/>
          <w:sz w:val="22"/>
          <w:szCs w:val="22"/>
          <w:lang w:eastAsia="en-US"/>
        </w:rPr>
        <w:t xml:space="preserve"> III/1301</w:t>
      </w:r>
      <w:r w:rsidRPr="002B7D68">
        <w:rPr>
          <w:rFonts w:eastAsiaTheme="minorHAnsi"/>
          <w:b/>
          <w:sz w:val="22"/>
          <w:szCs w:val="22"/>
          <w:lang w:eastAsia="en-US"/>
        </w:rPr>
        <w:t xml:space="preserve"> v Bohuniciach.</w:t>
      </w:r>
    </w:p>
    <w:p w:rsidR="00EC0AC2" w:rsidRPr="002B7D68" w:rsidRDefault="00EC0AC2" w:rsidP="00EC0AC2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Hlasovanie:     </w:t>
      </w: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 xml:space="preserve">za: </w:t>
      </w:r>
      <w:r w:rsidRPr="002B7D68">
        <w:rPr>
          <w:b/>
          <w:bCs/>
          <w:color w:val="000000"/>
        </w:rPr>
        <w:tab/>
        <w:t xml:space="preserve">     </w:t>
      </w:r>
      <w:r w:rsidR="002B7D68">
        <w:rPr>
          <w:b/>
          <w:bCs/>
          <w:color w:val="000000"/>
        </w:rPr>
        <w:t xml:space="preserve"> </w:t>
      </w:r>
      <w:r w:rsidRPr="002B7D68">
        <w:rPr>
          <w:b/>
          <w:bCs/>
          <w:color w:val="000000"/>
        </w:rPr>
        <w:t xml:space="preserve"> </w:t>
      </w:r>
      <w:r w:rsidR="002B7D68">
        <w:rPr>
          <w:b/>
          <w:bCs/>
          <w:color w:val="000000"/>
        </w:rPr>
        <w:t xml:space="preserve"> </w:t>
      </w:r>
      <w:r w:rsidRPr="002B7D68">
        <w:rPr>
          <w:b/>
          <w:bCs/>
          <w:color w:val="000000"/>
        </w:rPr>
        <w:t xml:space="preserve"> </w:t>
      </w:r>
      <w:r w:rsidR="00346529" w:rsidRPr="002B7D68">
        <w:rPr>
          <w:b/>
          <w:bCs/>
          <w:color w:val="000000"/>
        </w:rPr>
        <w:t>3</w:t>
      </w:r>
      <w:r w:rsidRPr="002B7D68">
        <w:rPr>
          <w:b/>
          <w:bCs/>
          <w:color w:val="000000"/>
        </w:rPr>
        <w:t xml:space="preserve">   (Bokor, Grác, Slivenský)</w:t>
      </w:r>
    </w:p>
    <w:p w:rsidR="00EC0AC2" w:rsidRPr="002B7D68" w:rsidRDefault="00EC0AC2" w:rsidP="00EC0AC2">
      <w:pPr>
        <w:spacing w:line="259" w:lineRule="auto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                          </w:t>
      </w: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>proti:</w:t>
      </w:r>
      <w:r w:rsidRPr="002B7D68">
        <w:rPr>
          <w:b/>
          <w:bCs/>
          <w:color w:val="000000"/>
        </w:rPr>
        <w:tab/>
        <w:t xml:space="preserve">      </w:t>
      </w:r>
      <w:r w:rsidR="002B7D68">
        <w:rPr>
          <w:b/>
          <w:bCs/>
          <w:color w:val="000000"/>
        </w:rPr>
        <w:t xml:space="preserve">  </w:t>
      </w:r>
      <w:r w:rsidRPr="002B7D68">
        <w:rPr>
          <w:b/>
          <w:bCs/>
          <w:color w:val="000000"/>
        </w:rPr>
        <w:t xml:space="preserve"> 0</w:t>
      </w:r>
      <w:r w:rsidRPr="002B7D68">
        <w:rPr>
          <w:b/>
          <w:bCs/>
          <w:color w:val="000000"/>
        </w:rPr>
        <w:tab/>
      </w:r>
    </w:p>
    <w:p w:rsidR="00EC0AC2" w:rsidRPr="002B7D68" w:rsidRDefault="00EC0AC2" w:rsidP="00EC0AC2">
      <w:pPr>
        <w:jc w:val="both"/>
        <w:rPr>
          <w:b/>
          <w:bCs/>
          <w:color w:val="000000"/>
        </w:rPr>
      </w:pPr>
      <w:r w:rsidRPr="002B7D68">
        <w:rPr>
          <w:b/>
          <w:bCs/>
          <w:color w:val="000000"/>
        </w:rPr>
        <w:t xml:space="preserve">                          </w:t>
      </w:r>
      <w:r w:rsidRPr="002B7D68">
        <w:rPr>
          <w:b/>
          <w:bCs/>
          <w:color w:val="000000"/>
        </w:rPr>
        <w:tab/>
      </w:r>
      <w:r w:rsidRPr="002B7D68">
        <w:rPr>
          <w:b/>
          <w:bCs/>
          <w:color w:val="000000"/>
        </w:rPr>
        <w:tab/>
        <w:t xml:space="preserve">zdržal sa:    0   </w:t>
      </w:r>
    </w:p>
    <w:p w:rsidR="00EC0AC2" w:rsidRPr="002B7D68" w:rsidRDefault="00EC0AC2" w:rsidP="00EC0AC2">
      <w:pPr>
        <w:spacing w:line="259" w:lineRule="auto"/>
        <w:rPr>
          <w:rFonts w:eastAsiaTheme="minorHAnsi"/>
          <w:b/>
          <w:sz w:val="22"/>
          <w:szCs w:val="22"/>
          <w:lang w:eastAsia="en-US"/>
        </w:rPr>
      </w:pPr>
      <w:r w:rsidRPr="002B7D68">
        <w:rPr>
          <w:b/>
          <w:bCs/>
          <w:color w:val="000000"/>
        </w:rPr>
        <w:t xml:space="preserve">Komisia odporúča požiadať o </w:t>
      </w:r>
      <w:r w:rsidRPr="002B7D68">
        <w:rPr>
          <w:rFonts w:eastAsiaTheme="minorHAnsi"/>
          <w:b/>
          <w:sz w:val="22"/>
          <w:szCs w:val="22"/>
          <w:lang w:eastAsia="en-US"/>
        </w:rPr>
        <w:t>zmenu .</w:t>
      </w:r>
    </w:p>
    <w:p w:rsidR="00E97944" w:rsidRPr="002B7D68" w:rsidRDefault="00E97944" w:rsidP="00E97944">
      <w:p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</w:p>
    <w:p w:rsidR="00004758" w:rsidRPr="002B7D68" w:rsidRDefault="00004758" w:rsidP="00004758">
      <w:pPr>
        <w:pStyle w:val="Odsekzoznamu"/>
        <w:numPr>
          <w:ilvl w:val="0"/>
          <w:numId w:val="14"/>
        </w:numPr>
        <w:spacing w:line="259" w:lineRule="auto"/>
        <w:rPr>
          <w:b/>
        </w:rPr>
      </w:pPr>
      <w:r w:rsidRPr="002B7D68">
        <w:rPr>
          <w:b/>
        </w:rPr>
        <w:t>Štefan Schmidt  zmena ÚPO Jaslovské Bohunice</w:t>
      </w:r>
    </w:p>
    <w:p w:rsidR="00EF436C" w:rsidRPr="002B7D68" w:rsidRDefault="00EF436C" w:rsidP="00004758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r w:rsidRPr="002B7D68">
        <w:rPr>
          <w:rFonts w:eastAsiaTheme="minorHAnsi"/>
          <w:sz w:val="22"/>
          <w:szCs w:val="22"/>
          <w:lang w:eastAsia="en-US"/>
        </w:rPr>
        <w:t xml:space="preserve">Komisia bola oboznámená </w:t>
      </w:r>
      <w:r w:rsidR="0009568C" w:rsidRPr="002B7D68">
        <w:rPr>
          <w:rFonts w:eastAsiaTheme="minorHAnsi"/>
          <w:sz w:val="22"/>
          <w:szCs w:val="22"/>
          <w:lang w:eastAsia="en-US"/>
        </w:rPr>
        <w:t xml:space="preserve">so žiadosťou p. Schmidta </w:t>
      </w:r>
      <w:r w:rsidR="00004758" w:rsidRPr="002B7D68">
        <w:rPr>
          <w:rFonts w:eastAsiaTheme="minorHAnsi"/>
          <w:sz w:val="22"/>
          <w:szCs w:val="22"/>
          <w:lang w:eastAsia="en-US"/>
        </w:rPr>
        <w:t> </w:t>
      </w:r>
      <w:r w:rsidR="0009568C" w:rsidRPr="002B7D68">
        <w:rPr>
          <w:rFonts w:eastAsiaTheme="minorHAnsi"/>
          <w:sz w:val="22"/>
          <w:szCs w:val="22"/>
          <w:lang w:eastAsia="en-US"/>
        </w:rPr>
        <w:t>a jeho zámer vybudovať</w:t>
      </w:r>
      <w:r w:rsidR="00004758" w:rsidRPr="002B7D68">
        <w:rPr>
          <w:rFonts w:eastAsiaTheme="minorHAnsi"/>
          <w:sz w:val="22"/>
          <w:szCs w:val="22"/>
          <w:lang w:eastAsia="en-US"/>
        </w:rPr>
        <w:t xml:space="preserve"> </w:t>
      </w:r>
      <w:r w:rsidR="0009568C" w:rsidRPr="002B7D68">
        <w:rPr>
          <w:rFonts w:eastAsiaTheme="minorHAnsi"/>
          <w:sz w:val="22"/>
          <w:szCs w:val="22"/>
          <w:lang w:eastAsia="en-US"/>
        </w:rPr>
        <w:t>garážové státie pre cca 7 vozidiel</w:t>
      </w:r>
      <w:r w:rsidR="00004758" w:rsidRPr="002B7D68">
        <w:rPr>
          <w:rFonts w:eastAsiaTheme="minorHAnsi"/>
          <w:sz w:val="22"/>
          <w:szCs w:val="22"/>
          <w:lang w:eastAsia="en-US"/>
        </w:rPr>
        <w:t xml:space="preserve"> v lokalite Panské diely I.  </w:t>
      </w:r>
    </w:p>
    <w:p w:rsidR="00004758" w:rsidRPr="002B7D68" w:rsidRDefault="00004758" w:rsidP="00004758">
      <w:pPr>
        <w:rPr>
          <w:bCs/>
        </w:rPr>
      </w:pPr>
      <w:r w:rsidRPr="002B7D68">
        <w:rPr>
          <w:rFonts w:eastAsiaTheme="minorHAnsi"/>
          <w:b/>
          <w:lang w:eastAsia="en-US"/>
        </w:rPr>
        <w:t xml:space="preserve">Komisia berie na vedomie podané informácie. </w:t>
      </w:r>
      <w:r w:rsidRPr="002B7D68">
        <w:rPr>
          <w:bCs/>
        </w:rPr>
        <w:t xml:space="preserve">    </w:t>
      </w:r>
    </w:p>
    <w:p w:rsidR="00DD53D2" w:rsidRPr="002B7D68" w:rsidRDefault="00DD53D2" w:rsidP="00EF436C">
      <w:pPr>
        <w:jc w:val="both"/>
        <w:rPr>
          <w:b/>
          <w:bCs/>
          <w:color w:val="000000"/>
        </w:rPr>
      </w:pPr>
    </w:p>
    <w:p w:rsidR="00004758" w:rsidRPr="002B7D68" w:rsidRDefault="00004758" w:rsidP="00004758">
      <w:pPr>
        <w:pStyle w:val="Odsekzoznamu"/>
        <w:numPr>
          <w:ilvl w:val="0"/>
          <w:numId w:val="14"/>
        </w:numPr>
        <w:spacing w:line="259" w:lineRule="auto"/>
        <w:rPr>
          <w:b/>
        </w:rPr>
      </w:pPr>
      <w:r w:rsidRPr="002B7D68">
        <w:rPr>
          <w:b/>
        </w:rPr>
        <w:t>Prekrytie kontajnerov EKO-DVOR</w:t>
      </w:r>
    </w:p>
    <w:p w:rsidR="00004758" w:rsidRPr="002B7D68" w:rsidRDefault="00EF436C" w:rsidP="00004758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2B7D68">
        <w:rPr>
          <w:rFonts w:eastAsiaTheme="minorHAnsi"/>
          <w:sz w:val="22"/>
          <w:szCs w:val="22"/>
          <w:lang w:eastAsia="en-US"/>
        </w:rPr>
        <w:t xml:space="preserve">Komisia bola oboznámená so </w:t>
      </w:r>
      <w:r w:rsidR="00004758" w:rsidRPr="002B7D68">
        <w:rPr>
          <w:rFonts w:eastAsiaTheme="minorHAnsi"/>
          <w:sz w:val="22"/>
          <w:szCs w:val="22"/>
          <w:lang w:eastAsia="en-US"/>
        </w:rPr>
        <w:t xml:space="preserve">zámerom prekrytia stojiska veľkokapacitných kontajnerov v priestoroch EKO-Dvora Jaslovské Bohunice z dôvodu znehodnotenia odpadu a samotných kontajnerov. </w:t>
      </w:r>
    </w:p>
    <w:p w:rsidR="00004758" w:rsidRPr="002B7D68" w:rsidRDefault="00004758" w:rsidP="00004758">
      <w:pPr>
        <w:spacing w:line="259" w:lineRule="auto"/>
        <w:rPr>
          <w:rFonts w:eastAsiaTheme="minorHAnsi"/>
          <w:sz w:val="22"/>
          <w:szCs w:val="22"/>
          <w:lang w:eastAsia="en-US"/>
        </w:rPr>
      </w:pPr>
      <w:r w:rsidRPr="002B7D68">
        <w:rPr>
          <w:rFonts w:eastAsiaTheme="minorHAnsi"/>
          <w:sz w:val="22"/>
          <w:szCs w:val="22"/>
          <w:lang w:eastAsia="en-US"/>
        </w:rPr>
        <w:t>Komisia požaduje preveriť u odberateľa odpadu možnosť prenájmu poprípade kúpu veľkokapacitných naťahovacích kontajnerov .</w:t>
      </w:r>
    </w:p>
    <w:p w:rsidR="00004758" w:rsidRPr="002B7D68" w:rsidRDefault="00004758" w:rsidP="00004758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:rsidR="00004758" w:rsidRPr="002B7D68" w:rsidRDefault="00004758" w:rsidP="00004758">
      <w:pPr>
        <w:rPr>
          <w:bCs/>
        </w:rPr>
      </w:pPr>
      <w:r w:rsidRPr="002B7D68">
        <w:rPr>
          <w:rFonts w:eastAsiaTheme="minorHAnsi"/>
          <w:b/>
          <w:lang w:eastAsia="en-US"/>
        </w:rPr>
        <w:t xml:space="preserve">Komisia berie na vedomie podané informácie. </w:t>
      </w:r>
      <w:r w:rsidRPr="002B7D68">
        <w:rPr>
          <w:bCs/>
        </w:rPr>
        <w:t xml:space="preserve">    </w:t>
      </w:r>
    </w:p>
    <w:p w:rsidR="00004758" w:rsidRPr="002B7D68" w:rsidRDefault="00004758" w:rsidP="00004758">
      <w:pPr>
        <w:spacing w:line="259" w:lineRule="auto"/>
        <w:rPr>
          <w:rFonts w:eastAsiaTheme="minorHAnsi"/>
          <w:sz w:val="22"/>
          <w:szCs w:val="22"/>
          <w:lang w:eastAsia="en-US"/>
        </w:rPr>
      </w:pPr>
    </w:p>
    <w:p w:rsidR="00F03177" w:rsidRPr="002B7D68" w:rsidRDefault="00F03177" w:rsidP="00F03177">
      <w:pPr>
        <w:pStyle w:val="Odsekzoznamu"/>
        <w:numPr>
          <w:ilvl w:val="0"/>
          <w:numId w:val="14"/>
        </w:numPr>
        <w:spacing w:after="160" w:line="259" w:lineRule="auto"/>
        <w:rPr>
          <w:rFonts w:eastAsiaTheme="minorHAnsi"/>
          <w:b/>
          <w:sz w:val="22"/>
          <w:szCs w:val="22"/>
          <w:lang w:eastAsia="en-US"/>
        </w:rPr>
      </w:pPr>
      <w:r w:rsidRPr="002B7D68">
        <w:rPr>
          <w:rFonts w:eastAsiaTheme="minorHAnsi"/>
          <w:b/>
          <w:sz w:val="22"/>
          <w:szCs w:val="22"/>
          <w:lang w:eastAsia="en-US"/>
        </w:rPr>
        <w:t>Prekládka teplovodného rozvodu v priestoroch ŠA ŠK BLAVA</w:t>
      </w:r>
      <w:r w:rsidR="002B7D68">
        <w:rPr>
          <w:rFonts w:eastAsiaTheme="minorHAnsi"/>
          <w:b/>
          <w:sz w:val="22"/>
          <w:szCs w:val="22"/>
          <w:lang w:eastAsia="en-US"/>
        </w:rPr>
        <w:br/>
      </w:r>
      <w:r w:rsidRPr="002B7D68">
        <w:rPr>
          <w:rFonts w:eastAsiaTheme="minorHAnsi"/>
          <w:sz w:val="22"/>
          <w:szCs w:val="22"/>
          <w:lang w:eastAsia="en-US"/>
        </w:rPr>
        <w:t>Komisia bola oboznámená o rozpracovanosti PD na preklá</w:t>
      </w:r>
      <w:bookmarkStart w:id="0" w:name="_GoBack"/>
      <w:bookmarkEnd w:id="0"/>
      <w:r w:rsidRPr="002B7D68">
        <w:rPr>
          <w:rFonts w:eastAsiaTheme="minorHAnsi"/>
          <w:sz w:val="22"/>
          <w:szCs w:val="22"/>
          <w:lang w:eastAsia="en-US"/>
        </w:rPr>
        <w:t>dku teplovodného rozvodu.</w:t>
      </w:r>
    </w:p>
    <w:p w:rsidR="00F03177" w:rsidRPr="002B7D68" w:rsidRDefault="00F03177" w:rsidP="00F03177">
      <w:pPr>
        <w:rPr>
          <w:bCs/>
        </w:rPr>
      </w:pPr>
      <w:r w:rsidRPr="002B7D68">
        <w:rPr>
          <w:rFonts w:eastAsiaTheme="minorHAnsi"/>
          <w:b/>
          <w:lang w:eastAsia="en-US"/>
        </w:rPr>
        <w:t xml:space="preserve">Komisia berie na vedomie podané informácie. </w:t>
      </w:r>
      <w:r w:rsidRPr="002B7D68">
        <w:rPr>
          <w:bCs/>
        </w:rPr>
        <w:t xml:space="preserve">    </w:t>
      </w:r>
    </w:p>
    <w:p w:rsidR="00F03177" w:rsidRPr="002B7D68" w:rsidRDefault="00F03177" w:rsidP="00F03177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F03177" w:rsidRPr="002B7D68" w:rsidRDefault="00EC079C" w:rsidP="002B7D68">
      <w:pPr>
        <w:pStyle w:val="Odsekzoznamu"/>
        <w:numPr>
          <w:ilvl w:val="0"/>
          <w:numId w:val="14"/>
        </w:numPr>
        <w:spacing w:after="160" w:line="259" w:lineRule="auto"/>
        <w:ind w:left="0" w:firstLine="284"/>
        <w:rPr>
          <w:rFonts w:eastAsiaTheme="minorHAnsi"/>
          <w:b/>
          <w:sz w:val="22"/>
          <w:szCs w:val="22"/>
          <w:lang w:eastAsia="en-US"/>
        </w:rPr>
      </w:pPr>
      <w:r w:rsidRPr="002B7D68">
        <w:rPr>
          <w:rFonts w:eastAsiaTheme="minorHAnsi"/>
          <w:b/>
          <w:sz w:val="22"/>
          <w:szCs w:val="22"/>
          <w:lang w:eastAsia="en-US"/>
        </w:rPr>
        <w:t>Rekonštrukcia</w:t>
      </w:r>
      <w:r w:rsidR="00F03177" w:rsidRPr="002B7D68">
        <w:rPr>
          <w:rFonts w:eastAsiaTheme="minorHAnsi"/>
          <w:b/>
          <w:sz w:val="22"/>
          <w:szCs w:val="22"/>
          <w:lang w:eastAsia="en-US"/>
        </w:rPr>
        <w:t xml:space="preserve"> teplovodu ulica </w:t>
      </w:r>
      <w:proofErr w:type="spellStart"/>
      <w:r w:rsidR="00F03177" w:rsidRPr="002B7D68">
        <w:rPr>
          <w:rFonts w:eastAsiaTheme="minorHAnsi"/>
          <w:b/>
          <w:sz w:val="22"/>
          <w:szCs w:val="22"/>
          <w:lang w:eastAsia="en-US"/>
        </w:rPr>
        <w:t>Šidúnky</w:t>
      </w:r>
      <w:proofErr w:type="spellEnd"/>
      <w:r w:rsidR="002B7D68">
        <w:rPr>
          <w:rFonts w:eastAsiaTheme="minorHAnsi"/>
          <w:b/>
          <w:sz w:val="22"/>
          <w:szCs w:val="22"/>
          <w:lang w:eastAsia="en-US"/>
        </w:rPr>
        <w:br/>
      </w:r>
      <w:r w:rsidR="00F03177" w:rsidRPr="002B7D68">
        <w:rPr>
          <w:rFonts w:eastAsiaTheme="minorHAnsi"/>
          <w:sz w:val="22"/>
          <w:szCs w:val="22"/>
          <w:lang w:eastAsia="en-US"/>
        </w:rPr>
        <w:t xml:space="preserve">Komisia bola oboznámená so zámerom Slovenských elektrární , a.s. Jaslovské Bohunice </w:t>
      </w:r>
      <w:r w:rsidRPr="002B7D68">
        <w:rPr>
          <w:rFonts w:eastAsiaTheme="minorHAnsi"/>
          <w:sz w:val="22"/>
          <w:szCs w:val="22"/>
          <w:lang w:eastAsia="en-US"/>
        </w:rPr>
        <w:t xml:space="preserve">zrealizovať </w:t>
      </w:r>
      <w:r w:rsidR="00F03177" w:rsidRPr="002B7D68">
        <w:rPr>
          <w:rFonts w:eastAsiaTheme="minorHAnsi"/>
          <w:sz w:val="22"/>
          <w:szCs w:val="22"/>
          <w:lang w:eastAsia="en-US"/>
        </w:rPr>
        <w:t xml:space="preserve">počas rekonštrukcie IS na ul. </w:t>
      </w:r>
      <w:proofErr w:type="spellStart"/>
      <w:r w:rsidR="00F03177" w:rsidRPr="002B7D68">
        <w:rPr>
          <w:rFonts w:eastAsiaTheme="minorHAnsi"/>
          <w:sz w:val="22"/>
          <w:szCs w:val="22"/>
          <w:lang w:eastAsia="en-US"/>
        </w:rPr>
        <w:t>Šidúnky</w:t>
      </w:r>
      <w:proofErr w:type="spellEnd"/>
      <w:r w:rsidR="00F03177" w:rsidRPr="002B7D68">
        <w:rPr>
          <w:rFonts w:eastAsiaTheme="minorHAnsi"/>
          <w:sz w:val="22"/>
          <w:szCs w:val="22"/>
          <w:lang w:eastAsia="en-US"/>
        </w:rPr>
        <w:t xml:space="preserve"> aj</w:t>
      </w:r>
      <w:r w:rsidRPr="002B7D68">
        <w:rPr>
          <w:rFonts w:eastAsiaTheme="minorHAnsi"/>
          <w:sz w:val="22"/>
          <w:szCs w:val="22"/>
          <w:lang w:eastAsia="en-US"/>
        </w:rPr>
        <w:t xml:space="preserve"> výmenu teplovodných rozvodov</w:t>
      </w:r>
      <w:r w:rsidR="00F03177" w:rsidRPr="002B7D68">
        <w:rPr>
          <w:rFonts w:eastAsiaTheme="minorHAnsi"/>
          <w:sz w:val="22"/>
          <w:szCs w:val="22"/>
          <w:lang w:eastAsia="en-US"/>
        </w:rPr>
        <w:t xml:space="preserve"> v ich vlastníctve.</w:t>
      </w:r>
      <w:r w:rsidR="00346529" w:rsidRPr="002B7D68">
        <w:rPr>
          <w:rFonts w:eastAsiaTheme="minorHAnsi"/>
          <w:sz w:val="22"/>
          <w:szCs w:val="22"/>
          <w:lang w:eastAsia="en-US"/>
        </w:rPr>
        <w:t xml:space="preserve"> Realizácia v 2022.</w:t>
      </w:r>
    </w:p>
    <w:p w:rsidR="00EC079C" w:rsidRPr="002B7D68" w:rsidRDefault="00F03177" w:rsidP="00F03177">
      <w:pPr>
        <w:rPr>
          <w:bCs/>
        </w:rPr>
      </w:pPr>
      <w:r w:rsidRPr="002B7D68">
        <w:rPr>
          <w:rFonts w:eastAsiaTheme="minorHAnsi"/>
          <w:b/>
          <w:lang w:eastAsia="en-US"/>
        </w:rPr>
        <w:t xml:space="preserve">Komisia berie na vedomie podané informácie. </w:t>
      </w:r>
      <w:r w:rsidRPr="002B7D68">
        <w:rPr>
          <w:bCs/>
        </w:rPr>
        <w:t xml:space="preserve">   </w:t>
      </w:r>
    </w:p>
    <w:p w:rsidR="00EC079C" w:rsidRPr="002B7D68" w:rsidRDefault="00EC079C" w:rsidP="00F03177">
      <w:pPr>
        <w:rPr>
          <w:bCs/>
        </w:rPr>
      </w:pPr>
    </w:p>
    <w:p w:rsidR="00EC079C" w:rsidRPr="002B7D68" w:rsidRDefault="00EC079C" w:rsidP="00EC079C">
      <w:pPr>
        <w:pStyle w:val="Odsekzoznamu"/>
        <w:numPr>
          <w:ilvl w:val="0"/>
          <w:numId w:val="14"/>
        </w:numPr>
        <w:rPr>
          <w:b/>
          <w:bCs/>
        </w:rPr>
      </w:pPr>
      <w:r w:rsidRPr="002B7D68">
        <w:rPr>
          <w:b/>
          <w:bCs/>
        </w:rPr>
        <w:t>Stavba - Hasičská zbrojnica</w:t>
      </w:r>
    </w:p>
    <w:p w:rsidR="00EC079C" w:rsidRPr="002B7D68" w:rsidRDefault="00EC079C" w:rsidP="00EC079C">
      <w:pPr>
        <w:rPr>
          <w:bCs/>
        </w:rPr>
      </w:pPr>
      <w:r w:rsidRPr="002B7D68">
        <w:rPr>
          <w:bCs/>
        </w:rPr>
        <w:t>Komisia bola oboznámená o prácach na HZ.</w:t>
      </w:r>
    </w:p>
    <w:p w:rsidR="00EC079C" w:rsidRPr="002B7D68" w:rsidRDefault="00EC079C" w:rsidP="00EC079C">
      <w:pPr>
        <w:rPr>
          <w:bCs/>
        </w:rPr>
      </w:pPr>
    </w:p>
    <w:p w:rsidR="00F03177" w:rsidRPr="002B7D68" w:rsidRDefault="00EC079C" w:rsidP="00EC079C">
      <w:pPr>
        <w:rPr>
          <w:bCs/>
        </w:rPr>
      </w:pPr>
      <w:r w:rsidRPr="002B7D68">
        <w:rPr>
          <w:rFonts w:eastAsiaTheme="minorHAnsi"/>
          <w:b/>
          <w:lang w:eastAsia="en-US"/>
        </w:rPr>
        <w:t xml:space="preserve">Komisia berie na vedomie podané informácie. </w:t>
      </w:r>
    </w:p>
    <w:p w:rsidR="00F03177" w:rsidRPr="002B7D68" w:rsidRDefault="00F03177" w:rsidP="00F03177">
      <w:pPr>
        <w:pStyle w:val="Odsekzoznamu"/>
        <w:spacing w:after="160" w:line="259" w:lineRule="auto"/>
        <w:rPr>
          <w:rFonts w:eastAsiaTheme="minorHAnsi"/>
          <w:sz w:val="22"/>
          <w:szCs w:val="22"/>
          <w:lang w:eastAsia="en-US"/>
        </w:rPr>
      </w:pPr>
    </w:p>
    <w:p w:rsidR="004F74B2" w:rsidRPr="002B7D68" w:rsidRDefault="004F74B2" w:rsidP="002B7D68">
      <w:pPr>
        <w:spacing w:after="160" w:line="259" w:lineRule="auto"/>
        <w:rPr>
          <w:rFonts w:eastAsiaTheme="minorHAnsi"/>
          <w:b/>
          <w:lang w:eastAsia="en-US"/>
        </w:rPr>
      </w:pPr>
    </w:p>
    <w:p w:rsidR="00272BC0" w:rsidRPr="002B7D68" w:rsidRDefault="00272BC0" w:rsidP="008E20EB">
      <w:pPr>
        <w:spacing w:after="160" w:line="259" w:lineRule="auto"/>
        <w:ind w:left="1080"/>
        <w:contextualSpacing/>
        <w:rPr>
          <w:rFonts w:eastAsiaTheme="minorHAnsi"/>
          <w:b/>
          <w:lang w:eastAsia="en-US"/>
        </w:rPr>
      </w:pPr>
    </w:p>
    <w:p w:rsidR="00F37ECF" w:rsidRPr="002B7D68" w:rsidRDefault="00F37ECF" w:rsidP="008E20EB">
      <w:pPr>
        <w:spacing w:after="160" w:line="259" w:lineRule="auto"/>
        <w:ind w:left="1080"/>
        <w:contextualSpacing/>
        <w:rPr>
          <w:rFonts w:eastAsiaTheme="minorHAnsi"/>
          <w:b/>
          <w:lang w:eastAsia="en-US"/>
        </w:rPr>
      </w:pPr>
    </w:p>
    <w:p w:rsidR="00D87F48" w:rsidRPr="002B7D68" w:rsidRDefault="00D87F48" w:rsidP="000B5941">
      <w:pPr>
        <w:ind w:left="2625" w:firstLine="207"/>
        <w:rPr>
          <w:bCs/>
        </w:rPr>
      </w:pPr>
      <w:r w:rsidRPr="002B7D68">
        <w:rPr>
          <w:bCs/>
        </w:rPr>
        <w:t xml:space="preserve">                   ...................................................</w:t>
      </w:r>
    </w:p>
    <w:p w:rsidR="00D87F48" w:rsidRPr="002B7D68" w:rsidRDefault="00D87F48" w:rsidP="00D87F48">
      <w:pPr>
        <w:jc w:val="both"/>
        <w:rPr>
          <w:bCs/>
        </w:rPr>
      </w:pPr>
      <w:r w:rsidRPr="002B7D68">
        <w:rPr>
          <w:bCs/>
        </w:rPr>
        <w:t xml:space="preserve">                                                                      </w:t>
      </w:r>
      <w:r w:rsidR="002B7D68">
        <w:rPr>
          <w:bCs/>
        </w:rPr>
        <w:t xml:space="preserve">    </w:t>
      </w:r>
      <w:r w:rsidRPr="002B7D68">
        <w:rPr>
          <w:bCs/>
        </w:rPr>
        <w:t xml:space="preserve">  Ing. Ľuboš Bokor</w:t>
      </w:r>
    </w:p>
    <w:p w:rsidR="00D87F48" w:rsidRPr="002B7D68" w:rsidRDefault="00D87F48" w:rsidP="00D87F48">
      <w:pPr>
        <w:jc w:val="both"/>
        <w:rPr>
          <w:bCs/>
        </w:rPr>
      </w:pPr>
      <w:r w:rsidRPr="002B7D68">
        <w:rPr>
          <w:bCs/>
        </w:rPr>
        <w:t xml:space="preserve">                           predseda Komisie životného prostredia, výstavby a územného plánovania</w:t>
      </w:r>
    </w:p>
    <w:sectPr w:rsidR="00D87F48" w:rsidRPr="002B7D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E09B6"/>
    <w:multiLevelType w:val="hybridMultilevel"/>
    <w:tmpl w:val="AF5601E2"/>
    <w:lvl w:ilvl="0" w:tplc="B732A3B4">
      <w:start w:val="1"/>
      <w:numFmt w:val="decimal"/>
      <w:lvlText w:val="%1."/>
      <w:lvlJc w:val="left"/>
      <w:pPr>
        <w:ind w:left="644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26514"/>
    <w:multiLevelType w:val="hybridMultilevel"/>
    <w:tmpl w:val="5B1E2412"/>
    <w:lvl w:ilvl="0" w:tplc="56960E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240472D7"/>
    <w:multiLevelType w:val="hybridMultilevel"/>
    <w:tmpl w:val="3854634C"/>
    <w:lvl w:ilvl="0" w:tplc="041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D83DF6"/>
    <w:multiLevelType w:val="hybridMultilevel"/>
    <w:tmpl w:val="5B1E2412"/>
    <w:lvl w:ilvl="0" w:tplc="56960E8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" w15:restartNumberingAfterBreak="0">
    <w:nsid w:val="4DE6302F"/>
    <w:multiLevelType w:val="hybridMultilevel"/>
    <w:tmpl w:val="233889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85B1D"/>
    <w:multiLevelType w:val="hybridMultilevel"/>
    <w:tmpl w:val="95B261F6"/>
    <w:lvl w:ilvl="0" w:tplc="18DC00E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AC87238"/>
    <w:multiLevelType w:val="hybridMultilevel"/>
    <w:tmpl w:val="9E103750"/>
    <w:lvl w:ilvl="0" w:tplc="32E4AA74">
      <w:start w:val="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5C4888"/>
    <w:multiLevelType w:val="hybridMultilevel"/>
    <w:tmpl w:val="ACA6CA04"/>
    <w:lvl w:ilvl="0" w:tplc="2988A3A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B3A38"/>
    <w:multiLevelType w:val="hybridMultilevel"/>
    <w:tmpl w:val="7100AA14"/>
    <w:lvl w:ilvl="0" w:tplc="7C822AF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281171"/>
    <w:multiLevelType w:val="hybridMultilevel"/>
    <w:tmpl w:val="AA480B1C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434793"/>
    <w:multiLevelType w:val="hybridMultilevel"/>
    <w:tmpl w:val="536A8D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5D6311"/>
    <w:multiLevelType w:val="hybridMultilevel"/>
    <w:tmpl w:val="907EBEB6"/>
    <w:lvl w:ilvl="0" w:tplc="52BEC894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F3015E7"/>
    <w:multiLevelType w:val="hybridMultilevel"/>
    <w:tmpl w:val="BCF6C6C0"/>
    <w:lvl w:ilvl="0" w:tplc="67C426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DC5F8A"/>
    <w:multiLevelType w:val="hybridMultilevel"/>
    <w:tmpl w:val="A2F4EDCC"/>
    <w:lvl w:ilvl="0" w:tplc="32A085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6"/>
  </w:num>
  <w:num w:numId="5">
    <w:abstractNumId w:val="1"/>
  </w:num>
  <w:num w:numId="6">
    <w:abstractNumId w:val="3"/>
  </w:num>
  <w:num w:numId="7">
    <w:abstractNumId w:val="13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  <w:num w:numId="12">
    <w:abstractNumId w:val="0"/>
  </w:num>
  <w:num w:numId="13">
    <w:abstractNumId w:val="1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1A0"/>
    <w:rsid w:val="00004758"/>
    <w:rsid w:val="00017265"/>
    <w:rsid w:val="000442B0"/>
    <w:rsid w:val="000617CE"/>
    <w:rsid w:val="00067706"/>
    <w:rsid w:val="00070ECE"/>
    <w:rsid w:val="000736C9"/>
    <w:rsid w:val="00077B94"/>
    <w:rsid w:val="000861AE"/>
    <w:rsid w:val="0009568C"/>
    <w:rsid w:val="000B5941"/>
    <w:rsid w:val="000B61A0"/>
    <w:rsid w:val="000E29A3"/>
    <w:rsid w:val="000E644F"/>
    <w:rsid w:val="00134544"/>
    <w:rsid w:val="00154B72"/>
    <w:rsid w:val="0016680D"/>
    <w:rsid w:val="00186CBB"/>
    <w:rsid w:val="001C3543"/>
    <w:rsid w:val="001C7556"/>
    <w:rsid w:val="001E49DF"/>
    <w:rsid w:val="00272BC0"/>
    <w:rsid w:val="002A0E87"/>
    <w:rsid w:val="002B7D68"/>
    <w:rsid w:val="00346529"/>
    <w:rsid w:val="00353307"/>
    <w:rsid w:val="003C0D4E"/>
    <w:rsid w:val="003C405A"/>
    <w:rsid w:val="003E4737"/>
    <w:rsid w:val="00406BC6"/>
    <w:rsid w:val="0042425D"/>
    <w:rsid w:val="00440E7D"/>
    <w:rsid w:val="00441D33"/>
    <w:rsid w:val="00492AED"/>
    <w:rsid w:val="004937EB"/>
    <w:rsid w:val="004F74B2"/>
    <w:rsid w:val="005552FA"/>
    <w:rsid w:val="005624D6"/>
    <w:rsid w:val="0057114E"/>
    <w:rsid w:val="0059469B"/>
    <w:rsid w:val="00595B55"/>
    <w:rsid w:val="005D609E"/>
    <w:rsid w:val="006467BE"/>
    <w:rsid w:val="00646A4F"/>
    <w:rsid w:val="006849FB"/>
    <w:rsid w:val="00725CDC"/>
    <w:rsid w:val="00797AF0"/>
    <w:rsid w:val="007D3583"/>
    <w:rsid w:val="007F49F9"/>
    <w:rsid w:val="007F61C9"/>
    <w:rsid w:val="00820933"/>
    <w:rsid w:val="0083365A"/>
    <w:rsid w:val="0086091C"/>
    <w:rsid w:val="008A6D5F"/>
    <w:rsid w:val="008D42A2"/>
    <w:rsid w:val="008D46F6"/>
    <w:rsid w:val="008E20EB"/>
    <w:rsid w:val="008E44AB"/>
    <w:rsid w:val="00913CC0"/>
    <w:rsid w:val="009810FE"/>
    <w:rsid w:val="00A25B27"/>
    <w:rsid w:val="00A26F60"/>
    <w:rsid w:val="00A3528D"/>
    <w:rsid w:val="00A60310"/>
    <w:rsid w:val="00A96719"/>
    <w:rsid w:val="00AB042B"/>
    <w:rsid w:val="00B33BEF"/>
    <w:rsid w:val="00B42B17"/>
    <w:rsid w:val="00BD6426"/>
    <w:rsid w:val="00BD77C8"/>
    <w:rsid w:val="00C607CB"/>
    <w:rsid w:val="00CC046A"/>
    <w:rsid w:val="00CD3913"/>
    <w:rsid w:val="00CF5F46"/>
    <w:rsid w:val="00D263DB"/>
    <w:rsid w:val="00D26CA4"/>
    <w:rsid w:val="00D80BC2"/>
    <w:rsid w:val="00D87F48"/>
    <w:rsid w:val="00D9753C"/>
    <w:rsid w:val="00DA0DB0"/>
    <w:rsid w:val="00DB637F"/>
    <w:rsid w:val="00DD53D2"/>
    <w:rsid w:val="00E12C5A"/>
    <w:rsid w:val="00E17F70"/>
    <w:rsid w:val="00E27880"/>
    <w:rsid w:val="00E57263"/>
    <w:rsid w:val="00E618EC"/>
    <w:rsid w:val="00E61ABF"/>
    <w:rsid w:val="00E97944"/>
    <w:rsid w:val="00EA1E2D"/>
    <w:rsid w:val="00EB28CA"/>
    <w:rsid w:val="00EC079C"/>
    <w:rsid w:val="00EC0AC2"/>
    <w:rsid w:val="00EC5F66"/>
    <w:rsid w:val="00EF3E49"/>
    <w:rsid w:val="00EF436C"/>
    <w:rsid w:val="00F03177"/>
    <w:rsid w:val="00F05E63"/>
    <w:rsid w:val="00F10131"/>
    <w:rsid w:val="00F353B6"/>
    <w:rsid w:val="00F37ECF"/>
    <w:rsid w:val="00F4652B"/>
    <w:rsid w:val="00F619D6"/>
    <w:rsid w:val="00F70584"/>
    <w:rsid w:val="00FD230D"/>
    <w:rsid w:val="00FF1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10A24C-11D2-41B9-8BCD-3CA18A15F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7F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iln">
    <w:name w:val="Strong"/>
    <w:basedOn w:val="Predvolenpsmoodseku"/>
    <w:uiPriority w:val="22"/>
    <w:qFormat/>
    <w:rsid w:val="00D87F48"/>
    <w:rPr>
      <w:b/>
      <w:bCs/>
    </w:rPr>
  </w:style>
  <w:style w:type="paragraph" w:styleId="Odsekzoznamu">
    <w:name w:val="List Paragraph"/>
    <w:basedOn w:val="Normlny"/>
    <w:uiPriority w:val="34"/>
    <w:qFormat/>
    <w:rsid w:val="0006770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BD77C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77C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878</Words>
  <Characters>5005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KORDIAKOVÁ Zuzana</dc:creator>
  <cp:keywords/>
  <dc:description/>
  <cp:lastModifiedBy>HIDEGHÉTIOVÁ Božena</cp:lastModifiedBy>
  <cp:revision>2</cp:revision>
  <cp:lastPrinted>2021-03-29T13:05:00Z</cp:lastPrinted>
  <dcterms:created xsi:type="dcterms:W3CDTF">2021-03-29T13:07:00Z</dcterms:created>
  <dcterms:modified xsi:type="dcterms:W3CDTF">2021-03-29T13:07:00Z</dcterms:modified>
</cp:coreProperties>
</file>